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5D5" w:rsidRPr="008F35D5" w:rsidRDefault="008F35D5" w:rsidP="008F35D5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8F35D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8F35D5" w:rsidRPr="008F35D5" w:rsidRDefault="008F35D5" w:rsidP="008F35D5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8F35D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                             ВИКОНАВЧИЙ КОМІТЕТ</w:t>
      </w:r>
    </w:p>
    <w:p w:rsidR="008F35D5" w:rsidRPr="008F35D5" w:rsidRDefault="008F35D5" w:rsidP="008F35D5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8F35D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                                РІШЕННЯ №120</w:t>
      </w:r>
    </w:p>
    <w:p w:rsidR="008F35D5" w:rsidRPr="008F35D5" w:rsidRDefault="008F35D5" w:rsidP="008F35D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F35D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"12" лютого 2013 року</w:t>
      </w:r>
    </w:p>
    <w:p w:rsidR="008F35D5" w:rsidRPr="008F35D5" w:rsidRDefault="008F35D5" w:rsidP="008F35D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F35D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 Сєвєродонецьк</w:t>
      </w:r>
    </w:p>
    <w:p w:rsidR="008F35D5" w:rsidRPr="008F35D5" w:rsidRDefault="008F35D5" w:rsidP="008F35D5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8F35D5">
        <w:rPr>
          <w:rFonts w:ascii="Tahoma" w:eastAsia="Times New Roman" w:hAnsi="Tahoma" w:cs="Tahoma"/>
          <w:b/>
          <w:bCs/>
          <w:color w:val="000000"/>
          <w:sz w:val="31"/>
          <w:szCs w:val="31"/>
          <w:lang w:val="uk-UA" w:eastAsia="ru-RU"/>
        </w:rPr>
        <w:t>Про надання одноразової</w:t>
      </w:r>
      <w:r w:rsidRPr="008F35D5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8F35D5">
        <w:rPr>
          <w:rFonts w:ascii="Tahoma" w:eastAsia="Times New Roman" w:hAnsi="Tahoma" w:cs="Tahoma"/>
          <w:b/>
          <w:bCs/>
          <w:color w:val="000000"/>
          <w:sz w:val="31"/>
          <w:szCs w:val="31"/>
          <w:lang w:val="uk-UA" w:eastAsia="ru-RU"/>
        </w:rPr>
        <w:t>матеріальної допомоги</w:t>
      </w:r>
    </w:p>
    <w:p w:rsidR="008F35D5" w:rsidRPr="008F35D5" w:rsidRDefault="008F35D5" w:rsidP="008F35D5">
      <w:pPr>
        <w:shd w:val="clear" w:color="auto" w:fill="FFFFFF"/>
        <w:spacing w:after="180" w:line="360" w:lineRule="atLeast"/>
        <w:ind w:firstLine="709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F35D5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8F35D5" w:rsidRPr="008F35D5" w:rsidRDefault="008F35D5" w:rsidP="008F35D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F35D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Керуючись ст.34 Закону України “Про місцеве самоврядування в Україні”, положенням “Про порядок надання одноразової матеріальної допомоги громадянам, які тимчасово відчувають </w:t>
      </w:r>
      <w:r w:rsidRPr="008F35D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F35D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матеріальну </w:t>
      </w:r>
      <w:r w:rsidRPr="008F35D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F35D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скруту”, </w:t>
      </w:r>
      <w:r w:rsidRPr="008F35D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F35D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затвердженого </w:t>
      </w:r>
      <w:r w:rsidRPr="008F35D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F35D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рішенням </w:t>
      </w:r>
      <w:r w:rsidRPr="008F35D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F35D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виконкому  </w:t>
      </w:r>
      <w:r w:rsidRPr="008F35D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F35D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№1128 </w:t>
      </w:r>
      <w:r w:rsidRPr="008F35D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F35D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від </w:t>
      </w:r>
      <w:r w:rsidRPr="008F35D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F35D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06.09.2011 року, та розглянувши пропозиції комісії з питань призначення соціальних допомог Управління праці та соціального захисту населення стосовно надання одноразової матеріальної допомоги громадянам </w:t>
      </w:r>
      <w:r w:rsidRPr="008F35D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F35D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м.Сєвєродонецька, які тимчасово відчувають матеріальну скруту, виконком міської ради</w:t>
      </w:r>
    </w:p>
    <w:p w:rsidR="008F35D5" w:rsidRPr="008F35D5" w:rsidRDefault="008F35D5" w:rsidP="008F35D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F35D5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8F35D5" w:rsidRPr="008F35D5" w:rsidRDefault="008F35D5" w:rsidP="008F35D5">
      <w:pPr>
        <w:shd w:val="clear" w:color="auto" w:fill="FFFFFF"/>
        <w:spacing w:after="180" w:line="201" w:lineRule="atLeast"/>
        <w:ind w:firstLine="709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F35D5">
        <w:rPr>
          <w:rFonts w:ascii="Tahoma" w:eastAsia="Times New Roman" w:hAnsi="Tahoma" w:cs="Tahoma"/>
          <w:b/>
          <w:bCs/>
          <w:color w:val="000000"/>
          <w:sz w:val="10"/>
          <w:szCs w:val="10"/>
          <w:lang w:val="uk-UA" w:eastAsia="ru-RU"/>
        </w:rPr>
        <w:t>ВИРІШИВ:</w:t>
      </w:r>
    </w:p>
    <w:p w:rsidR="008F35D5" w:rsidRPr="008F35D5" w:rsidRDefault="008F35D5" w:rsidP="008F35D5">
      <w:pPr>
        <w:shd w:val="clear" w:color="auto" w:fill="FFFFFF"/>
        <w:spacing w:after="180" w:line="360" w:lineRule="atLeast"/>
        <w:ind w:firstLine="74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F35D5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1.Виділити одноразову матеріальну допомогу громадянам м.Сєвєродонецька, які тимчасово відчувають матеріальну скруту за переліком (Додаток).</w:t>
      </w:r>
    </w:p>
    <w:p w:rsidR="008F35D5" w:rsidRPr="008F35D5" w:rsidRDefault="008F35D5" w:rsidP="008F35D5">
      <w:pPr>
        <w:shd w:val="clear" w:color="auto" w:fill="FFFFFF"/>
        <w:spacing w:after="180" w:line="360" w:lineRule="atLeast"/>
        <w:ind w:firstLine="74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F35D5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2.Фінансовому </w:t>
      </w:r>
      <w:r w:rsidRPr="008F35D5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8F35D5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управлінню </w:t>
      </w:r>
      <w:r w:rsidRPr="008F35D5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8F35D5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Сєвєродонецької </w:t>
      </w:r>
      <w:r w:rsidRPr="008F35D5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8F35D5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міської </w:t>
      </w:r>
      <w:r w:rsidRPr="008F35D5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8F35D5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ради </w:t>
      </w:r>
      <w:r w:rsidRPr="008F35D5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8F35D5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асигнування </w:t>
      </w:r>
      <w:r w:rsidRPr="008F35D5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8F35D5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у </w:t>
      </w:r>
      <w:r w:rsidRPr="008F35D5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8F35D5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сумі  </w:t>
      </w:r>
      <w:r w:rsidRPr="008F35D5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8F35D5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5200 гривень профінансувати за рахунок коштів міського бюджету.</w:t>
      </w:r>
    </w:p>
    <w:p w:rsidR="008F35D5" w:rsidRPr="008F35D5" w:rsidRDefault="008F35D5" w:rsidP="008F35D5">
      <w:pPr>
        <w:shd w:val="clear" w:color="auto" w:fill="FFFFFF"/>
        <w:spacing w:after="180" w:line="360" w:lineRule="atLeast"/>
        <w:ind w:firstLine="74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F35D5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3.Управлінню праці та соціального захисту населення – виплатити.</w:t>
      </w:r>
    </w:p>
    <w:p w:rsidR="008F35D5" w:rsidRPr="008F35D5" w:rsidRDefault="008F35D5" w:rsidP="008F35D5">
      <w:pPr>
        <w:shd w:val="clear" w:color="auto" w:fill="FFFFFF"/>
        <w:spacing w:after="180" w:line="360" w:lineRule="atLeast"/>
        <w:ind w:firstLine="74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F35D5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4.Дане рішення підлягає оприлюдненню.</w:t>
      </w:r>
    </w:p>
    <w:p w:rsidR="008F35D5" w:rsidRPr="008F35D5" w:rsidRDefault="008F35D5" w:rsidP="008F35D5">
      <w:pPr>
        <w:shd w:val="clear" w:color="auto" w:fill="FFFFFF"/>
        <w:spacing w:after="180" w:line="360" w:lineRule="atLeast"/>
        <w:ind w:firstLine="74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F35D5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5.Контроль за виконанням цього рішення покласти на заступника міського голови Терьошина С.Ф.</w:t>
      </w:r>
    </w:p>
    <w:p w:rsidR="008F35D5" w:rsidRPr="008F35D5" w:rsidRDefault="008F35D5" w:rsidP="008F35D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F35D5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8F35D5" w:rsidRPr="008F35D5" w:rsidRDefault="008F35D5" w:rsidP="008F35D5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F35D5">
        <w:rPr>
          <w:rFonts w:ascii="Tahoma" w:eastAsia="Times New Roman" w:hAnsi="Tahoma" w:cs="Tahoma"/>
          <w:b/>
          <w:bCs/>
          <w:color w:val="000000"/>
          <w:sz w:val="10"/>
          <w:szCs w:val="10"/>
          <w:lang w:val="uk-UA" w:eastAsia="ru-RU"/>
        </w:rPr>
        <w:t> </w:t>
      </w:r>
    </w:p>
    <w:p w:rsidR="008F35D5" w:rsidRPr="008F35D5" w:rsidRDefault="008F35D5" w:rsidP="008F35D5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F35D5">
        <w:rPr>
          <w:rFonts w:ascii="Tahoma" w:eastAsia="Times New Roman" w:hAnsi="Tahoma" w:cs="Tahoma"/>
          <w:b/>
          <w:bCs/>
          <w:color w:val="000000"/>
          <w:sz w:val="10"/>
          <w:szCs w:val="10"/>
          <w:lang w:val="uk-UA" w:eastAsia="ru-RU"/>
        </w:rPr>
        <w:t>Міський голова      </w:t>
      </w:r>
      <w:r w:rsidRPr="008F35D5">
        <w:rPr>
          <w:rFonts w:ascii="Tahoma" w:eastAsia="Times New Roman" w:hAnsi="Tahoma" w:cs="Tahoma"/>
          <w:b/>
          <w:bCs/>
          <w:color w:val="000000"/>
          <w:sz w:val="10"/>
          <w:lang w:val="uk-UA" w:eastAsia="ru-RU"/>
        </w:rPr>
        <w:t> </w:t>
      </w:r>
      <w:r w:rsidRPr="008F35D5">
        <w:rPr>
          <w:rFonts w:ascii="Tahoma" w:eastAsia="Times New Roman" w:hAnsi="Tahoma" w:cs="Tahoma"/>
          <w:b/>
          <w:bCs/>
          <w:color w:val="000000"/>
          <w:sz w:val="10"/>
          <w:szCs w:val="10"/>
          <w:lang w:val="uk-UA" w:eastAsia="ru-RU"/>
        </w:rPr>
        <w:t>В.В.Казаков</w:t>
      </w:r>
    </w:p>
    <w:p w:rsidR="008F35D5" w:rsidRPr="008F35D5" w:rsidRDefault="008F35D5" w:rsidP="008F35D5">
      <w:pPr>
        <w:shd w:val="clear" w:color="auto" w:fill="FFFFFF"/>
        <w:spacing w:after="180" w:line="360" w:lineRule="atLeast"/>
        <w:ind w:firstLine="540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F35D5">
        <w:rPr>
          <w:rFonts w:ascii="Tahoma" w:eastAsia="Times New Roman" w:hAnsi="Tahoma" w:cs="Tahoma"/>
          <w:color w:val="000000"/>
          <w:lang w:val="uk-UA" w:eastAsia="ru-RU"/>
        </w:rPr>
        <w:t> </w:t>
      </w:r>
    </w:p>
    <w:p w:rsidR="008F35D5" w:rsidRPr="008F35D5" w:rsidRDefault="008F35D5" w:rsidP="008F35D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35D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br/>
      </w:r>
      <w:r w:rsidRPr="008F35D5">
        <w:rPr>
          <w:rFonts w:ascii="Tahoma" w:eastAsia="Times New Roman" w:hAnsi="Tahoma" w:cs="Tahoma"/>
          <w:color w:val="000000"/>
          <w:shd w:val="clear" w:color="auto" w:fill="FFFFFF"/>
          <w:lang w:val="uk-UA" w:eastAsia="ru-RU"/>
        </w:rPr>
        <w:t> </w:t>
      </w:r>
    </w:p>
    <w:p w:rsidR="008F35D5" w:rsidRPr="008F35D5" w:rsidRDefault="008F35D5" w:rsidP="008F35D5">
      <w:pPr>
        <w:shd w:val="clear" w:color="auto" w:fill="FFFFFF"/>
        <w:spacing w:after="180" w:line="360" w:lineRule="atLeast"/>
        <w:ind w:firstLine="540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F35D5">
        <w:rPr>
          <w:rFonts w:ascii="Tahoma" w:eastAsia="Times New Roman" w:hAnsi="Tahoma" w:cs="Tahoma"/>
          <w:color w:val="000000"/>
          <w:lang w:val="uk-UA" w:eastAsia="ru-RU"/>
        </w:rPr>
        <w:t> </w:t>
      </w:r>
    </w:p>
    <w:p w:rsidR="008F35D5" w:rsidRPr="008F35D5" w:rsidRDefault="008F35D5" w:rsidP="008F35D5">
      <w:pPr>
        <w:shd w:val="clear" w:color="auto" w:fill="FFFFFF"/>
        <w:spacing w:after="180" w:line="360" w:lineRule="atLeast"/>
        <w:ind w:firstLine="5040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F35D5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Додаток </w:t>
      </w:r>
    </w:p>
    <w:p w:rsidR="008F35D5" w:rsidRPr="008F35D5" w:rsidRDefault="008F35D5" w:rsidP="008F35D5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F35D5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до рішення виконкому</w:t>
      </w:r>
    </w:p>
    <w:p w:rsidR="008F35D5" w:rsidRPr="008F35D5" w:rsidRDefault="008F35D5" w:rsidP="008F35D5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F35D5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від “12” лютого 2013 року №120</w:t>
      </w:r>
    </w:p>
    <w:p w:rsidR="008F35D5" w:rsidRPr="008F35D5" w:rsidRDefault="008F35D5" w:rsidP="008F35D5">
      <w:pPr>
        <w:shd w:val="clear" w:color="auto" w:fill="FFFFFF"/>
        <w:spacing w:after="180" w:line="360" w:lineRule="atLeast"/>
        <w:ind w:firstLine="504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F35D5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8F35D5" w:rsidRPr="008F35D5" w:rsidRDefault="008F35D5" w:rsidP="008F35D5">
      <w:pPr>
        <w:shd w:val="clear" w:color="auto" w:fill="FFFFFF"/>
        <w:spacing w:after="180" w:line="151" w:lineRule="atLeast"/>
        <w:ind w:firstLine="504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F35D5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8F35D5" w:rsidRPr="008F35D5" w:rsidRDefault="008F35D5" w:rsidP="008F35D5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F35D5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ПРОПОЗИЦІЇ</w:t>
      </w:r>
    </w:p>
    <w:p w:rsidR="008F35D5" w:rsidRPr="008F35D5" w:rsidRDefault="008F35D5" w:rsidP="008F35D5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F35D5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 комісії з питань призначення соціальних допомог</w:t>
      </w:r>
    </w:p>
    <w:p w:rsidR="008F35D5" w:rsidRPr="008F35D5" w:rsidRDefault="008F35D5" w:rsidP="008F35D5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F35D5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lastRenderedPageBreak/>
        <w:t>Управління праці та соціального захисту населення</w:t>
      </w:r>
    </w:p>
    <w:p w:rsidR="008F35D5" w:rsidRPr="008F35D5" w:rsidRDefault="008F35D5" w:rsidP="008F35D5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F35D5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стосовно надання одноразової допомоги гостропотребуючим</w:t>
      </w:r>
    </w:p>
    <w:p w:rsidR="008F35D5" w:rsidRPr="008F35D5" w:rsidRDefault="008F35D5" w:rsidP="008F35D5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F35D5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громадянам м.Сєвєродонецька</w:t>
      </w:r>
    </w:p>
    <w:p w:rsidR="008F35D5" w:rsidRPr="008F35D5" w:rsidRDefault="008F35D5" w:rsidP="008F35D5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F35D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8F35D5" w:rsidRPr="008F35D5" w:rsidRDefault="008F35D5" w:rsidP="008F35D5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F35D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8F35D5" w:rsidRPr="008F35D5" w:rsidRDefault="008F35D5" w:rsidP="008F35D5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F35D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8F35D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F35D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На підставі заяв, які надійшли від громадян м.Сєвєродонецька з проханням надати їм матеріальну допомогу, було проведено обстеження їх матеріально-побутових умов. За результатами обстеження комісія з питань призначення соціальних допомог Управління праці та соціального захисту населення пропонує надати матеріальну допомогу таким громадянам м.Сєвєродонецька:</w:t>
      </w:r>
    </w:p>
    <w:p w:rsidR="008F35D5" w:rsidRPr="008F35D5" w:rsidRDefault="008F35D5" w:rsidP="008F35D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F35D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8F35D5" w:rsidRPr="008F35D5" w:rsidRDefault="008F35D5" w:rsidP="008F35D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F35D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8F35D5" w:rsidRPr="008F35D5" w:rsidRDefault="008F35D5" w:rsidP="008F35D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F35D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628"/>
        <w:gridCol w:w="1733"/>
      </w:tblGrid>
      <w:tr w:rsidR="008F35D5" w:rsidRPr="008F35D5" w:rsidTr="008F35D5">
        <w:tc>
          <w:tcPr>
            <w:tcW w:w="26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35D5" w:rsidRPr="008F35D5" w:rsidRDefault="008F35D5" w:rsidP="008F35D5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F35D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Прізвище, ім’я, по батькові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35D5" w:rsidRPr="008F35D5" w:rsidRDefault="008F35D5" w:rsidP="008F35D5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F35D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Сума допомоги, грн.</w:t>
            </w:r>
          </w:p>
        </w:tc>
      </w:tr>
      <w:tr w:rsidR="008F35D5" w:rsidRPr="008F35D5" w:rsidTr="008F35D5">
        <w:tc>
          <w:tcPr>
            <w:tcW w:w="26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35D5" w:rsidRPr="008F35D5" w:rsidRDefault="008F35D5" w:rsidP="008F35D5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F35D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Лимар Л. М.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35D5" w:rsidRPr="008F35D5" w:rsidRDefault="008F35D5" w:rsidP="008F35D5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F35D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100</w:t>
            </w:r>
          </w:p>
        </w:tc>
      </w:tr>
      <w:tr w:rsidR="008F35D5" w:rsidRPr="008F35D5" w:rsidTr="008F35D5">
        <w:tc>
          <w:tcPr>
            <w:tcW w:w="26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35D5" w:rsidRPr="008F35D5" w:rsidRDefault="008F35D5" w:rsidP="008F35D5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F35D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Васильєв Є. В.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35D5" w:rsidRPr="008F35D5" w:rsidRDefault="008F35D5" w:rsidP="008F35D5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F35D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100</w:t>
            </w:r>
          </w:p>
        </w:tc>
      </w:tr>
      <w:tr w:rsidR="008F35D5" w:rsidRPr="008F35D5" w:rsidTr="008F35D5">
        <w:tc>
          <w:tcPr>
            <w:tcW w:w="26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35D5" w:rsidRPr="008F35D5" w:rsidRDefault="008F35D5" w:rsidP="008F35D5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F35D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Пекарська Л. О.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35D5" w:rsidRPr="008F35D5" w:rsidRDefault="008F35D5" w:rsidP="008F35D5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F35D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100</w:t>
            </w:r>
          </w:p>
        </w:tc>
      </w:tr>
      <w:tr w:rsidR="008F35D5" w:rsidRPr="008F35D5" w:rsidTr="008F35D5">
        <w:tc>
          <w:tcPr>
            <w:tcW w:w="26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35D5" w:rsidRPr="008F35D5" w:rsidRDefault="008F35D5" w:rsidP="008F35D5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F35D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Тиха Л. А.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35D5" w:rsidRPr="008F35D5" w:rsidRDefault="008F35D5" w:rsidP="008F35D5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F35D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100</w:t>
            </w:r>
          </w:p>
        </w:tc>
      </w:tr>
      <w:tr w:rsidR="008F35D5" w:rsidRPr="008F35D5" w:rsidTr="008F35D5">
        <w:tc>
          <w:tcPr>
            <w:tcW w:w="26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35D5" w:rsidRPr="008F35D5" w:rsidRDefault="008F35D5" w:rsidP="008F35D5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F35D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Васильков Ю. Г.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35D5" w:rsidRPr="008F35D5" w:rsidRDefault="008F35D5" w:rsidP="008F35D5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F35D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100</w:t>
            </w:r>
          </w:p>
        </w:tc>
      </w:tr>
      <w:tr w:rsidR="008F35D5" w:rsidRPr="008F35D5" w:rsidTr="008F35D5">
        <w:tc>
          <w:tcPr>
            <w:tcW w:w="26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35D5" w:rsidRPr="008F35D5" w:rsidRDefault="008F35D5" w:rsidP="008F35D5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F35D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Нескромний О. О.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35D5" w:rsidRPr="008F35D5" w:rsidRDefault="008F35D5" w:rsidP="008F35D5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F35D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100</w:t>
            </w:r>
          </w:p>
        </w:tc>
      </w:tr>
      <w:tr w:rsidR="008F35D5" w:rsidRPr="008F35D5" w:rsidTr="008F35D5">
        <w:tc>
          <w:tcPr>
            <w:tcW w:w="26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35D5" w:rsidRPr="008F35D5" w:rsidRDefault="008F35D5" w:rsidP="008F35D5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F35D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Приступчук І. В.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35D5" w:rsidRPr="008F35D5" w:rsidRDefault="008F35D5" w:rsidP="008F35D5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F35D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100</w:t>
            </w:r>
          </w:p>
        </w:tc>
      </w:tr>
      <w:tr w:rsidR="008F35D5" w:rsidRPr="008F35D5" w:rsidTr="008F35D5">
        <w:tc>
          <w:tcPr>
            <w:tcW w:w="26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35D5" w:rsidRPr="008F35D5" w:rsidRDefault="008F35D5" w:rsidP="008F35D5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F35D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Васильєва Л. В.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35D5" w:rsidRPr="008F35D5" w:rsidRDefault="008F35D5" w:rsidP="008F35D5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F35D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100</w:t>
            </w:r>
          </w:p>
        </w:tc>
      </w:tr>
      <w:tr w:rsidR="008F35D5" w:rsidRPr="008F35D5" w:rsidTr="008F35D5">
        <w:tc>
          <w:tcPr>
            <w:tcW w:w="26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35D5" w:rsidRPr="008F35D5" w:rsidRDefault="008F35D5" w:rsidP="008F35D5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F35D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Нехороша В. М.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35D5" w:rsidRPr="008F35D5" w:rsidRDefault="008F35D5" w:rsidP="008F35D5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F35D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150</w:t>
            </w:r>
          </w:p>
        </w:tc>
      </w:tr>
      <w:tr w:rsidR="008F35D5" w:rsidRPr="008F35D5" w:rsidTr="008F35D5">
        <w:tc>
          <w:tcPr>
            <w:tcW w:w="26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35D5" w:rsidRPr="008F35D5" w:rsidRDefault="008F35D5" w:rsidP="008F35D5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F35D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Резанцев О. Є.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35D5" w:rsidRPr="008F35D5" w:rsidRDefault="008F35D5" w:rsidP="008F35D5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F35D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150</w:t>
            </w:r>
          </w:p>
        </w:tc>
      </w:tr>
      <w:tr w:rsidR="008F35D5" w:rsidRPr="008F35D5" w:rsidTr="008F35D5">
        <w:tc>
          <w:tcPr>
            <w:tcW w:w="26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35D5" w:rsidRPr="008F35D5" w:rsidRDefault="008F35D5" w:rsidP="008F35D5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F35D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Кравченко А. І.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35D5" w:rsidRPr="008F35D5" w:rsidRDefault="008F35D5" w:rsidP="008F35D5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F35D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150</w:t>
            </w:r>
          </w:p>
        </w:tc>
      </w:tr>
      <w:tr w:rsidR="008F35D5" w:rsidRPr="008F35D5" w:rsidTr="008F35D5">
        <w:tc>
          <w:tcPr>
            <w:tcW w:w="26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35D5" w:rsidRPr="008F35D5" w:rsidRDefault="008F35D5" w:rsidP="008F35D5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F35D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Токмачов Є. В.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35D5" w:rsidRPr="008F35D5" w:rsidRDefault="008F35D5" w:rsidP="008F35D5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F35D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150</w:t>
            </w:r>
          </w:p>
        </w:tc>
      </w:tr>
      <w:tr w:rsidR="008F35D5" w:rsidRPr="008F35D5" w:rsidTr="008F35D5">
        <w:tc>
          <w:tcPr>
            <w:tcW w:w="26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35D5" w:rsidRPr="008F35D5" w:rsidRDefault="008F35D5" w:rsidP="008F35D5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F35D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Мордовцев А. Д.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35D5" w:rsidRPr="008F35D5" w:rsidRDefault="008F35D5" w:rsidP="008F35D5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F35D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150</w:t>
            </w:r>
          </w:p>
        </w:tc>
      </w:tr>
      <w:tr w:rsidR="008F35D5" w:rsidRPr="008F35D5" w:rsidTr="008F35D5">
        <w:tc>
          <w:tcPr>
            <w:tcW w:w="26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35D5" w:rsidRPr="008F35D5" w:rsidRDefault="008F35D5" w:rsidP="008F35D5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F35D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Вєслогузов В. В.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35D5" w:rsidRPr="008F35D5" w:rsidRDefault="008F35D5" w:rsidP="008F35D5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F35D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150</w:t>
            </w:r>
          </w:p>
        </w:tc>
      </w:tr>
      <w:tr w:rsidR="008F35D5" w:rsidRPr="008F35D5" w:rsidTr="008F35D5">
        <w:tc>
          <w:tcPr>
            <w:tcW w:w="26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35D5" w:rsidRPr="008F35D5" w:rsidRDefault="008F35D5" w:rsidP="008F35D5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F35D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Демченко Н. Є.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35D5" w:rsidRPr="008F35D5" w:rsidRDefault="008F35D5" w:rsidP="008F35D5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F35D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150</w:t>
            </w:r>
          </w:p>
        </w:tc>
      </w:tr>
      <w:tr w:rsidR="008F35D5" w:rsidRPr="008F35D5" w:rsidTr="008F35D5">
        <w:tc>
          <w:tcPr>
            <w:tcW w:w="26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35D5" w:rsidRPr="008F35D5" w:rsidRDefault="008F35D5" w:rsidP="008F35D5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F35D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Бабіч В. С.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35D5" w:rsidRPr="008F35D5" w:rsidRDefault="008F35D5" w:rsidP="008F35D5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F35D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150</w:t>
            </w:r>
          </w:p>
        </w:tc>
      </w:tr>
      <w:tr w:rsidR="008F35D5" w:rsidRPr="008F35D5" w:rsidTr="008F35D5">
        <w:tc>
          <w:tcPr>
            <w:tcW w:w="26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35D5" w:rsidRPr="008F35D5" w:rsidRDefault="008F35D5" w:rsidP="008F35D5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F35D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Почтаренко О. І.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35D5" w:rsidRPr="008F35D5" w:rsidRDefault="008F35D5" w:rsidP="008F35D5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F35D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150</w:t>
            </w:r>
          </w:p>
        </w:tc>
      </w:tr>
      <w:tr w:rsidR="008F35D5" w:rsidRPr="008F35D5" w:rsidTr="008F35D5">
        <w:tc>
          <w:tcPr>
            <w:tcW w:w="26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35D5" w:rsidRPr="008F35D5" w:rsidRDefault="008F35D5" w:rsidP="008F35D5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F35D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Андрєєв О. В.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35D5" w:rsidRPr="008F35D5" w:rsidRDefault="008F35D5" w:rsidP="008F35D5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F35D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150</w:t>
            </w:r>
          </w:p>
        </w:tc>
      </w:tr>
      <w:tr w:rsidR="008F35D5" w:rsidRPr="008F35D5" w:rsidTr="008F35D5">
        <w:tc>
          <w:tcPr>
            <w:tcW w:w="26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35D5" w:rsidRPr="008F35D5" w:rsidRDefault="008F35D5" w:rsidP="008F35D5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F35D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Ковтун С. М.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35D5" w:rsidRPr="008F35D5" w:rsidRDefault="008F35D5" w:rsidP="008F35D5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F35D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150</w:t>
            </w:r>
          </w:p>
        </w:tc>
      </w:tr>
      <w:tr w:rsidR="008F35D5" w:rsidRPr="008F35D5" w:rsidTr="008F35D5">
        <w:tc>
          <w:tcPr>
            <w:tcW w:w="26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35D5" w:rsidRPr="008F35D5" w:rsidRDefault="008F35D5" w:rsidP="008F35D5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F35D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Максимов С. А.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35D5" w:rsidRPr="008F35D5" w:rsidRDefault="008F35D5" w:rsidP="008F35D5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F35D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150</w:t>
            </w:r>
          </w:p>
        </w:tc>
      </w:tr>
      <w:tr w:rsidR="008F35D5" w:rsidRPr="008F35D5" w:rsidTr="008F35D5">
        <w:tc>
          <w:tcPr>
            <w:tcW w:w="26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35D5" w:rsidRPr="008F35D5" w:rsidRDefault="008F35D5" w:rsidP="008F35D5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F35D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Коновалова Р. І.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35D5" w:rsidRPr="008F35D5" w:rsidRDefault="008F35D5" w:rsidP="008F35D5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F35D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200</w:t>
            </w:r>
          </w:p>
        </w:tc>
      </w:tr>
      <w:tr w:rsidR="008F35D5" w:rsidRPr="008F35D5" w:rsidTr="008F35D5">
        <w:tc>
          <w:tcPr>
            <w:tcW w:w="26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35D5" w:rsidRPr="008F35D5" w:rsidRDefault="008F35D5" w:rsidP="008F35D5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F35D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Тимофєєва К. С.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35D5" w:rsidRPr="008F35D5" w:rsidRDefault="008F35D5" w:rsidP="008F35D5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F35D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200</w:t>
            </w:r>
          </w:p>
        </w:tc>
      </w:tr>
      <w:tr w:rsidR="008F35D5" w:rsidRPr="008F35D5" w:rsidTr="008F35D5">
        <w:tc>
          <w:tcPr>
            <w:tcW w:w="26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35D5" w:rsidRPr="008F35D5" w:rsidRDefault="008F35D5" w:rsidP="008F35D5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F35D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Неловко Г. І.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35D5" w:rsidRPr="008F35D5" w:rsidRDefault="008F35D5" w:rsidP="008F35D5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F35D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200</w:t>
            </w:r>
          </w:p>
        </w:tc>
      </w:tr>
      <w:tr w:rsidR="008F35D5" w:rsidRPr="008F35D5" w:rsidTr="008F35D5">
        <w:tc>
          <w:tcPr>
            <w:tcW w:w="26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35D5" w:rsidRPr="008F35D5" w:rsidRDefault="008F35D5" w:rsidP="008F35D5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F35D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Тернова В. В.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35D5" w:rsidRPr="008F35D5" w:rsidRDefault="008F35D5" w:rsidP="008F35D5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F35D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200</w:t>
            </w:r>
          </w:p>
        </w:tc>
      </w:tr>
      <w:tr w:rsidR="008F35D5" w:rsidRPr="008F35D5" w:rsidTr="008F35D5">
        <w:tc>
          <w:tcPr>
            <w:tcW w:w="26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35D5" w:rsidRPr="008F35D5" w:rsidRDefault="008F35D5" w:rsidP="008F35D5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F35D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Ганженко Т. Д.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35D5" w:rsidRPr="008F35D5" w:rsidRDefault="008F35D5" w:rsidP="008F35D5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F35D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200</w:t>
            </w:r>
          </w:p>
        </w:tc>
      </w:tr>
      <w:tr w:rsidR="008F35D5" w:rsidRPr="008F35D5" w:rsidTr="008F35D5">
        <w:tc>
          <w:tcPr>
            <w:tcW w:w="26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35D5" w:rsidRPr="008F35D5" w:rsidRDefault="008F35D5" w:rsidP="008F35D5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F35D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Рудь Ю. П.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35D5" w:rsidRPr="008F35D5" w:rsidRDefault="008F35D5" w:rsidP="008F35D5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F35D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200</w:t>
            </w:r>
          </w:p>
        </w:tc>
      </w:tr>
      <w:tr w:rsidR="008F35D5" w:rsidRPr="008F35D5" w:rsidTr="008F35D5">
        <w:tc>
          <w:tcPr>
            <w:tcW w:w="26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35D5" w:rsidRPr="008F35D5" w:rsidRDefault="008F35D5" w:rsidP="008F35D5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F35D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Куценко В. К.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35D5" w:rsidRPr="008F35D5" w:rsidRDefault="008F35D5" w:rsidP="008F35D5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F35D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200</w:t>
            </w:r>
          </w:p>
        </w:tc>
      </w:tr>
      <w:tr w:rsidR="008F35D5" w:rsidRPr="008F35D5" w:rsidTr="008F35D5">
        <w:tc>
          <w:tcPr>
            <w:tcW w:w="26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35D5" w:rsidRPr="008F35D5" w:rsidRDefault="008F35D5" w:rsidP="008F35D5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F35D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Сліпченко Ю. М.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35D5" w:rsidRPr="008F35D5" w:rsidRDefault="008F35D5" w:rsidP="008F35D5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F35D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200</w:t>
            </w:r>
          </w:p>
        </w:tc>
      </w:tr>
      <w:tr w:rsidR="008F35D5" w:rsidRPr="008F35D5" w:rsidTr="008F35D5">
        <w:tc>
          <w:tcPr>
            <w:tcW w:w="26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35D5" w:rsidRPr="008F35D5" w:rsidRDefault="008F35D5" w:rsidP="008F35D5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F35D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Атрощенко Г. В.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35D5" w:rsidRPr="008F35D5" w:rsidRDefault="008F35D5" w:rsidP="008F35D5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F35D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200</w:t>
            </w:r>
          </w:p>
        </w:tc>
      </w:tr>
      <w:tr w:rsidR="008F35D5" w:rsidRPr="008F35D5" w:rsidTr="008F35D5">
        <w:tc>
          <w:tcPr>
            <w:tcW w:w="26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35D5" w:rsidRPr="008F35D5" w:rsidRDefault="008F35D5" w:rsidP="008F35D5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F35D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Скиртач О. О.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35D5" w:rsidRPr="008F35D5" w:rsidRDefault="008F35D5" w:rsidP="008F35D5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F35D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200</w:t>
            </w:r>
          </w:p>
        </w:tc>
      </w:tr>
      <w:tr w:rsidR="008F35D5" w:rsidRPr="008F35D5" w:rsidTr="008F35D5">
        <w:tc>
          <w:tcPr>
            <w:tcW w:w="26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35D5" w:rsidRPr="008F35D5" w:rsidRDefault="008F35D5" w:rsidP="008F35D5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F35D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Коробєйнікова Н. Д.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35D5" w:rsidRPr="008F35D5" w:rsidRDefault="008F35D5" w:rsidP="008F35D5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F35D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200</w:t>
            </w:r>
          </w:p>
        </w:tc>
      </w:tr>
      <w:tr w:rsidR="008F35D5" w:rsidRPr="008F35D5" w:rsidTr="008F35D5">
        <w:tc>
          <w:tcPr>
            <w:tcW w:w="26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35D5" w:rsidRPr="008F35D5" w:rsidRDefault="008F35D5" w:rsidP="008F35D5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F35D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Мєзєнцев О. М.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35D5" w:rsidRPr="008F35D5" w:rsidRDefault="008F35D5" w:rsidP="008F35D5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F35D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200</w:t>
            </w:r>
          </w:p>
        </w:tc>
      </w:tr>
      <w:tr w:rsidR="008F35D5" w:rsidRPr="008F35D5" w:rsidTr="008F35D5">
        <w:tc>
          <w:tcPr>
            <w:tcW w:w="26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35D5" w:rsidRPr="008F35D5" w:rsidRDefault="008F35D5" w:rsidP="008F35D5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F35D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Кожаніна О. В.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35D5" w:rsidRPr="008F35D5" w:rsidRDefault="008F35D5" w:rsidP="008F35D5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F35D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200</w:t>
            </w:r>
          </w:p>
        </w:tc>
      </w:tr>
    </w:tbl>
    <w:p w:rsidR="008F35D5" w:rsidRPr="008F35D5" w:rsidRDefault="008F35D5" w:rsidP="008F35D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F35D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8F35D5" w:rsidRPr="008F35D5" w:rsidRDefault="008F35D5" w:rsidP="008F35D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F35D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</w:p>
    <w:p w:rsidR="008F35D5" w:rsidRPr="008F35D5" w:rsidRDefault="008F35D5" w:rsidP="008F35D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F35D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8F35D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F35D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Усього:          </w:t>
      </w:r>
      <w:r w:rsidRPr="008F35D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F35D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5200</w:t>
      </w:r>
    </w:p>
    <w:p w:rsidR="008F35D5" w:rsidRPr="008F35D5" w:rsidRDefault="008F35D5" w:rsidP="008F35D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F35D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8F35D5" w:rsidRPr="008F35D5" w:rsidRDefault="008F35D5" w:rsidP="008F35D5">
      <w:pPr>
        <w:shd w:val="clear" w:color="auto" w:fill="FFFFFF"/>
        <w:spacing w:after="180" w:line="360" w:lineRule="atLeast"/>
        <w:ind w:left="1416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F35D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  <w:r w:rsidRPr="008F35D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br/>
        <w:t> </w:t>
      </w:r>
    </w:p>
    <w:p w:rsidR="008F35D5" w:rsidRPr="008F35D5" w:rsidRDefault="008F35D5" w:rsidP="008F35D5">
      <w:pPr>
        <w:shd w:val="clear" w:color="auto" w:fill="FFFFFF"/>
        <w:spacing w:after="180" w:line="360" w:lineRule="atLeast"/>
        <w:ind w:left="1416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F35D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8F35D5" w:rsidRPr="008F35D5" w:rsidRDefault="008F35D5" w:rsidP="008F35D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F35D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Начальник </w:t>
      </w:r>
      <w:r w:rsidRPr="008F35D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F35D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УПтаСЗН         </w:t>
      </w:r>
      <w:r w:rsidRPr="008F35D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F35D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</w:t>
      </w:r>
      <w:r w:rsidRPr="008F35D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F35D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  <w:r w:rsidRPr="008F35D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F35D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К.С. Кузнєцова</w:t>
      </w:r>
    </w:p>
    <w:p w:rsidR="008F35D5" w:rsidRPr="008F35D5" w:rsidRDefault="008F35D5" w:rsidP="008F35D5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F35D5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8F35D5" w:rsidRPr="008F35D5" w:rsidRDefault="008F35D5" w:rsidP="008F35D5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F35D5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lastRenderedPageBreak/>
        <w:t>Керуючий справами виконкому                       </w:t>
      </w:r>
      <w:r w:rsidRPr="008F35D5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8F35D5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  </w:t>
      </w:r>
      <w:r w:rsidRPr="008F35D5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8F35D5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                      </w:t>
      </w:r>
      <w:r w:rsidRPr="008F35D5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8F35D5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Л.Ф.Єфименко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defaultTabStop w:val="708"/>
  <w:characterSpacingControl w:val="doNotCompress"/>
  <w:compat/>
  <w:rsids>
    <w:rsidRoot w:val="008F35D5"/>
    <w:rsid w:val="008F35D5"/>
    <w:rsid w:val="00AA6E63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8F35D5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F35D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8F35D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F35D5"/>
  </w:style>
  <w:style w:type="paragraph" w:styleId="a4">
    <w:name w:val="Body Text Indent"/>
    <w:basedOn w:val="a"/>
    <w:link w:val="a5"/>
    <w:uiPriority w:val="99"/>
    <w:semiHidden/>
    <w:unhideWhenUsed/>
    <w:rsid w:val="008F35D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8F35D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8F35D5"/>
    <w:rPr>
      <w:i/>
      <w:iCs/>
    </w:rPr>
  </w:style>
  <w:style w:type="character" w:styleId="a7">
    <w:name w:val="Strong"/>
    <w:basedOn w:val="a0"/>
    <w:uiPriority w:val="22"/>
    <w:qFormat/>
    <w:rsid w:val="008F35D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423</Words>
  <Characters>2417</Characters>
  <Application>Microsoft Office Word</Application>
  <DocSecurity>0</DocSecurity>
  <Lines>20</Lines>
  <Paragraphs>5</Paragraphs>
  <ScaleCrop>false</ScaleCrop>
  <Company>Северодонецкие вести</Company>
  <LinksUpToDate>false</LinksUpToDate>
  <CharactersWithSpaces>2835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2016-07-28T08:13:00Z</dcterms:created>
  <dcterms:modified xsi:type="dcterms:W3CDTF">2016-07-28T08:13:00Z</dcterms:modified>
</cp:coreProperties>
</file>