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9A3" w:rsidRPr="004309A3" w:rsidRDefault="004309A3" w:rsidP="004309A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309A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4309A3" w:rsidRPr="004309A3" w:rsidRDefault="004309A3" w:rsidP="004309A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309A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4309A3" w:rsidRPr="004309A3" w:rsidRDefault="004309A3" w:rsidP="004309A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309A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4309A3" w:rsidRPr="004309A3" w:rsidRDefault="004309A3" w:rsidP="004309A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4309A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4309A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№455</w:t>
      </w:r>
    </w:p>
    <w:p w:rsidR="004309A3" w:rsidRPr="004309A3" w:rsidRDefault="004309A3" w:rsidP="004309A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309A3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4309A3" w:rsidRPr="004309A3" w:rsidRDefault="004309A3" w:rsidP="004309A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309A3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04 червня 2013 року</w:t>
      </w:r>
    </w:p>
    <w:p w:rsidR="004309A3" w:rsidRPr="004309A3" w:rsidRDefault="004309A3" w:rsidP="004309A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309A3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 xml:space="preserve">м. </w:t>
      </w:r>
      <w:proofErr w:type="spellStart"/>
      <w:r w:rsidRPr="004309A3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Сєвєродонецьк</w:t>
      </w:r>
      <w:proofErr w:type="spellEnd"/>
    </w:p>
    <w:p w:rsidR="004309A3" w:rsidRPr="004309A3" w:rsidRDefault="004309A3" w:rsidP="004309A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309A3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4309A3" w:rsidRPr="004309A3" w:rsidRDefault="004309A3" w:rsidP="004309A3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309A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затвердження складу адміністративної</w:t>
      </w:r>
      <w:r w:rsidRPr="004309A3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4309A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комісії при виконавчих </w:t>
      </w:r>
      <w:r w:rsidRPr="004309A3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4309A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органах</w:t>
      </w:r>
      <w:r w:rsidRPr="004309A3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proofErr w:type="spellStart"/>
      <w:r w:rsidRPr="004309A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Сєвєродонецької</w:t>
      </w:r>
      <w:proofErr w:type="spellEnd"/>
      <w:r w:rsidRPr="004309A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міської ради</w:t>
      </w:r>
      <w:r w:rsidRPr="004309A3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4309A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 новій редакції</w:t>
      </w:r>
    </w:p>
    <w:p w:rsidR="004309A3" w:rsidRPr="004309A3" w:rsidRDefault="004309A3" w:rsidP="004309A3">
      <w:pPr>
        <w:shd w:val="clear" w:color="auto" w:fill="FFFFFF"/>
        <w:spacing w:after="180" w:line="291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4309A3" w:rsidRPr="004309A3" w:rsidRDefault="004309A3" w:rsidP="004309A3">
      <w:pPr>
        <w:shd w:val="clear" w:color="auto" w:fill="FFFFFF"/>
        <w:spacing w:after="180" w:line="360" w:lineRule="atLeast"/>
        <w:ind w:firstLine="37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Відповідно до п.4 «б» ст. 38 Закону України «Про місцеве самоврядування в Україні» та статті 215 Кодексу України про адміністративні правопорушення виконком міської ради.</w:t>
      </w:r>
    </w:p>
    <w:p w:rsidR="004309A3" w:rsidRPr="004309A3" w:rsidRDefault="004309A3" w:rsidP="004309A3">
      <w:pPr>
        <w:shd w:val="clear" w:color="auto" w:fill="FFFFFF"/>
        <w:spacing w:after="180" w:line="360" w:lineRule="atLeast"/>
        <w:ind w:firstLine="37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4309A3" w:rsidRPr="004309A3" w:rsidRDefault="004309A3" w:rsidP="004309A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309A3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4309A3" w:rsidRPr="004309A3" w:rsidRDefault="004309A3" w:rsidP="004309A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309A3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4309A3" w:rsidRPr="004309A3" w:rsidRDefault="004309A3" w:rsidP="004309A3">
      <w:pPr>
        <w:shd w:val="clear" w:color="auto" w:fill="FFFFFF"/>
        <w:spacing w:after="180" w:line="360" w:lineRule="atLeast"/>
        <w:ind w:left="1065" w:hanging="36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4309A3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4309A3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Затвердити</w:t>
      </w:r>
      <w:r w:rsidRPr="004309A3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адміністративну комісію у складі :</w:t>
      </w:r>
    </w:p>
    <w:p w:rsidR="004309A3" w:rsidRPr="004309A3" w:rsidRDefault="004309A3" w:rsidP="004309A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- </w:t>
      </w:r>
      <w:proofErr w:type="spellStart"/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Халін</w:t>
      </w:r>
      <w:proofErr w:type="spellEnd"/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Євген Володимирович</w:t>
      </w:r>
      <w:r w:rsidRPr="004309A3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- голова комісії, перший заступник міського голови;</w:t>
      </w:r>
    </w:p>
    <w:p w:rsidR="004309A3" w:rsidRPr="004309A3" w:rsidRDefault="004309A3" w:rsidP="004309A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- </w:t>
      </w:r>
      <w:proofErr w:type="spellStart"/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Дорохов</w:t>
      </w:r>
      <w:proofErr w:type="spellEnd"/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Володимир Олексійович - заступник голови комісії;</w:t>
      </w:r>
    </w:p>
    <w:p w:rsidR="004309A3" w:rsidRPr="004309A3" w:rsidRDefault="004309A3" w:rsidP="004309A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  <w:proofErr w:type="spellStart"/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-Шарнікова</w:t>
      </w:r>
      <w:proofErr w:type="spellEnd"/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Ірина Іванівна - відповідальний секретар комісії (головний спеціаліст</w:t>
      </w:r>
      <w:r w:rsidRPr="004309A3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відділу з юридичних та правових питань);</w:t>
      </w:r>
    </w:p>
    <w:p w:rsidR="004309A3" w:rsidRPr="004309A3" w:rsidRDefault="004309A3" w:rsidP="004309A3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309A3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Члени комісії:</w:t>
      </w:r>
    </w:p>
    <w:p w:rsidR="004309A3" w:rsidRPr="004309A3" w:rsidRDefault="004309A3" w:rsidP="004309A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- Середа Анатолій Іванович - депутат </w:t>
      </w:r>
      <w:proofErr w:type="spellStart"/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ради;</w:t>
      </w:r>
    </w:p>
    <w:p w:rsidR="004309A3" w:rsidRPr="004309A3" w:rsidRDefault="004309A3" w:rsidP="004309A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- </w:t>
      </w:r>
      <w:proofErr w:type="spellStart"/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Мураховський</w:t>
      </w:r>
      <w:proofErr w:type="spellEnd"/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</w:t>
      </w:r>
      <w:proofErr w:type="spellStart"/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ОлександрОлександрович</w:t>
      </w:r>
      <w:proofErr w:type="spellEnd"/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- депутат </w:t>
      </w:r>
      <w:proofErr w:type="spellStart"/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ради;</w:t>
      </w:r>
    </w:p>
    <w:p w:rsidR="004309A3" w:rsidRPr="004309A3" w:rsidRDefault="004309A3" w:rsidP="004309A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- Куниця Сергій Павлович - депутат </w:t>
      </w:r>
      <w:proofErr w:type="spellStart"/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ради;</w:t>
      </w:r>
    </w:p>
    <w:p w:rsidR="004309A3" w:rsidRPr="004309A3" w:rsidRDefault="004309A3" w:rsidP="004309A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- </w:t>
      </w:r>
      <w:proofErr w:type="spellStart"/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Черниш</w:t>
      </w:r>
      <w:proofErr w:type="spellEnd"/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Валерій Сергійович - голова профкому </w:t>
      </w:r>
      <w:proofErr w:type="spellStart"/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ЗАТ«Сєвєродонецьке</w:t>
      </w:r>
      <w:proofErr w:type="spellEnd"/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об’єднання Азот»;</w:t>
      </w:r>
    </w:p>
    <w:p w:rsidR="004309A3" w:rsidRPr="004309A3" w:rsidRDefault="004309A3" w:rsidP="004309A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 </w:t>
      </w:r>
      <w:r w:rsidRPr="004309A3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proofErr w:type="spellStart"/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Сікоєва</w:t>
      </w:r>
      <w:proofErr w:type="spellEnd"/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Поліна Іванівна - громадська організація Комітет солдатських матерів;</w:t>
      </w:r>
    </w:p>
    <w:p w:rsidR="004309A3" w:rsidRPr="004309A3" w:rsidRDefault="004309A3" w:rsidP="004309A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 Воронько Олександр Сергійович - організація ветеранів війни і праці ЗАТ «</w:t>
      </w:r>
      <w:proofErr w:type="spellStart"/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Сєвєродонецьке</w:t>
      </w:r>
      <w:proofErr w:type="spellEnd"/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об’єднання Азот».         </w:t>
      </w:r>
    </w:p>
    <w:p w:rsidR="004309A3" w:rsidRPr="004309A3" w:rsidRDefault="004309A3" w:rsidP="004309A3">
      <w:pPr>
        <w:shd w:val="clear" w:color="auto" w:fill="FFFFFF"/>
        <w:spacing w:after="180" w:line="360" w:lineRule="atLeast"/>
        <w:ind w:firstLine="54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lastRenderedPageBreak/>
        <w:t>2. Рішення виконкому № 1925 від 07.12.2010 р. </w:t>
      </w:r>
      <w:r w:rsidRPr="004309A3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«Про утворення</w:t>
      </w:r>
      <w:r w:rsidRPr="004309A3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адміністративної комісії при виконавчих органах </w:t>
      </w:r>
      <w:proofErr w:type="spellStart"/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 міській раді» вважати таким, що втратило чинність.</w:t>
      </w:r>
    </w:p>
    <w:p w:rsidR="004309A3" w:rsidRPr="004309A3" w:rsidRDefault="004309A3" w:rsidP="004309A3">
      <w:pPr>
        <w:shd w:val="clear" w:color="auto" w:fill="FFFFFF"/>
        <w:spacing w:after="180" w:line="360" w:lineRule="atLeast"/>
        <w:ind w:firstLine="54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3. Рішення підлягає </w:t>
      </w:r>
      <w:proofErr w:type="spellStart"/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опридюдненню</w:t>
      </w:r>
      <w:proofErr w:type="spellEnd"/>
    </w:p>
    <w:p w:rsidR="004309A3" w:rsidRPr="004309A3" w:rsidRDefault="004309A3" w:rsidP="004309A3">
      <w:pPr>
        <w:shd w:val="clear" w:color="auto" w:fill="FFFFFF"/>
        <w:spacing w:after="180" w:line="360" w:lineRule="atLeast"/>
        <w:ind w:firstLine="54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4. Контроль за виконанням даного рішення покласти на першого заступника міського голови </w:t>
      </w:r>
      <w:proofErr w:type="spellStart"/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Халіна</w:t>
      </w:r>
      <w:proofErr w:type="spellEnd"/>
      <w:r w:rsidRPr="004309A3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Є.В.</w:t>
      </w:r>
    </w:p>
    <w:p w:rsidR="004309A3" w:rsidRPr="004309A3" w:rsidRDefault="004309A3" w:rsidP="004309A3">
      <w:pPr>
        <w:shd w:val="clear" w:color="auto" w:fill="FFFFFF"/>
        <w:spacing w:after="180" w:line="360" w:lineRule="atLeast"/>
        <w:ind w:right="-850" w:firstLine="54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309A3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4309A3" w:rsidRPr="004309A3" w:rsidRDefault="004309A3" w:rsidP="004309A3">
      <w:pPr>
        <w:shd w:val="clear" w:color="auto" w:fill="FFFFFF"/>
        <w:spacing w:after="180" w:line="360" w:lineRule="atLeast"/>
        <w:ind w:right="-85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309A3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Міський голова                                                     </w:t>
      </w:r>
      <w:r w:rsidRPr="004309A3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4309A3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          </w:t>
      </w:r>
      <w:r w:rsidRPr="004309A3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4309A3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          </w:t>
      </w:r>
      <w:r w:rsidRPr="004309A3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4309A3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 xml:space="preserve">В.В. </w:t>
      </w:r>
      <w:proofErr w:type="spellStart"/>
      <w:r w:rsidRPr="004309A3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Казаков</w:t>
      </w:r>
      <w:proofErr w:type="spellEnd"/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09A3"/>
    <w:rsid w:val="004309A3"/>
    <w:rsid w:val="00C62C0A"/>
    <w:rsid w:val="00DF2206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4309A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09A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4309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6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1419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2016-08-02T07:41:00Z</dcterms:created>
  <dcterms:modified xsi:type="dcterms:W3CDTF">2016-08-02T07:41:00Z</dcterms:modified>
</cp:coreProperties>
</file>