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43" w:rsidRPr="000A2343" w:rsidRDefault="000A2343" w:rsidP="000A23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23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A2343" w:rsidRPr="000A2343" w:rsidRDefault="000A2343" w:rsidP="000A23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23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A2343" w:rsidRPr="000A2343" w:rsidRDefault="000A2343" w:rsidP="000A23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23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№29</w:t>
      </w:r>
    </w:p>
    <w:p w:rsidR="000A2343" w:rsidRPr="000A2343" w:rsidRDefault="000A2343" w:rsidP="000A2343">
      <w:pPr>
        <w:shd w:val="clear" w:color="auto" w:fill="FFFFFF"/>
        <w:spacing w:after="180" w:line="24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Луганська обл., м. </w:t>
      </w:r>
      <w:proofErr w:type="spellStart"/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 Леніна, 32</w:t>
      </w:r>
    </w:p>
    <w:p w:rsidR="000A2343" w:rsidRPr="000A2343" w:rsidRDefault="000A2343" w:rsidP="000A2343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A2343" w:rsidRPr="000A2343" w:rsidRDefault="000A2343" w:rsidP="000A2343">
      <w:pPr>
        <w:shd w:val="clear" w:color="auto" w:fill="FFFFFF"/>
        <w:spacing w:after="24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24.01.2014   </w:t>
      </w:r>
      <w:r w:rsidRPr="000A2343">
        <w:rPr>
          <w:rFonts w:ascii="Tahoma" w:eastAsia="Times New Roman" w:hAnsi="Tahoma" w:cs="Tahoma"/>
          <w:color w:val="4A4A4A"/>
          <w:sz w:val="12"/>
          <w:u w:val="single"/>
          <w:lang w:val="uk-UA" w:eastAsia="ru-RU"/>
        </w:rPr>
        <w:t> </w:t>
      </w:r>
    </w:p>
    <w:p w:rsidR="000A2343" w:rsidRPr="000A2343" w:rsidRDefault="000A2343" w:rsidP="000A2343">
      <w:pPr>
        <w:shd w:val="clear" w:color="auto" w:fill="FFFFFF"/>
        <w:spacing w:after="180" w:line="180" w:lineRule="atLeast"/>
        <w:ind w:right="485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A2343" w:rsidRPr="000A2343" w:rsidRDefault="000A2343" w:rsidP="000A234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234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Плану міських заходів з підготовки та проведення зовнішнього незалежного оцінювання навчальних досягнень осіб, які виявили бажання вступати до вищих навчальних закладів України у 2014 році</w:t>
      </w:r>
    </w:p>
    <w:p w:rsidR="000A2343" w:rsidRPr="000A2343" w:rsidRDefault="000A2343" w:rsidP="000A2343">
      <w:pPr>
        <w:shd w:val="clear" w:color="auto" w:fill="FFFFFF"/>
        <w:spacing w:after="180" w:line="180" w:lineRule="atLeast"/>
        <w:ind w:right="485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Відповідно до Указів Президента України від 20.03.2008 № 244/2008 «Про додаткові заходи щодо підвищення якості освіти в Україні», від 25.09.2008 № 857/2008 «Про забезпечення подальшого розвитку вищої освіти в Україні», Постанови Кабінету Міністрів України від 31.12.2005 № 1312 «Про невідкладні заходи щодо запровадження зовнішнього незалежного оцінювання та моніторингу якості освіти», наказів Міністерства освіти і науки України від 03.09.2013 № 1258 «Про зовнішнє незалежне оцінювання навчальних досягнень осіб, які виявили бажання вступати до вищих навчальних закладів України в 2014 році», від 08.11.2013 № 1573 «Про затвердження нормативно-правових актів щодо проведення зовнішнього незалежного оцінювання навчальних досягнень випускників навчальних закладів системи загальної середньої освіти в 2014 році», зареєстрованого в Міністерстві юстиції України 26.11.2013 за №2018/24550, та від 08.11.2013 № 1579 «Про затвердження Календарного плану підготовки та проведення зовнішнього незалежного оцінювання навчальних досягнень осіб, які виявили бажання вступати до вищих навчальних закладів України в 2014 році», спільного наказу Департаменту освіти і науки Луганської ОДА від 18.12.2013 № 1555 та Донецького регіонального центру оцінювання якості освіти </w:t>
      </w:r>
      <w:r w:rsidRPr="000A234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від 18.12.2013 № 80 «Про зовнішнє незалежне оцінювання осіб, які виявили бажання вступати до вищих навчальних закладів України в 2014 </w:t>
      </w:r>
      <w:proofErr w:type="spellStart"/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році»та</w:t>
      </w:r>
      <w:proofErr w:type="spellEnd"/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 метою організації належної організації та проведення зовнішнього незалежного оцінювання навчальних досягнень осіб, які виявили бажання вступати до вищих навчальних закладів України у 2014 році,</w:t>
      </w:r>
    </w:p>
    <w:p w:rsidR="000A2343" w:rsidRPr="000A2343" w:rsidRDefault="000A2343" w:rsidP="000A2343">
      <w:pPr>
        <w:shd w:val="clear" w:color="auto" w:fill="FFFFFF"/>
        <w:spacing w:before="480" w:after="180" w:line="240" w:lineRule="atLeast"/>
        <w:ind w:firstLine="53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Затвердити План міських заходів з підготовки та проведення зовнішнього незалежного оцінювання навчальних досягнень осіб, які виявили бажання вступати до вищих навчальних закладів України у 2014 році (додається).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Дане розпорядження підлягає оприлюдненню.</w:t>
      </w:r>
    </w:p>
    <w:p w:rsidR="000A2343" w:rsidRPr="000A2343" w:rsidRDefault="000A2343" w:rsidP="000A2343">
      <w:pPr>
        <w:shd w:val="clear" w:color="auto" w:fill="FFFFFF"/>
        <w:spacing w:after="24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3. Контроль за виконанням цього розпорядження покласти на заступника міського голови </w:t>
      </w:r>
      <w:proofErr w:type="spellStart"/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Терьошина</w:t>
      </w:r>
      <w:proofErr w:type="spellEnd"/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С.Ф.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 xml:space="preserve"> Міський голова               В.В. </w:t>
      </w:r>
      <w:proofErr w:type="spellStart"/>
      <w:r w:rsidRPr="000A234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Казаков</w:t>
      </w:r>
      <w:proofErr w:type="spellEnd"/>
    </w:p>
    <w:p w:rsidR="000A2343" w:rsidRPr="000A2343" w:rsidRDefault="000A2343" w:rsidP="000A2343">
      <w:pPr>
        <w:shd w:val="clear" w:color="auto" w:fill="FFFFFF"/>
        <w:spacing w:after="180" w:line="360" w:lineRule="atLeast"/>
        <w:ind w:left="63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A2343" w:rsidRPr="000A2343" w:rsidRDefault="000A2343" w:rsidP="000A23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43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lastRenderedPageBreak/>
        <w:br w:type="textWrapping" w:clear="all"/>
      </w:r>
    </w:p>
    <w:p w:rsidR="000A2343" w:rsidRPr="000A2343" w:rsidRDefault="000A2343" w:rsidP="000A2343">
      <w:pPr>
        <w:shd w:val="clear" w:color="auto" w:fill="FFFFFF"/>
        <w:spacing w:after="180" w:line="360" w:lineRule="atLeast"/>
        <w:ind w:left="63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ind w:left="63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A2343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  <w:proofErr w:type="spellEnd"/>
      <w:r w:rsidRPr="000A2343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1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до </w:t>
      </w:r>
      <w:proofErr w:type="spellStart"/>
      <w:r w:rsidRPr="000A2343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розпорядження</w:t>
      </w:r>
      <w:proofErr w:type="spellEnd"/>
    </w:p>
    <w:p w:rsidR="000A2343" w:rsidRPr="000A2343" w:rsidRDefault="000A2343" w:rsidP="000A234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proofErr w:type="gramStart"/>
      <w:r w:rsidRPr="000A2343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м</w:t>
      </w:r>
      <w:proofErr w:type="gramEnd"/>
      <w:r w:rsidRPr="000A2343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іського</w:t>
      </w:r>
      <w:proofErr w:type="spellEnd"/>
      <w:r w:rsidRPr="000A2343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0A2343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голови</w:t>
      </w:r>
      <w:proofErr w:type="spellEnd"/>
    </w:p>
    <w:p w:rsidR="000A2343" w:rsidRPr="000A2343" w:rsidRDefault="000A2343" w:rsidP="000A234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A2343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</w:t>
      </w:r>
      <w:proofErr w:type="spellEnd"/>
      <w:r w:rsidRPr="000A2343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24.01.2014 № 29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План міських заходів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з підготовки та проведення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зовнішнього незалежного оцінювання навчальних досягнень осіб,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які виявили бажання вступати до вищих навчальних закладів України у 2014 році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"/>
        <w:gridCol w:w="5355"/>
        <w:gridCol w:w="1935"/>
        <w:gridCol w:w="1612"/>
      </w:tblGrid>
      <w:tr w:rsidR="000A2343" w:rsidRPr="000A2343" w:rsidTr="000A2343">
        <w:trPr>
          <w:trHeight w:val="475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 за виконання</w:t>
            </w:r>
          </w:p>
        </w:tc>
      </w:tr>
      <w:tr w:rsidR="000A2343" w:rsidRPr="000A2343" w:rsidTr="000A2343">
        <w:trPr>
          <w:trHeight w:val="228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228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228" w:lineRule="atLeast"/>
              <w:ind w:left="-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до роботи мережу пунктів тестування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ind w:right="-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Лютий - квітень</w:t>
            </w:r>
          </w:p>
          <w:p w:rsidR="000A2343" w:rsidRPr="000A2343" w:rsidRDefault="000A2343" w:rsidP="000A2343">
            <w:pPr>
              <w:spacing w:after="180" w:line="22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2014 року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22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</w:t>
            </w:r>
          </w:p>
        </w:tc>
      </w:tr>
      <w:tr w:rsidR="000A2343" w:rsidRPr="000A2343" w:rsidTr="000A2343">
        <w:trPr>
          <w:trHeight w:val="228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228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228" w:lineRule="atLeast"/>
              <w:ind w:left="-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та забезпечити  роботу єдиного пункту реєстрації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228" w:lineRule="atLeast"/>
              <w:ind w:right="-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Січень – березень 2014 року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22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СТІ</w:t>
            </w:r>
          </w:p>
        </w:tc>
      </w:tr>
      <w:tr w:rsidR="000A2343" w:rsidRPr="000A2343" w:rsidTr="000A2343">
        <w:trPr>
          <w:trHeight w:val="228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228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228" w:lineRule="atLeast"/>
              <w:ind w:left="-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функціонування пунктів пробного тестування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Березень</w:t>
            </w:r>
          </w:p>
          <w:p w:rsidR="000A2343" w:rsidRPr="000A2343" w:rsidRDefault="000A2343" w:rsidP="000A2343">
            <w:pPr>
              <w:spacing w:after="180" w:line="22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2014 року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22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</w:t>
            </w:r>
          </w:p>
        </w:tc>
      </w:tr>
      <w:tr w:rsidR="000A2343" w:rsidRPr="000A2343" w:rsidTr="000A2343">
        <w:trPr>
          <w:trHeight w:val="1119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ind w:left="-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роз'яснювальну роботу серед громадян щодо порядку проведення зовнішнього незалежного оцінювання та особливостей вступу до вищих навчальних закладів I-IV рівнів акредитації у 2014 р.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Січень – травень 2014 року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 СТІ</w:t>
            </w:r>
          </w:p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по роботі зі ЗМІ</w:t>
            </w:r>
          </w:p>
        </w:tc>
      </w:tr>
      <w:tr w:rsidR="000A2343" w:rsidRPr="000A2343" w:rsidTr="000A2343">
        <w:trPr>
          <w:trHeight w:val="1119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ind w:left="-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 випускних класах середніх загальноосвітніх навчальних закладів урок інформатики на тему «</w:t>
            </w:r>
            <w:r w:rsidRPr="000A2343">
              <w:rPr>
                <w:rFonts w:ascii="Times New Roman" w:eastAsia="Times New Roman" w:hAnsi="Times New Roman" w:cs="Times New Roman"/>
                <w:color w:val="4A4A4A"/>
                <w:spacing w:val="-2"/>
                <w:sz w:val="24"/>
                <w:szCs w:val="24"/>
                <w:lang w:val="uk-UA" w:eastAsia="ru-RU"/>
              </w:rPr>
              <w:t>Робота з програмою створення заяви-реєстраційної картки учасника ЗНО- 2014</w:t>
            </w: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Січень 2014 року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</w:t>
            </w:r>
          </w:p>
        </w:tc>
      </w:tr>
      <w:tr w:rsidR="000A2343" w:rsidRPr="000A2343" w:rsidTr="000A2343">
        <w:trPr>
          <w:trHeight w:val="55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ind w:left="-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Добір та реєстрація осіб, які будуть залучені до роботи на пунктах тестування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Січень – лютий 2014 року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</w:t>
            </w:r>
          </w:p>
        </w:tc>
      </w:tr>
      <w:tr w:rsidR="000A2343" w:rsidRPr="000A2343" w:rsidTr="000A2343">
        <w:trPr>
          <w:trHeight w:val="71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ind w:left="-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навчання та сертифікацію працівників закладів освіти для роботи на пунктах тестування за участю представників ДРЦОЯО та ЛОІППО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Лютий - травень 2014 року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</w:t>
            </w:r>
          </w:p>
        </w:tc>
      </w:tr>
      <w:tr w:rsidR="000A2343" w:rsidRPr="000A2343" w:rsidTr="000A2343">
        <w:trPr>
          <w:trHeight w:val="6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ind w:left="-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висвітлення ходу підготовки та проведення зовнішнього незалежного оцінювання в засобах масової інформації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Травень - червень</w:t>
            </w:r>
          </w:p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2014 року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по роботі зі ЗМІ</w:t>
            </w:r>
          </w:p>
        </w:tc>
      </w:tr>
      <w:tr w:rsidR="000A2343" w:rsidRPr="000A2343" w:rsidTr="000A2343">
        <w:trPr>
          <w:trHeight w:val="397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ind w:lef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функціонування пунктів тестування 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ind w:right="-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освіти, СТІ</w:t>
            </w:r>
          </w:p>
        </w:tc>
      </w:tr>
      <w:tr w:rsidR="000A2343" w:rsidRPr="000A2343" w:rsidTr="000A234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343" w:rsidRPr="000A2343" w:rsidRDefault="000A2343" w:rsidP="000A234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-з іноземної мови (англійська, німецька, французька, іспанська)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1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03.06.2014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pacing w:after="180" w:line="21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A2343" w:rsidRPr="000A2343" w:rsidTr="000A234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343" w:rsidRPr="000A2343" w:rsidRDefault="000A2343" w:rsidP="000A234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- української мови та літератури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1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05-06.06.2014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pacing w:after="180" w:line="21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A2343" w:rsidRPr="000A2343" w:rsidTr="000A2343">
        <w:trPr>
          <w:trHeight w:val="3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343" w:rsidRPr="000A2343" w:rsidRDefault="000A2343" w:rsidP="000A234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360" w:lineRule="atLeast"/>
              <w:ind w:lef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- російської мови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360" w:lineRule="atLeast"/>
              <w:ind w:left="1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10.06.2014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A2343" w:rsidRPr="000A2343" w:rsidTr="000A234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343" w:rsidRPr="000A2343" w:rsidRDefault="000A2343" w:rsidP="000A234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- математики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1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12.06.2014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pacing w:after="180" w:line="21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A2343" w:rsidRPr="000A2343" w:rsidTr="000A234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343" w:rsidRPr="000A2343" w:rsidRDefault="000A2343" w:rsidP="000A234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- географії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1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14.06.2014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pacing w:after="180" w:line="21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A2343" w:rsidRPr="000A2343" w:rsidTr="000A234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343" w:rsidRPr="000A2343" w:rsidRDefault="000A2343" w:rsidP="000A234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- біології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1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16.06.2014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pacing w:after="180" w:line="21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A2343" w:rsidRPr="000A2343" w:rsidTr="000A234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343" w:rsidRPr="000A2343" w:rsidRDefault="000A2343" w:rsidP="000A234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- фізики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1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18.06.2014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pacing w:after="180" w:line="21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A2343" w:rsidRPr="000A2343" w:rsidTr="000A234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343" w:rsidRPr="000A2343" w:rsidRDefault="000A2343" w:rsidP="000A234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- історії України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1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20.06.2014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pacing w:after="180" w:line="21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A2343" w:rsidRPr="000A2343" w:rsidTr="000A234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343" w:rsidRPr="000A2343" w:rsidRDefault="000A2343" w:rsidP="000A234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-з хімії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1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23.06.2014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pacing w:after="180" w:line="21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A2343" w:rsidRPr="000A2343" w:rsidTr="000A234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343" w:rsidRPr="000A2343" w:rsidRDefault="000A2343" w:rsidP="000A234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- всесвітньої історії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1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25.06.2014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pacing w:after="180" w:line="21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A2343" w:rsidRPr="000A2343" w:rsidTr="000A234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343" w:rsidRPr="000A2343" w:rsidRDefault="000A2343" w:rsidP="000A234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- світової літератури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18" w:lineRule="atLeast"/>
              <w:ind w:left="1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27.06.2014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pacing w:after="180" w:line="218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A2343" w:rsidRPr="000A2343" w:rsidTr="000A2343">
        <w:trPr>
          <w:trHeight w:val="81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pacing w:after="180" w:line="360" w:lineRule="atLeast"/>
              <w:ind w:left="-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Оформити протоколи, карти спостережень тощо по кожному предмету, кожному кабінету пунктів тестування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43" w:rsidRPr="000A2343" w:rsidRDefault="000A2343" w:rsidP="000A2343">
            <w:pPr>
              <w:shd w:val="clear" w:color="auto" w:fill="FFFFFF"/>
              <w:spacing w:after="180" w:line="221" w:lineRule="atLeast"/>
              <w:ind w:left="1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pacing w:val="8"/>
                <w:sz w:val="24"/>
                <w:szCs w:val="24"/>
                <w:lang w:val="uk-UA" w:eastAsia="ru-RU"/>
              </w:rPr>
              <w:t>03.06. -27.06.2014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освіти, СТІ</w:t>
            </w:r>
          </w:p>
        </w:tc>
      </w:tr>
      <w:tr w:rsidR="000A2343" w:rsidRPr="000A2343" w:rsidTr="000A2343">
        <w:trPr>
          <w:trHeight w:val="81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ind w:left="-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Створити умови для роботи громадських спостерігачів під   час проведення зовнішнього незалежного оцінювання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</w:t>
            </w:r>
          </w:p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2014 року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</w:t>
            </w:r>
          </w:p>
        </w:tc>
      </w:tr>
      <w:tr w:rsidR="000A2343" w:rsidRPr="000A2343" w:rsidTr="000A2343">
        <w:trPr>
          <w:trHeight w:val="87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ind w:left="-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чергування медичних працівників на пунктах основного та пробного тестування відповідно до встановленого графіка тестувань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Березень, червень</w:t>
            </w:r>
          </w:p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2014 року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охорони здоров'я</w:t>
            </w:r>
          </w:p>
        </w:tc>
      </w:tr>
      <w:tr w:rsidR="000A2343" w:rsidRPr="000A2343" w:rsidTr="000A2343">
        <w:trPr>
          <w:trHeight w:val="876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ind w:left="-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зберігання тестових завдань, попередження зловживань та порушень громадського порядку під час проведення тестування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</w:t>
            </w:r>
          </w:p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2014 року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2343" w:rsidRPr="000A2343" w:rsidRDefault="000A2343" w:rsidP="000A234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МВ УМВС України в Луганській області</w:t>
            </w:r>
          </w:p>
        </w:tc>
      </w:tr>
    </w:tbl>
    <w:p w:rsidR="000A2343" w:rsidRPr="000A2343" w:rsidRDefault="000A2343" w:rsidP="000A23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A2343" w:rsidRPr="000A2343" w:rsidRDefault="000A2343" w:rsidP="000A23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A2343" w:rsidRPr="000A2343" w:rsidRDefault="000A2343" w:rsidP="000A2343">
      <w:pPr>
        <w:shd w:val="clear" w:color="auto" w:fill="FFFFFF"/>
        <w:spacing w:after="180" w:line="180" w:lineRule="atLeast"/>
        <w:ind w:left="1332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234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8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8"/>
        <w:gridCol w:w="3007"/>
      </w:tblGrid>
      <w:tr w:rsidR="000A2343" w:rsidRPr="000A2343" w:rsidTr="000A2343">
        <w:trPr>
          <w:trHeight w:val="3387"/>
        </w:trPr>
        <w:tc>
          <w:tcPr>
            <w:tcW w:w="5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43" w:rsidRPr="000A2343" w:rsidRDefault="000A2343" w:rsidP="000A2343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A2343" w:rsidRPr="000A2343" w:rsidRDefault="000A2343" w:rsidP="000A2343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A2343" w:rsidRPr="000A2343" w:rsidRDefault="000A2343" w:rsidP="000A2343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43" w:rsidRPr="000A2343" w:rsidRDefault="000A2343" w:rsidP="000A2343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A2343" w:rsidRPr="000A2343" w:rsidRDefault="000A2343" w:rsidP="000A2343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A2343" w:rsidRPr="000A2343" w:rsidRDefault="000A2343" w:rsidP="000A2343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34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Л.Ф.Єфименко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A2343"/>
    <w:rsid w:val="000A2343"/>
    <w:rsid w:val="001E2F5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A23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3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23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343"/>
  </w:style>
  <w:style w:type="character" w:styleId="a4">
    <w:name w:val="Strong"/>
    <w:basedOn w:val="a0"/>
    <w:uiPriority w:val="22"/>
    <w:qFormat/>
    <w:rsid w:val="000A2343"/>
    <w:rPr>
      <w:b/>
      <w:bCs/>
    </w:rPr>
  </w:style>
  <w:style w:type="character" w:styleId="a5">
    <w:name w:val="Emphasis"/>
    <w:basedOn w:val="a0"/>
    <w:uiPriority w:val="20"/>
    <w:qFormat/>
    <w:rsid w:val="000A23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4342</Characters>
  <Application>Microsoft Office Word</Application>
  <DocSecurity>0</DocSecurity>
  <Lines>36</Lines>
  <Paragraphs>10</Paragraphs>
  <ScaleCrop>false</ScaleCrop>
  <Company>Северодонецкие вести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2016-09-06T08:36:00Z</dcterms:created>
  <dcterms:modified xsi:type="dcterms:W3CDTF">2016-09-06T08:36:00Z</dcterms:modified>
</cp:coreProperties>
</file>