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C4" w:rsidRPr="003508C4" w:rsidRDefault="003508C4" w:rsidP="003508C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08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508C4" w:rsidRPr="003508C4" w:rsidRDefault="003508C4" w:rsidP="003508C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08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3508C4" w:rsidRPr="003508C4" w:rsidRDefault="003508C4" w:rsidP="003508C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08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№38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м.Сєвєродонецьк,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вул.Леніна, 32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«30» січня 2014 року 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08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створення міського оперативного штабу для керівництва роботами з пропуску весняного льодоходу, повені та паводку у 2014 році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 ст.ст. 36, 42 Закону України „Про місцеве самоврядування в Україні”, ст. 19 Кодексу цивільного захисту України, відповідно до п. ІІ Протоколу засідання обласної комісії з питань техногенно-екологічної безпеки і надзвичайних ситуацій № 28 від 27.12.2013р. та з метою організації робіт з пропуску весняного льодоходу, повені та паводку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FF0000"/>
          <w:sz w:val="24"/>
          <w:szCs w:val="24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ЗОБОВ’ЯЗУЮ: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 Затвердити склад міського оперативного штабу для керівництва роботами з пропуску весняного льодоходу, повені та паводку у 2014 році. Додаток 1.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 Затвердити регламент роботи міського оперативного штабу для керівництва роботами з пропуску весняного льодоходу, повені та паводку у 2014 році. Додаток 2.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 Оприлюднити дане розпорядження.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 Контроль за виконанням розпорядження покласти на заступника міського голови Кравченка В.Г.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3508C4" w:rsidRPr="003508C4" w:rsidRDefault="003508C4" w:rsidP="003508C4">
      <w:pPr>
        <w:shd w:val="clear" w:color="auto" w:fill="FFFFFF"/>
        <w:spacing w:after="60"/>
        <w:jc w:val="both"/>
        <w:outlineLvl w:val="4"/>
        <w:rPr>
          <w:rFonts w:ascii="Tahoma" w:eastAsia="Times New Roman" w:hAnsi="Tahoma" w:cs="Tahoma"/>
          <w:b/>
          <w:bCs/>
          <w:color w:val="76797C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b/>
          <w:bCs/>
          <w:color w:val="76797C"/>
          <w:sz w:val="12"/>
          <w:szCs w:val="12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left="6096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 1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розпорядження міського голови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lastRenderedPageBreak/>
        <w:t>від «30» січня 2014р. № 38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left="6096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Склад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міського оперативного штабу для керівництва роботами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з пропуску весняного льодоходу, повені та паводку у 2014 році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8"/>
        <w:gridCol w:w="356"/>
        <w:gridCol w:w="6829"/>
      </w:tblGrid>
      <w:tr w:rsidR="003508C4" w:rsidRPr="003508C4" w:rsidTr="003508C4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міського голови, керівник штабу;</w:t>
            </w:r>
          </w:p>
        </w:tc>
      </w:tr>
      <w:tr w:rsidR="003508C4" w:rsidRPr="003508C4" w:rsidTr="003508C4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line="360" w:lineRule="atLeast"/>
              <w:ind w:left="-108" w:right="-10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Гречишкін О.В.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 ЦЗ, ЕБ та ОП міської ради, заступник керівника штабу;</w:t>
            </w:r>
          </w:p>
        </w:tc>
      </w:tr>
      <w:tr w:rsidR="003508C4" w:rsidRPr="003508C4" w:rsidTr="003508C4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Горохов М.Ю.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Сєвєродонецького міського управління ГУ ДСНС України у Луганській області, заступник керівника штабу (за згодою);</w:t>
            </w:r>
          </w:p>
        </w:tc>
      </w:tr>
      <w:tr w:rsidR="003508C4" w:rsidRPr="003508C4" w:rsidTr="003508C4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Мазалов С.В.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12 ДПРЧ ГУ ДСНС України у Луганській області, член штабу (за згодою);</w:t>
            </w:r>
          </w:p>
        </w:tc>
      </w:tr>
      <w:tr w:rsidR="003508C4" w:rsidRPr="003508C4" w:rsidTr="003508C4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Зінченко Д.В.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спеціаліст відділу ЦЗ, ЕБ та ОП міської ради, член штабу;</w:t>
            </w:r>
          </w:p>
        </w:tc>
      </w:tr>
      <w:tr w:rsidR="003508C4" w:rsidRPr="003508C4" w:rsidTr="003508C4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line="360" w:lineRule="atLeast"/>
              <w:ind w:left="-108" w:right="-10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управління ЖКГ міської ради, член штабу;</w:t>
            </w:r>
          </w:p>
        </w:tc>
      </w:tr>
      <w:tr w:rsidR="003508C4" w:rsidRPr="003508C4" w:rsidTr="003508C4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Абраменко Р.Л.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 капітального будівництва міської ради, член штабу;</w:t>
            </w:r>
          </w:p>
        </w:tc>
      </w:tr>
      <w:tr w:rsidR="003508C4" w:rsidRPr="003508C4" w:rsidTr="003508C4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Дмитрієва А.Л.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КП «Сєвєродонецьккомунсервис», член штабу;</w:t>
            </w:r>
          </w:p>
        </w:tc>
      </w:tr>
      <w:tr w:rsidR="003508C4" w:rsidRPr="003508C4" w:rsidTr="003508C4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Бончужна І.Я.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генеральний директор ТОВ «ТАУН СЕРВІС» , член штабу (за згодою);</w:t>
            </w:r>
          </w:p>
        </w:tc>
      </w:tr>
      <w:tr w:rsidR="003508C4" w:rsidRPr="003508C4" w:rsidTr="003508C4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Куниця В.О.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Сєвєродонецького міжрайонного управління з експлуатації газового господарства, член штабу (за згодою);</w:t>
            </w:r>
          </w:p>
        </w:tc>
      </w:tr>
      <w:tr w:rsidR="003508C4" w:rsidRPr="003508C4" w:rsidTr="003508C4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Рибцев П.П.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Сєвєродонецького району електричних мереж, член штабу (за згодою);</w:t>
            </w:r>
          </w:p>
        </w:tc>
      </w:tr>
      <w:tr w:rsidR="003508C4" w:rsidRPr="003508C4" w:rsidTr="003508C4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Прокопенко В.М.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начальника Сєвєродонецького міського відділу ГУ МВС України в Луганській області, член штабу (за згодою);</w:t>
            </w:r>
          </w:p>
        </w:tc>
      </w:tr>
      <w:tr w:rsidR="003508C4" w:rsidRPr="003508C4" w:rsidTr="003508C4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Фісенко В.М.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начальник штабу цивільного захисту ПрАТ «Сєвєродонецьке </w:t>
            </w: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об’єднання Азот», член штабу (за згодою);</w:t>
            </w:r>
          </w:p>
        </w:tc>
      </w:tr>
      <w:tr w:rsidR="003508C4" w:rsidRPr="003508C4" w:rsidTr="003508C4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Єсіпов В.Д.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Сєвєродонецького міськрайонного управління ГУ Держсанепідслужби України у Луганській області, член штабу (за згодою);</w:t>
            </w:r>
          </w:p>
        </w:tc>
      </w:tr>
      <w:tr w:rsidR="003508C4" w:rsidRPr="003508C4" w:rsidTr="003508C4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Ажипа О.В.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Цеху телекомунікаційних послуг № 20, член штабу (за згодою);</w:t>
            </w:r>
          </w:p>
        </w:tc>
      </w:tr>
      <w:tr w:rsidR="003508C4" w:rsidRPr="003508C4" w:rsidTr="003508C4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Купчик В.В.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C4" w:rsidRPr="003508C4" w:rsidRDefault="003508C4" w:rsidP="003508C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08C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відділення оповіщення цивільного захисту міської ради.</w:t>
            </w:r>
          </w:p>
        </w:tc>
      </w:tr>
    </w:tbl>
    <w:p w:rsidR="003508C4" w:rsidRPr="003508C4" w:rsidRDefault="003508C4" w:rsidP="003508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Л.Ф.Єфименко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left="6096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left="6096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left="6096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 2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розпорядження міського голови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«30» січня 2014р. № 38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08C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Регламент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роботи міського оперативного штабу для керівництва роботами з пропуску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весняного льодоходу, повені та паводку у 2014 році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1. Цей регламент встановлює організаційні і процедурні питання діяльності міського оперативного штабу </w:t>
      </w:r>
      <w:r w:rsidRPr="003508C4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для керівництва роботами з пропуску </w:t>
      </w:r>
      <w:r w:rsidRPr="003508C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весняного</w:t>
      </w:r>
      <w:r w:rsidRPr="003508C4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льодоходу, повені та паводку у 2014 році</w:t>
      </w:r>
      <w:r w:rsidRPr="003508C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(далі - Штаб).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Штаб є тимчасовим консультативно-дорадчим органом, завданням якого є</w:t>
      </w:r>
      <w:r w:rsidRPr="003508C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забезпечення оперативного реагування при загрозі або виникненні надзвичайних ситуацій, пов’язаних з пропуском весняного льодоходу, повені та паводку.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3. У своїй діяльності Штаб керується Конституцією України, законами України, актами Президента України і Кабінету Міністрів України, розпорядженнями міського голови,</w:t>
      </w:r>
      <w:r w:rsidRPr="003508C4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3508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рішеннями обласної і міської комісій з питань техногенно-екологічної безпеки та надзвичайних ситуацій</w:t>
      </w: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.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4. Штаб відповідно до покладеного на нього завдання: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- збирає дані, аналізує та узагальнює інформацію щодо обстановки, яка склалася на водних об’єктах міської ради;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- розробляє та здійснює комплексні заходи щодо запобігання, ліквідації та мінімізації можливих негативних наслідків надзвичайних ситуацій, пов’язаних з</w:t>
      </w:r>
      <w:r w:rsidRPr="003508C4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3508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весняним</w:t>
      </w:r>
      <w:r w:rsidRPr="003508C4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льодоходом, повнею та паводком;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- вживає заходи щодо своєчасного оповіщення населення про небезпеку</w:t>
      </w:r>
      <w:r w:rsidRPr="003508C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508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весняного</w:t>
      </w:r>
      <w:r w:rsidRPr="003508C4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льодоходу, повені та паводку.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5. Основною формою роботи Штабу є засідання, які проводяться у разі необхідності, а з початку ліквідації наслідків надзвичайної ситуації, пов'язаної з пропуском весняного льодоходу, повені та паводку - щоденно.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Рішення Штабу оформляються протоколом.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6.</w:t>
      </w:r>
      <w:r w:rsidRPr="003508C4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3508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 складу Штабу входять керівники виконавчих органів міської ради, міських підрозділів центральних органів виконавчої влади, підприємств, установ і організацій міста.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Керівник штабу: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- організує роботу Штабу;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- скликає та веде засідання Штабу;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- підписує листи, звернення та інші документи, підготовлені Штабом за результатами його роботи;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- визначає порядок чергування членів Штабу.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7. У разі виникнення надзвичайних ситуацій під час</w:t>
      </w:r>
      <w:r w:rsidRPr="003508C4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3508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весняного</w:t>
      </w:r>
      <w:r w:rsidRPr="003508C4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льодоходу, повені та паводку, за рішенням керівника Штабу, створюється оперативна (мобільна) група, яку очолює один з заступників керівника штабу.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Оперативна (мобільна) група виїжджає на місце виникнення надзвичайної ситуації, аналізує обстановку та подає керівнику Штабу пропозиції щодо проведення робіт з ліквідації наслідків надзвичайної ситуації, проведення аварійно-рятувальних робіт та залучення необхідних матеріально-технічних ресурсів.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8. Організаційне забезпечення роботи штабу здійснює</w:t>
      </w:r>
      <w:r w:rsidRPr="003508C4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3508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відділ цивільного захисту, екологічної безпеки та охорони праці міської ради.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508C4" w:rsidRPr="003508C4" w:rsidRDefault="003508C4" w:rsidP="003508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508C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Керуючий справами виконкому 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3508C4"/>
    <w:rsid w:val="003508C4"/>
    <w:rsid w:val="009A594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508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3508C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508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508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8C4"/>
  </w:style>
  <w:style w:type="character" w:styleId="a4">
    <w:name w:val="Emphasis"/>
    <w:basedOn w:val="a0"/>
    <w:uiPriority w:val="20"/>
    <w:qFormat/>
    <w:rsid w:val="003508C4"/>
    <w:rPr>
      <w:i/>
      <w:iCs/>
    </w:rPr>
  </w:style>
  <w:style w:type="character" w:styleId="a5">
    <w:name w:val="Strong"/>
    <w:basedOn w:val="a0"/>
    <w:uiPriority w:val="22"/>
    <w:qFormat/>
    <w:rsid w:val="003508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4943</Characters>
  <Application>Microsoft Office Word</Application>
  <DocSecurity>0</DocSecurity>
  <Lines>41</Lines>
  <Paragraphs>11</Paragraphs>
  <ScaleCrop>false</ScaleCrop>
  <Company>Северодонецкие вести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2016-09-06T08:40:00Z</dcterms:created>
  <dcterms:modified xsi:type="dcterms:W3CDTF">2016-09-06T08:41:00Z</dcterms:modified>
</cp:coreProperties>
</file>