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A0" w:rsidRDefault="00D26760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en-US"/>
        </w:rPr>
        <w:t>C</w:t>
      </w:r>
      <w:r>
        <w:rPr>
          <w:sz w:val="28"/>
          <w:lang w:val="uk-UA"/>
        </w:rPr>
        <w:t>ЄВЄРОДОНЕЦЬКА МІСЬКА РАДА</w:t>
      </w:r>
    </w:p>
    <w:p w:rsidR="00FC3EA0" w:rsidRDefault="00D26760">
      <w:pPr>
        <w:spacing w:line="360" w:lineRule="auto"/>
        <w:jc w:val="center"/>
        <w:rPr>
          <w:bCs/>
          <w:sz w:val="28"/>
          <w:szCs w:val="28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FC3EA0" w:rsidRDefault="00D26760">
      <w:pPr>
        <w:pStyle w:val="1"/>
        <w:spacing w:line="480" w:lineRule="auto"/>
        <w:rPr>
          <w:b w:val="0"/>
          <w:sz w:val="24"/>
        </w:rPr>
      </w:pPr>
      <w:r>
        <w:rPr>
          <w:b w:val="0"/>
          <w:sz w:val="24"/>
        </w:rPr>
        <w:t>МІСЬКОГО ГОЛОВИ</w:t>
      </w:r>
    </w:p>
    <w:p w:rsidR="00FC3EA0" w:rsidRDefault="00D26760">
      <w:pPr>
        <w:rPr>
          <w:lang w:val="uk-UA"/>
        </w:rPr>
      </w:pPr>
      <w:r>
        <w:rPr>
          <w:lang w:val="uk-UA"/>
        </w:rPr>
        <w:t xml:space="preserve">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</w:t>
      </w:r>
    </w:p>
    <w:p w:rsidR="00FC3EA0" w:rsidRDefault="00D26760">
      <w:pPr>
        <w:spacing w:line="360" w:lineRule="auto"/>
        <w:rPr>
          <w:lang w:val="uk-UA"/>
        </w:rPr>
      </w:pPr>
      <w:r>
        <w:rPr>
          <w:lang w:val="uk-UA"/>
        </w:rPr>
        <w:t>бульвар Дружби Народів, 32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FC3EA0" w:rsidRDefault="00D26760">
      <w:r>
        <w:rPr>
          <w:u w:val="single"/>
          <w:lang w:val="uk-UA"/>
        </w:rPr>
        <w:t>«</w:t>
      </w:r>
      <w:r w:rsidRPr="00D26760">
        <w:rPr>
          <w:u w:val="single"/>
        </w:rPr>
        <w:t xml:space="preserve"> 1</w:t>
      </w:r>
      <w:r>
        <w:rPr>
          <w:u w:val="single"/>
          <w:lang w:val="uk-UA"/>
        </w:rPr>
        <w:t>4 »листопада 2016 року</w:t>
      </w:r>
      <w:r>
        <w:rPr>
          <w:lang w:val="uk-UA"/>
        </w:rPr>
        <w:t xml:space="preserve">  </w:t>
      </w:r>
      <w:r w:rsidRPr="00D26760">
        <w:rPr>
          <w:u w:val="single"/>
          <w:lang w:val="uk-UA"/>
        </w:rPr>
        <w:t>№ 493</w:t>
      </w:r>
      <w:r w:rsidRPr="00D26760">
        <w:rPr>
          <w:u w:val="single"/>
          <w:lang w:val="uk-UA"/>
        </w:rPr>
        <w:tab/>
      </w:r>
    </w:p>
    <w:p w:rsidR="00FC3EA0" w:rsidRDefault="00D26760">
      <w:pPr>
        <w:spacing w:line="360" w:lineRule="auto"/>
        <w:rPr>
          <w:lang w:val="uk-UA"/>
        </w:rPr>
      </w:pPr>
      <w:r>
        <w:rPr>
          <w:lang w:val="uk-UA"/>
        </w:rPr>
        <w:t>(дата)</w:t>
      </w:r>
    </w:p>
    <w:p w:rsidR="00FC3EA0" w:rsidRDefault="00D26760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Про внесення змін до штатного </w:t>
      </w:r>
    </w:p>
    <w:p w:rsidR="00FC3EA0" w:rsidRDefault="00D26760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розпису працівників відділу державного </w:t>
      </w:r>
    </w:p>
    <w:p w:rsidR="00FC3EA0" w:rsidRDefault="00D26760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архітектурно – </w:t>
      </w:r>
      <w:r>
        <w:rPr>
          <w:color w:val="000000"/>
          <w:szCs w:val="32"/>
          <w:lang w:val="uk-UA"/>
        </w:rPr>
        <w:t>будівельного контролю</w:t>
      </w:r>
    </w:p>
    <w:p w:rsidR="00FC3EA0" w:rsidRPr="00D26760" w:rsidRDefault="00D26760">
      <w:pPr>
        <w:shd w:val="clear" w:color="auto" w:fill="FFFFFF"/>
        <w:rPr>
          <w:lang w:val="uk-UA"/>
        </w:rPr>
      </w:pPr>
      <w:r>
        <w:rPr>
          <w:color w:val="000000"/>
          <w:szCs w:val="32"/>
          <w:lang w:val="uk-UA"/>
        </w:rPr>
        <w:t>міської ради</w:t>
      </w:r>
    </w:p>
    <w:p w:rsidR="00FC3EA0" w:rsidRDefault="00FC3EA0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</w:p>
    <w:p w:rsidR="00FC3EA0" w:rsidRPr="00D26760" w:rsidRDefault="00D26760">
      <w:pPr>
        <w:shd w:val="clear" w:color="auto" w:fill="FFFFFF"/>
        <w:tabs>
          <w:tab w:val="left" w:pos="10080"/>
        </w:tabs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Керуючись Законом України «Про місцеве самоврядування в Україні», </w:t>
      </w:r>
      <w:r>
        <w:rPr>
          <w:bCs/>
          <w:lang w:val="uk-UA"/>
        </w:rPr>
        <w:t xml:space="preserve">розпорядженням міського голови від  01.11.2016р. №363 – К «Про покладання обов’язків міського голови» та </w:t>
      </w:r>
      <w:r>
        <w:rPr>
          <w:color w:val="000000"/>
          <w:szCs w:val="32"/>
          <w:lang w:val="uk-UA"/>
        </w:rPr>
        <w:t xml:space="preserve">на підставі службової записки </w:t>
      </w:r>
      <w:proofErr w:type="spellStart"/>
      <w:r>
        <w:rPr>
          <w:color w:val="000000"/>
          <w:szCs w:val="32"/>
          <w:lang w:val="uk-UA"/>
        </w:rPr>
        <w:t>в.о</w:t>
      </w:r>
      <w:proofErr w:type="spellEnd"/>
      <w:r>
        <w:rPr>
          <w:color w:val="000000"/>
          <w:szCs w:val="32"/>
          <w:lang w:val="uk-UA"/>
        </w:rPr>
        <w:t>. начальника від</w:t>
      </w:r>
      <w:r>
        <w:rPr>
          <w:color w:val="000000"/>
          <w:szCs w:val="32"/>
          <w:lang w:val="uk-UA"/>
        </w:rPr>
        <w:t xml:space="preserve">ділу державного архітектурно – будівельного контролю міської ради </w:t>
      </w:r>
      <w:proofErr w:type="spellStart"/>
      <w:r>
        <w:rPr>
          <w:color w:val="000000"/>
          <w:szCs w:val="32"/>
          <w:lang w:val="uk-UA"/>
        </w:rPr>
        <w:t>Рєкунова</w:t>
      </w:r>
      <w:proofErr w:type="spellEnd"/>
      <w:r>
        <w:rPr>
          <w:color w:val="000000"/>
          <w:szCs w:val="32"/>
          <w:lang w:val="uk-UA"/>
        </w:rPr>
        <w:t xml:space="preserve"> А.В. від 08.11.2016р. №409,</w:t>
      </w:r>
    </w:p>
    <w:p w:rsidR="00FC3EA0" w:rsidRDefault="00FC3EA0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</w:p>
    <w:p w:rsidR="00FC3EA0" w:rsidRDefault="00D26760">
      <w:pPr>
        <w:shd w:val="clear" w:color="auto" w:fill="FFFFFF"/>
        <w:tabs>
          <w:tab w:val="left" w:pos="10080"/>
        </w:tabs>
        <w:spacing w:line="480" w:lineRule="auto"/>
        <w:jc w:val="both"/>
        <w:rPr>
          <w:b/>
          <w:color w:val="000000"/>
          <w:szCs w:val="32"/>
          <w:lang w:val="uk-UA"/>
        </w:rPr>
      </w:pPr>
      <w:r>
        <w:rPr>
          <w:b/>
          <w:color w:val="000000"/>
          <w:szCs w:val="32"/>
          <w:lang w:val="uk-UA"/>
        </w:rPr>
        <w:t>ЗОБОВ′ЯЗУЮ:</w:t>
      </w:r>
    </w:p>
    <w:p w:rsidR="00FC3EA0" w:rsidRPr="00D26760" w:rsidRDefault="00D26760">
      <w:pPr>
        <w:shd w:val="clear" w:color="auto" w:fill="FFFFFF"/>
        <w:tabs>
          <w:tab w:val="left" w:pos="10080"/>
        </w:tabs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1 Ввести з 15.11.2016р. до штатного розпису працівників відділу державного архітектурно — будівельного контролю міської ради зміни, а саме: </w:t>
      </w:r>
      <w:r>
        <w:rPr>
          <w:color w:val="000000"/>
          <w:szCs w:val="32"/>
          <w:lang w:val="uk-UA"/>
        </w:rPr>
        <w:t>виключити з 15.11.2016р. посаду головного спеціаліста відділу архітектурно – будівельного контролю міської ради –   1 шт. од. з посадовим окладом 1723 грн. та ввести з 15.11.2016р. посаду спеціаліста I категорії  відділу державного архітектурно — будівельн</w:t>
      </w:r>
      <w:r>
        <w:rPr>
          <w:color w:val="000000"/>
          <w:szCs w:val="32"/>
          <w:lang w:val="uk-UA"/>
        </w:rPr>
        <w:t>ого контролю міської ради – 1 шт. од. з посадовим окладом 1723 грн.</w:t>
      </w:r>
    </w:p>
    <w:p w:rsidR="00FC3EA0" w:rsidRDefault="00D26760">
      <w:pPr>
        <w:shd w:val="clear" w:color="auto" w:fill="FFFFFF"/>
        <w:tabs>
          <w:tab w:val="left" w:pos="0"/>
          <w:tab w:val="left" w:pos="709"/>
        </w:tabs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2 Дане розпорядження підлягає оприлюдненню.</w:t>
      </w:r>
    </w:p>
    <w:p w:rsidR="00FC3EA0" w:rsidRDefault="00D26760">
      <w:pPr>
        <w:shd w:val="clear" w:color="auto" w:fill="FFFFFF"/>
        <w:tabs>
          <w:tab w:val="left" w:pos="0"/>
          <w:tab w:val="left" w:pos="360"/>
        </w:tabs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3 Контроль за виконанням даного розпорядження покласти на заступника міського голови з питань діяльності виконавчих органів ради </w:t>
      </w:r>
      <w:proofErr w:type="spellStart"/>
      <w:r>
        <w:rPr>
          <w:color w:val="000000"/>
          <w:szCs w:val="32"/>
          <w:lang w:val="uk-UA"/>
        </w:rPr>
        <w:t>Кузьмінова</w:t>
      </w:r>
      <w:proofErr w:type="spellEnd"/>
      <w:r>
        <w:rPr>
          <w:color w:val="000000"/>
          <w:szCs w:val="32"/>
          <w:lang w:val="uk-UA"/>
        </w:rPr>
        <w:t xml:space="preserve"> О.Ю.</w:t>
      </w:r>
    </w:p>
    <w:p w:rsidR="00FC3EA0" w:rsidRDefault="00FC3EA0">
      <w:pPr>
        <w:rPr>
          <w:sz w:val="28"/>
        </w:rPr>
      </w:pPr>
    </w:p>
    <w:p w:rsidR="00FC3EA0" w:rsidRDefault="00D26760">
      <w:pPr>
        <w:spacing w:line="360" w:lineRule="auto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голови</w:t>
      </w:r>
      <w:r>
        <w:rPr>
          <w:b/>
          <w:lang w:val="uk-UA"/>
        </w:rPr>
        <w:tab/>
        <w:t xml:space="preserve">                                                                      А.В. </w:t>
      </w:r>
      <w:proofErr w:type="spellStart"/>
      <w:r>
        <w:rPr>
          <w:b/>
          <w:lang w:val="uk-UA"/>
        </w:rPr>
        <w:t>Коростельов</w:t>
      </w:r>
      <w:proofErr w:type="spellEnd"/>
      <w:r>
        <w:rPr>
          <w:b/>
          <w:lang w:val="uk-UA"/>
        </w:rPr>
        <w:t xml:space="preserve"> </w:t>
      </w:r>
    </w:p>
    <w:p w:rsidR="00FC3EA0" w:rsidRDefault="00FC3EA0"/>
    <w:sectPr w:rsidR="00FC3EA0" w:rsidSect="00FC3EA0">
      <w:pgSz w:w="11906" w:h="16838"/>
      <w:pgMar w:top="850" w:right="850" w:bottom="850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3EA0"/>
    <w:rsid w:val="00D26760"/>
    <w:rsid w:val="00FC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14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A24214"/>
    <w:pPr>
      <w:keepNext/>
      <w:jc w:val="center"/>
      <w:outlineLvl w:val="0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2421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3">
    <w:name w:val="Заголовок"/>
    <w:basedOn w:val="a"/>
    <w:next w:val="a4"/>
    <w:qFormat/>
    <w:rsid w:val="00FC3EA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FC3EA0"/>
    <w:pPr>
      <w:spacing w:after="140" w:line="288" w:lineRule="auto"/>
    </w:pPr>
  </w:style>
  <w:style w:type="paragraph" w:styleId="a5">
    <w:name w:val="List"/>
    <w:basedOn w:val="a4"/>
    <w:rsid w:val="00FC3EA0"/>
    <w:rPr>
      <w:rFonts w:cs="Mangal"/>
    </w:rPr>
  </w:style>
  <w:style w:type="paragraph" w:styleId="a6">
    <w:name w:val="Title"/>
    <w:basedOn w:val="a"/>
    <w:rsid w:val="00FC3EA0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FC3EA0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userTer0957</dc:creator>
  <cp:lastModifiedBy>userCti9787</cp:lastModifiedBy>
  <cp:revision>4</cp:revision>
  <cp:lastPrinted>2016-11-15T08:45:00Z</cp:lastPrinted>
  <dcterms:created xsi:type="dcterms:W3CDTF">2016-11-14T14:06:00Z</dcterms:created>
  <dcterms:modified xsi:type="dcterms:W3CDTF">2016-11-22T10:46:00Z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