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E449E7">
      <w:pPr>
        <w:jc w:val="both"/>
        <w:rPr>
          <w:sz w:val="24"/>
          <w:lang w:val="uk-UA"/>
        </w:rPr>
      </w:pPr>
      <w:r>
        <w:rPr>
          <w:sz w:val="24"/>
          <w:lang w:val="uk-UA"/>
        </w:rPr>
        <w:t>18 січня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>
        <w:rPr>
          <w:sz w:val="24"/>
          <w:lang w:val="uk-UA"/>
        </w:rPr>
        <w:t>9</w:t>
      </w:r>
      <w:r w:rsidR="00E86028">
        <w:rPr>
          <w:sz w:val="24"/>
          <w:lang w:val="uk-UA"/>
        </w:rPr>
        <w:t xml:space="preserve"> року  № </w:t>
      </w:r>
      <w:r w:rsidR="007647D9">
        <w:rPr>
          <w:sz w:val="24"/>
          <w:lang w:val="uk-UA"/>
        </w:rPr>
        <w:t>30</w:t>
      </w:r>
      <w:r w:rsidR="00E86028">
        <w:rPr>
          <w:sz w:val="24"/>
          <w:lang w:val="uk-UA"/>
        </w:rPr>
        <w:t xml:space="preserve"> </w:t>
      </w:r>
    </w:p>
    <w:p w:rsidR="0050300E" w:rsidRDefault="0050300E">
      <w:pPr>
        <w:jc w:val="both"/>
        <w:rPr>
          <w:sz w:val="24"/>
          <w:lang w:val="uk-UA"/>
        </w:rPr>
      </w:pPr>
    </w:p>
    <w:p w:rsidR="00D011A0" w:rsidRPr="0082754D" w:rsidRDefault="0050300E" w:rsidP="00D011A0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82754D">
        <w:rPr>
          <w:bCs/>
          <w:sz w:val="24"/>
          <w:lang w:val="uk-UA"/>
        </w:rPr>
        <w:t xml:space="preserve">поновлення </w:t>
      </w:r>
      <w:proofErr w:type="gramStart"/>
      <w:r w:rsidR="0082754D">
        <w:rPr>
          <w:bCs/>
          <w:sz w:val="24"/>
          <w:lang w:val="uk-UA"/>
        </w:rPr>
        <w:t>на</w:t>
      </w:r>
      <w:proofErr w:type="gramEnd"/>
      <w:r w:rsidR="0082754D">
        <w:rPr>
          <w:bCs/>
          <w:sz w:val="24"/>
          <w:lang w:val="uk-UA"/>
        </w:rPr>
        <w:t xml:space="preserve"> </w:t>
      </w:r>
      <w:proofErr w:type="gramStart"/>
      <w:r w:rsidR="0082754D">
        <w:rPr>
          <w:bCs/>
          <w:sz w:val="24"/>
          <w:lang w:val="uk-UA"/>
        </w:rPr>
        <w:t>робот</w:t>
      </w:r>
      <w:proofErr w:type="gramEnd"/>
      <w:r w:rsidR="0082754D">
        <w:rPr>
          <w:bCs/>
          <w:sz w:val="24"/>
          <w:lang w:val="uk-UA"/>
        </w:rPr>
        <w:t>і директора</w:t>
      </w:r>
    </w:p>
    <w:p w:rsidR="000E5463" w:rsidRDefault="00D011A0" w:rsidP="00D011A0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КП «</w:t>
      </w:r>
      <w:proofErr w:type="spellStart"/>
      <w:r>
        <w:rPr>
          <w:sz w:val="24"/>
          <w:lang w:val="uk-UA"/>
        </w:rPr>
        <w:t>Сєвєродонецьк</w:t>
      </w:r>
      <w:r w:rsidR="0082754D">
        <w:rPr>
          <w:sz w:val="24"/>
          <w:lang w:val="uk-UA"/>
        </w:rPr>
        <w:t>теплокомуненерго</w:t>
      </w:r>
      <w:proofErr w:type="spellEnd"/>
      <w:r>
        <w:rPr>
          <w:sz w:val="24"/>
          <w:lang w:val="uk-UA"/>
        </w:rPr>
        <w:t>»</w:t>
      </w:r>
    </w:p>
    <w:p w:rsidR="00D011A0" w:rsidRPr="000E5463" w:rsidRDefault="00E449E7" w:rsidP="00D011A0">
      <w:pPr>
        <w:jc w:val="both"/>
        <w:rPr>
          <w:bCs/>
          <w:sz w:val="24"/>
          <w:lang w:val="uk-UA"/>
        </w:rPr>
      </w:pPr>
      <w:r>
        <w:rPr>
          <w:sz w:val="24"/>
          <w:lang w:val="uk-UA"/>
        </w:rPr>
        <w:t>Гавриленка А.А.</w:t>
      </w: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50300E" w:rsidRDefault="007C0721" w:rsidP="00A928D6">
      <w:pPr>
        <w:ind w:firstLine="851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 xml:space="preserve">Керуючись </w:t>
      </w:r>
      <w:r w:rsidR="00A928D6">
        <w:rPr>
          <w:sz w:val="24"/>
          <w:lang w:val="uk-UA"/>
        </w:rPr>
        <w:t xml:space="preserve">ст. 124 Конституції України, </w:t>
      </w:r>
      <w:r w:rsidR="00A928D6">
        <w:rPr>
          <w:sz w:val="24"/>
          <w:lang w:val="uk-UA"/>
        </w:rPr>
        <w:t xml:space="preserve">ст.235 </w:t>
      </w:r>
      <w:r w:rsidR="00A928D6" w:rsidRPr="00E35240">
        <w:rPr>
          <w:sz w:val="24"/>
          <w:lang w:val="uk-UA"/>
        </w:rPr>
        <w:t xml:space="preserve">Кодексу законів про працю </w:t>
      </w:r>
      <w:r w:rsidR="00A928D6" w:rsidRPr="008E2BAA">
        <w:rPr>
          <w:sz w:val="24"/>
          <w:lang w:val="uk-UA"/>
        </w:rPr>
        <w:t>України</w:t>
      </w:r>
      <w:r w:rsidR="00A928D6" w:rsidRPr="00E35240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>ст. 42</w:t>
      </w:r>
      <w:r w:rsidR="00096DA6">
        <w:rPr>
          <w:sz w:val="24"/>
          <w:lang w:val="uk-UA"/>
        </w:rPr>
        <w:t>, п.10 ст. 59</w:t>
      </w:r>
      <w:r w:rsidRPr="00E35240">
        <w:rPr>
          <w:sz w:val="24"/>
          <w:lang w:val="uk-UA"/>
        </w:rPr>
        <w:t xml:space="preserve">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82754D">
        <w:rPr>
          <w:sz w:val="24"/>
          <w:lang w:val="uk-UA"/>
        </w:rPr>
        <w:t xml:space="preserve">на підставі рішення Сєвєродонецького міського суду Луганської області від </w:t>
      </w:r>
      <w:r w:rsidR="00E449E7">
        <w:rPr>
          <w:sz w:val="24"/>
          <w:lang w:val="uk-UA"/>
        </w:rPr>
        <w:t xml:space="preserve">18 січня </w:t>
      </w:r>
      <w:r w:rsidR="0082754D">
        <w:rPr>
          <w:sz w:val="24"/>
          <w:lang w:val="uk-UA"/>
        </w:rPr>
        <w:t>201</w:t>
      </w:r>
      <w:r w:rsidR="00E449E7">
        <w:rPr>
          <w:sz w:val="24"/>
          <w:lang w:val="uk-UA"/>
        </w:rPr>
        <w:t>9</w:t>
      </w:r>
      <w:r w:rsidR="0082754D">
        <w:rPr>
          <w:sz w:val="24"/>
          <w:lang w:val="uk-UA"/>
        </w:rPr>
        <w:t xml:space="preserve"> року по справі </w:t>
      </w:r>
      <w:r w:rsidR="0082754D" w:rsidRPr="00A928D6">
        <w:rPr>
          <w:sz w:val="24"/>
          <w:lang w:val="uk-UA"/>
        </w:rPr>
        <w:t>№428/</w:t>
      </w:r>
      <w:r w:rsidR="00A928D6" w:rsidRPr="00A928D6">
        <w:rPr>
          <w:sz w:val="24"/>
          <w:lang w:val="uk-UA"/>
        </w:rPr>
        <w:t>13320</w:t>
      </w:r>
      <w:r w:rsidR="0082754D" w:rsidRPr="00A928D6">
        <w:rPr>
          <w:sz w:val="24"/>
          <w:lang w:val="uk-UA"/>
        </w:rPr>
        <w:t>/</w:t>
      </w:r>
      <w:r w:rsidR="00A928D6" w:rsidRPr="00A928D6">
        <w:rPr>
          <w:sz w:val="24"/>
          <w:lang w:val="uk-UA"/>
        </w:rPr>
        <w:t>18</w:t>
      </w:r>
      <w:r w:rsidR="00096DA6" w:rsidRPr="00A928D6">
        <w:rPr>
          <w:sz w:val="24"/>
          <w:lang w:val="uk-UA"/>
        </w:rPr>
        <w:t>,</w:t>
      </w:r>
      <w:r w:rsidR="00A928D6">
        <w:rPr>
          <w:sz w:val="24"/>
          <w:lang w:val="uk-UA"/>
        </w:rPr>
        <w:t xml:space="preserve"> провадження 2/428/178/2019</w:t>
      </w:r>
      <w:r w:rsidR="00096DA6">
        <w:rPr>
          <w:sz w:val="24"/>
          <w:lang w:val="uk-UA"/>
        </w:rPr>
        <w:t xml:space="preserve"> 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096DA6">
      <w:pPr>
        <w:pStyle w:val="a6"/>
      </w:pPr>
      <w:r>
        <w:t xml:space="preserve">              </w:t>
      </w:r>
      <w:r w:rsidR="00096DA6">
        <w:t>1</w:t>
      </w:r>
      <w:r w:rsidR="00F125EB">
        <w:t xml:space="preserve">. </w:t>
      </w:r>
      <w:r w:rsidR="00E449E7">
        <w:t>З 1</w:t>
      </w:r>
      <w:r w:rsidR="007A25F7">
        <w:t>6</w:t>
      </w:r>
      <w:r w:rsidR="00E449E7">
        <w:t xml:space="preserve"> </w:t>
      </w:r>
      <w:r w:rsidR="007A25F7">
        <w:t>жовтня</w:t>
      </w:r>
      <w:r w:rsidR="00E449E7">
        <w:t xml:space="preserve"> 201</w:t>
      </w:r>
      <w:r w:rsidR="007A25F7">
        <w:t>8</w:t>
      </w:r>
      <w:r w:rsidR="00E449E7">
        <w:t xml:space="preserve"> року п</w:t>
      </w:r>
      <w:r w:rsidR="004422A1">
        <w:t xml:space="preserve">оновити </w:t>
      </w:r>
      <w:r w:rsidR="00E449E7">
        <w:t>Гавриленка Андрія Анатолійовича</w:t>
      </w:r>
      <w:r w:rsidR="004422A1">
        <w:t xml:space="preserve"> на роботі на посаді директора комунального підприємства «</w:t>
      </w:r>
      <w:proofErr w:type="spellStart"/>
      <w:r w:rsidR="004422A1">
        <w:t>Сєвєродонецьктеплокомуненерго</w:t>
      </w:r>
      <w:proofErr w:type="spellEnd"/>
      <w:r w:rsidR="004422A1">
        <w:t xml:space="preserve">». </w:t>
      </w:r>
      <w:r w:rsidR="00FB4A75">
        <w:t xml:space="preserve">Поновити контракт про призначення </w:t>
      </w:r>
      <w:r w:rsidR="00E449E7">
        <w:t>Гавриленка А.А.</w:t>
      </w:r>
      <w:r w:rsidR="00FB4A75">
        <w:t xml:space="preserve"> директором комунального підприємства «</w:t>
      </w:r>
      <w:proofErr w:type="spellStart"/>
      <w:r w:rsidR="00FB4A75">
        <w:t>Сєвєродонецьктеплокомуненерго</w:t>
      </w:r>
      <w:proofErr w:type="spellEnd"/>
      <w:r w:rsidR="00FB4A75">
        <w:t xml:space="preserve">», який укладений  </w:t>
      </w:r>
      <w:r w:rsidR="00A928D6">
        <w:t xml:space="preserve">23 лютого </w:t>
      </w:r>
      <w:r w:rsidR="00A928D6" w:rsidRPr="00DA0733">
        <w:t>20</w:t>
      </w:r>
      <w:r w:rsidR="00A928D6">
        <w:t>18</w:t>
      </w:r>
      <w:r w:rsidR="00A928D6" w:rsidRPr="00DA0733">
        <w:t xml:space="preserve"> року</w:t>
      </w:r>
      <w:r w:rsidR="00FB4A75">
        <w:t>.</w:t>
      </w:r>
    </w:p>
    <w:p w:rsidR="005E692F" w:rsidRDefault="005E692F" w:rsidP="007A34D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</w:t>
      </w:r>
      <w:r w:rsidR="00096DA6">
        <w:rPr>
          <w:sz w:val="24"/>
          <w:lang w:val="uk-UA"/>
        </w:rPr>
        <w:t>2</w:t>
      </w:r>
      <w:r>
        <w:rPr>
          <w:sz w:val="24"/>
          <w:lang w:val="uk-UA"/>
        </w:rPr>
        <w:t xml:space="preserve">. </w:t>
      </w:r>
      <w:r w:rsidR="00E449E7">
        <w:rPr>
          <w:sz w:val="24"/>
          <w:lang w:val="uk-UA"/>
        </w:rPr>
        <w:t>Гавриленку А.А.</w:t>
      </w:r>
      <w:r>
        <w:rPr>
          <w:sz w:val="24"/>
          <w:lang w:val="uk-UA"/>
        </w:rPr>
        <w:t xml:space="preserve"> прийняти по Акту установчі документи, печатки та штампи підприємства.</w:t>
      </w:r>
    </w:p>
    <w:p w:rsidR="003D1A15" w:rsidRPr="00E86028" w:rsidRDefault="004422A1" w:rsidP="00FB4A75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</w:t>
      </w:r>
      <w:r w:rsidR="00096DA6">
        <w:rPr>
          <w:sz w:val="24"/>
          <w:lang w:val="uk-UA"/>
        </w:rPr>
        <w:t>3</w:t>
      </w:r>
      <w:r w:rsidR="001A0DC8">
        <w:rPr>
          <w:sz w:val="24"/>
          <w:lang w:val="uk-UA"/>
        </w:rPr>
        <w:t>.</w:t>
      </w:r>
      <w:r w:rsidR="00096DA6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096DA6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 w:rsidRPr="004422A1">
        <w:rPr>
          <w:sz w:val="24"/>
          <w:lang w:val="uk-UA"/>
        </w:rPr>
        <w:t>.</w:t>
      </w:r>
      <w:r w:rsidR="0050300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 xml:space="preserve"> </w:t>
      </w:r>
      <w:r w:rsidR="0050300E" w:rsidRPr="004422A1">
        <w:rPr>
          <w:sz w:val="24"/>
          <w:lang w:val="uk-UA"/>
        </w:rPr>
        <w:t xml:space="preserve">Контроль за виконанням цього розпорядження залишаю за собою. </w:t>
      </w:r>
    </w:p>
    <w:p w:rsidR="002913BB" w:rsidRPr="002913BB" w:rsidRDefault="002913BB">
      <w:pPr>
        <w:ind w:firstLine="851"/>
        <w:jc w:val="both"/>
        <w:rPr>
          <w:sz w:val="24"/>
          <w:lang w:val="uk-UA"/>
        </w:rPr>
      </w:pPr>
    </w:p>
    <w:p w:rsidR="00E449E7" w:rsidRDefault="00E449E7" w:rsidP="00E449E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E449E7" w:rsidRDefault="00E449E7" w:rsidP="00E449E7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                                                                                 В.П. Ткачук</w:t>
      </w:r>
    </w:p>
    <w:p w:rsidR="00E449E7" w:rsidRDefault="00E449E7" w:rsidP="00E449E7">
      <w:pPr>
        <w:jc w:val="both"/>
        <w:rPr>
          <w:b/>
          <w:sz w:val="24"/>
          <w:lang w:val="uk-UA"/>
        </w:rPr>
      </w:pPr>
      <w:bookmarkStart w:id="0" w:name="_GoBack"/>
      <w:bookmarkEnd w:id="0"/>
    </w:p>
    <w:sectPr w:rsidR="00E449E7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F8" w:rsidRDefault="007B24F8" w:rsidP="00CD39C8">
      <w:r>
        <w:separator/>
      </w:r>
    </w:p>
  </w:endnote>
  <w:endnote w:type="continuationSeparator" w:id="0">
    <w:p w:rsidR="007B24F8" w:rsidRDefault="007B24F8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F8" w:rsidRDefault="007B24F8" w:rsidP="00CD39C8">
      <w:r>
        <w:separator/>
      </w:r>
    </w:p>
  </w:footnote>
  <w:footnote w:type="continuationSeparator" w:id="0">
    <w:p w:rsidR="007B24F8" w:rsidRDefault="007B24F8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75"/>
    <w:rsid w:val="00003313"/>
    <w:rsid w:val="00005975"/>
    <w:rsid w:val="00024BA4"/>
    <w:rsid w:val="0002788A"/>
    <w:rsid w:val="00027EB8"/>
    <w:rsid w:val="00040214"/>
    <w:rsid w:val="00045C6D"/>
    <w:rsid w:val="00080BEC"/>
    <w:rsid w:val="00095EB6"/>
    <w:rsid w:val="00096DA6"/>
    <w:rsid w:val="000A09AA"/>
    <w:rsid w:val="000A1031"/>
    <w:rsid w:val="000A76C1"/>
    <w:rsid w:val="000C5405"/>
    <w:rsid w:val="000D7DA6"/>
    <w:rsid w:val="000E1F38"/>
    <w:rsid w:val="000E5463"/>
    <w:rsid w:val="000F4631"/>
    <w:rsid w:val="000F4A14"/>
    <w:rsid w:val="001037A1"/>
    <w:rsid w:val="00151E74"/>
    <w:rsid w:val="001614A9"/>
    <w:rsid w:val="00173F7F"/>
    <w:rsid w:val="00185FCF"/>
    <w:rsid w:val="001A0DC8"/>
    <w:rsid w:val="001B6467"/>
    <w:rsid w:val="001C3480"/>
    <w:rsid w:val="001E4C39"/>
    <w:rsid w:val="002015F9"/>
    <w:rsid w:val="00203C91"/>
    <w:rsid w:val="002464B1"/>
    <w:rsid w:val="00265D71"/>
    <w:rsid w:val="00266E89"/>
    <w:rsid w:val="00280A3B"/>
    <w:rsid w:val="002913BB"/>
    <w:rsid w:val="002C0EE5"/>
    <w:rsid w:val="002D592E"/>
    <w:rsid w:val="002E6FCF"/>
    <w:rsid w:val="002E7D26"/>
    <w:rsid w:val="002F476F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422A1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30904"/>
    <w:rsid w:val="0056708E"/>
    <w:rsid w:val="00584F5F"/>
    <w:rsid w:val="00597B64"/>
    <w:rsid w:val="005C613C"/>
    <w:rsid w:val="005E1D46"/>
    <w:rsid w:val="005E692F"/>
    <w:rsid w:val="005E6F9A"/>
    <w:rsid w:val="00616E8A"/>
    <w:rsid w:val="006309D3"/>
    <w:rsid w:val="0063177B"/>
    <w:rsid w:val="0063771B"/>
    <w:rsid w:val="00647333"/>
    <w:rsid w:val="00662B04"/>
    <w:rsid w:val="00667CB2"/>
    <w:rsid w:val="00670837"/>
    <w:rsid w:val="006719EC"/>
    <w:rsid w:val="00681174"/>
    <w:rsid w:val="00681373"/>
    <w:rsid w:val="006946F4"/>
    <w:rsid w:val="00697521"/>
    <w:rsid w:val="006F1A1B"/>
    <w:rsid w:val="006F2C3E"/>
    <w:rsid w:val="006F6A18"/>
    <w:rsid w:val="00714007"/>
    <w:rsid w:val="0073423B"/>
    <w:rsid w:val="007647D9"/>
    <w:rsid w:val="00775443"/>
    <w:rsid w:val="00785A2F"/>
    <w:rsid w:val="00796B00"/>
    <w:rsid w:val="007A25F7"/>
    <w:rsid w:val="007A34DF"/>
    <w:rsid w:val="007A6A3B"/>
    <w:rsid w:val="007B24F8"/>
    <w:rsid w:val="007C0721"/>
    <w:rsid w:val="007C0B97"/>
    <w:rsid w:val="007E21CC"/>
    <w:rsid w:val="00815B66"/>
    <w:rsid w:val="0082754D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07CBF"/>
    <w:rsid w:val="00923BE4"/>
    <w:rsid w:val="00927E09"/>
    <w:rsid w:val="00950854"/>
    <w:rsid w:val="00954020"/>
    <w:rsid w:val="00972E33"/>
    <w:rsid w:val="0098338E"/>
    <w:rsid w:val="009C0B09"/>
    <w:rsid w:val="009D139F"/>
    <w:rsid w:val="009E1FD8"/>
    <w:rsid w:val="009E2FE4"/>
    <w:rsid w:val="009F60BE"/>
    <w:rsid w:val="00A87884"/>
    <w:rsid w:val="00A90650"/>
    <w:rsid w:val="00A9233E"/>
    <w:rsid w:val="00A928D6"/>
    <w:rsid w:val="00AA06E2"/>
    <w:rsid w:val="00AA2019"/>
    <w:rsid w:val="00AD06DD"/>
    <w:rsid w:val="00AE2983"/>
    <w:rsid w:val="00AE6670"/>
    <w:rsid w:val="00B0344D"/>
    <w:rsid w:val="00B04ED8"/>
    <w:rsid w:val="00B30EB0"/>
    <w:rsid w:val="00B3360A"/>
    <w:rsid w:val="00B56FE9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316D3"/>
    <w:rsid w:val="00C42400"/>
    <w:rsid w:val="00C746E8"/>
    <w:rsid w:val="00CB4BFD"/>
    <w:rsid w:val="00CC0D5F"/>
    <w:rsid w:val="00CD39C8"/>
    <w:rsid w:val="00CD49B2"/>
    <w:rsid w:val="00CE7833"/>
    <w:rsid w:val="00CF70DF"/>
    <w:rsid w:val="00D011A0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49E7"/>
    <w:rsid w:val="00E47A0F"/>
    <w:rsid w:val="00E538C4"/>
    <w:rsid w:val="00E56FBA"/>
    <w:rsid w:val="00E70711"/>
    <w:rsid w:val="00E85E76"/>
    <w:rsid w:val="00E86028"/>
    <w:rsid w:val="00EA1060"/>
    <w:rsid w:val="00EA154E"/>
    <w:rsid w:val="00EA679A"/>
    <w:rsid w:val="00EA7933"/>
    <w:rsid w:val="00EC0C94"/>
    <w:rsid w:val="00EC6256"/>
    <w:rsid w:val="00EC70A9"/>
    <w:rsid w:val="00F125EB"/>
    <w:rsid w:val="00F13359"/>
    <w:rsid w:val="00F41DAD"/>
    <w:rsid w:val="00F6133B"/>
    <w:rsid w:val="00F80892"/>
    <w:rsid w:val="00F96B28"/>
    <w:rsid w:val="00FA20A3"/>
    <w:rsid w:val="00FA5162"/>
    <w:rsid w:val="00FA5FD5"/>
    <w:rsid w:val="00FB4A75"/>
    <w:rsid w:val="00FD0F4F"/>
    <w:rsid w:val="00FF0B5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  <w:style w:type="paragraph" w:styleId="ab">
    <w:name w:val="Balloon Text"/>
    <w:basedOn w:val="a"/>
    <w:link w:val="ac"/>
    <w:uiPriority w:val="99"/>
    <w:semiHidden/>
    <w:unhideWhenUsed/>
    <w:rsid w:val="006309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E991-1B6E-4E72-A863-D28B580E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3</cp:revision>
  <cp:lastPrinted>2019-01-18T11:29:00Z</cp:lastPrinted>
  <dcterms:created xsi:type="dcterms:W3CDTF">2019-01-18T13:57:00Z</dcterms:created>
  <dcterms:modified xsi:type="dcterms:W3CDTF">2019-01-18T13:58:00Z</dcterms:modified>
</cp:coreProperties>
</file>