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70" w:rsidRDefault="00AF3670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46EA7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AF3670" w:rsidRPr="00264E1D" w:rsidRDefault="00AF3670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УКРАЇНА</w:t>
      </w:r>
    </w:p>
    <w:p w:rsidR="00AF3670" w:rsidRPr="00264E1D" w:rsidRDefault="00AF3670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АДМІНІСТРАЦІЯ</w:t>
      </w:r>
    </w:p>
    <w:p w:rsidR="00AF3670" w:rsidRDefault="00AF3670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ОБЛАСТІ</w:t>
      </w:r>
    </w:p>
    <w:p w:rsidR="00AF3670" w:rsidRPr="00264E1D" w:rsidRDefault="00AF3670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AF3670" w:rsidRDefault="00AF3670" w:rsidP="00264E1D">
      <w:pPr>
        <w:pStyle w:val="Title"/>
        <w:rPr>
          <w:rFonts w:cs="Arial"/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AF3670" w:rsidRPr="00D70B83" w:rsidRDefault="00AF3670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B83">
        <w:rPr>
          <w:rFonts w:ascii="Times New Roman" w:hAnsi="Times New Roman" w:cs="Times New Roman"/>
          <w:b/>
          <w:bCs/>
          <w:sz w:val="28"/>
          <w:szCs w:val="28"/>
        </w:rPr>
        <w:t>КЕРІВНИКА ВІЙСЬКОВО-ЦИВІЛЬНОЇ  АДМІНІСТРАЦІЇ</w:t>
      </w:r>
    </w:p>
    <w:p w:rsidR="00AF3670" w:rsidRPr="00D70B83" w:rsidRDefault="00AF3670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AF3670" w:rsidRPr="00D70B83" w:rsidRDefault="00AF3670" w:rsidP="00264E1D">
      <w:pPr>
        <w:pStyle w:val="Heading1"/>
        <w:rPr>
          <w:b w:val="0"/>
          <w:bCs w:val="0"/>
          <w:sz w:val="24"/>
          <w:szCs w:val="24"/>
        </w:rPr>
      </w:pPr>
      <w:r w:rsidRPr="00D70B83">
        <w:rPr>
          <w:b w:val="0"/>
          <w:bCs w:val="0"/>
          <w:sz w:val="24"/>
          <w:szCs w:val="24"/>
        </w:rPr>
        <w:t>Луганська обл., м. Сєвєродонецьк,</w:t>
      </w:r>
    </w:p>
    <w:p w:rsidR="00AF3670" w:rsidRPr="00D70B83" w:rsidRDefault="00AF367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D70B83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AF3670" w:rsidRPr="00D70B83" w:rsidRDefault="00AF367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11 </w:t>
      </w:r>
      <w:r w:rsidRPr="00D70B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D70B8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70B83">
        <w:rPr>
          <w:rFonts w:ascii="Times New Roman" w:hAnsi="Times New Roman" w:cs="Times New Roman"/>
          <w:sz w:val="24"/>
          <w:szCs w:val="24"/>
        </w:rPr>
        <w:t xml:space="preserve">  року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387</w:t>
      </w:r>
      <w:r w:rsidRPr="00D70B8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3670" w:rsidRPr="00D70B83" w:rsidRDefault="00AF367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3670" w:rsidRPr="00D70B83" w:rsidRDefault="00AF3670" w:rsidP="00264E1D">
      <w:pPr>
        <w:pStyle w:val="Heading2"/>
        <w:jc w:val="both"/>
        <w:rPr>
          <w:rFonts w:cs="Arial"/>
        </w:rPr>
      </w:pPr>
    </w:p>
    <w:p w:rsidR="00AF3670" w:rsidRDefault="00AF3670" w:rsidP="003D20C8">
      <w:pPr>
        <w:spacing w:before="0"/>
        <w:ind w:left="0" w:right="4535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>Про продовження ФОП Медянівському О.В. терміну дії дозволу на розміщення зовнішньої реклами за адресою: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F54">
        <w:rPr>
          <w:rFonts w:ascii="Times New Roman" w:hAnsi="Times New Roman" w:cs="Times New Roman"/>
          <w:sz w:val="24"/>
          <w:szCs w:val="24"/>
        </w:rPr>
        <w:t xml:space="preserve">Сєвєродонецьк, </w:t>
      </w:r>
    </w:p>
    <w:p w:rsidR="00AF3670" w:rsidRDefault="00AF3670" w:rsidP="003D20C8">
      <w:pPr>
        <w:spacing w:before="0"/>
        <w:ind w:left="0" w:right="4535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>район перехрестя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F54">
        <w:rPr>
          <w:rFonts w:ascii="Times New Roman" w:hAnsi="Times New Roman" w:cs="Times New Roman"/>
          <w:sz w:val="24"/>
          <w:szCs w:val="24"/>
        </w:rPr>
        <w:t>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F54">
        <w:rPr>
          <w:rFonts w:ascii="Times New Roman" w:hAnsi="Times New Roman" w:cs="Times New Roman"/>
          <w:sz w:val="24"/>
          <w:szCs w:val="24"/>
        </w:rPr>
        <w:t xml:space="preserve">Будівельників та </w:t>
      </w:r>
    </w:p>
    <w:p w:rsidR="00AF3670" w:rsidRPr="00986F54" w:rsidRDefault="00AF3670" w:rsidP="003D20C8">
      <w:pPr>
        <w:spacing w:before="0"/>
        <w:ind w:left="0" w:right="4535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осп</w:t>
      </w:r>
      <w:r w:rsidRPr="00986F54">
        <w:rPr>
          <w:rFonts w:ascii="Times New Roman" w:hAnsi="Times New Roman" w:cs="Times New Roman"/>
          <w:sz w:val="24"/>
          <w:szCs w:val="24"/>
        </w:rPr>
        <w:t>. Космонавтів</w:t>
      </w:r>
    </w:p>
    <w:p w:rsidR="00AF3670" w:rsidRPr="00986F54" w:rsidRDefault="00AF367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3670" w:rsidRPr="00D70B83" w:rsidRDefault="00AF367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3670" w:rsidRPr="00D70B83" w:rsidRDefault="00AF367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3670" w:rsidRPr="00986F54" w:rsidRDefault="00AF3670" w:rsidP="00057BB0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Керуючись  статтями 4, 6 </w:t>
      </w:r>
      <w:r w:rsidRPr="00986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986F54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6F5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F54">
        <w:rPr>
          <w:rFonts w:ascii="Times New Roman" w:hAnsi="Times New Roman" w:cs="Times New Roman"/>
          <w:sz w:val="24"/>
          <w:szCs w:val="24"/>
        </w:rPr>
        <w:t xml:space="preserve">683 </w:t>
      </w:r>
      <w:r w:rsidRPr="00445FCF">
        <w:rPr>
          <w:rFonts w:ascii="Times New Roman" w:hAnsi="Times New Roman" w:cs="Times New Roman"/>
          <w:sz w:val="24"/>
          <w:szCs w:val="24"/>
        </w:rPr>
        <w:t xml:space="preserve"> </w:t>
      </w:r>
      <w:r w:rsidRPr="00986F54">
        <w:rPr>
          <w:rFonts w:ascii="Times New Roman" w:hAnsi="Times New Roman" w:cs="Times New Roman"/>
          <w:sz w:val="24"/>
          <w:szCs w:val="24"/>
        </w:rPr>
        <w:t>«Про затвердження Порядку розміщення зовнішньої реклами у місті Сєвєродонецьку в новій редакції», розглянувши заяву фізичної особи-підприємця Медянівського Олега Вячеславовича в особі Романова Дмитра Олександровича, який діє на підставі довіреності від 05.12.2016, посвідченої приватним нотаріусом</w:t>
      </w:r>
      <w:r>
        <w:rPr>
          <w:rFonts w:ascii="Times New Roman" w:hAnsi="Times New Roman" w:cs="Times New Roman"/>
          <w:sz w:val="24"/>
          <w:szCs w:val="24"/>
        </w:rPr>
        <w:t xml:space="preserve"> Сєвєродонецького міського нотаріального округу</w:t>
      </w:r>
      <w:r w:rsidRPr="00986F54">
        <w:rPr>
          <w:rFonts w:ascii="Times New Roman" w:hAnsi="Times New Roman" w:cs="Times New Roman"/>
          <w:sz w:val="24"/>
          <w:szCs w:val="24"/>
        </w:rPr>
        <w:t xml:space="preserve"> Малаховим С.О. (реєстр №3689),  про продовження терміну дії дозволу на розміщення зовнішньої реклами – окремого двобічного рекламного щита розташованого за адресою: м.Сєвєродонецьк, район перехрестя ш. Будівельників та пр</w:t>
      </w:r>
      <w:r>
        <w:rPr>
          <w:rFonts w:ascii="Times New Roman" w:hAnsi="Times New Roman" w:cs="Times New Roman"/>
          <w:sz w:val="24"/>
          <w:szCs w:val="24"/>
        </w:rPr>
        <w:t>осп</w:t>
      </w:r>
      <w:r w:rsidRPr="00986F54">
        <w:rPr>
          <w:rFonts w:ascii="Times New Roman" w:hAnsi="Times New Roman" w:cs="Times New Roman"/>
          <w:sz w:val="24"/>
          <w:szCs w:val="24"/>
        </w:rPr>
        <w:t>. Космонавтів, дозвіл на розміщення зовнішньої реклами від 31.03.2009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6F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F54">
        <w:rPr>
          <w:rFonts w:ascii="Times New Roman" w:hAnsi="Times New Roman" w:cs="Times New Roman"/>
          <w:sz w:val="24"/>
          <w:szCs w:val="24"/>
        </w:rPr>
        <w:t xml:space="preserve">132: </w:t>
      </w:r>
    </w:p>
    <w:p w:rsidR="00AF3670" w:rsidRPr="00986F54" w:rsidRDefault="00AF3670" w:rsidP="00264E1D">
      <w:pPr>
        <w:spacing w:before="0"/>
        <w:ind w:left="0"/>
        <w:rPr>
          <w:rStyle w:val="FontStyle12"/>
          <w:sz w:val="24"/>
          <w:szCs w:val="24"/>
          <w:lang w:eastAsia="uk-UA"/>
        </w:rPr>
      </w:pPr>
    </w:p>
    <w:p w:rsidR="00AF3670" w:rsidRPr="00986F54" w:rsidRDefault="00AF367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3670" w:rsidRPr="00986F54" w:rsidRDefault="00AF3670" w:rsidP="003677DC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>Продовжити фізичній особі-підприємцю Медянівському Олегу Вячеславовичу з 30 вересня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86F54">
        <w:rPr>
          <w:rFonts w:ascii="Times New Roman" w:hAnsi="Times New Roman" w:cs="Times New Roman"/>
          <w:sz w:val="24"/>
          <w:szCs w:val="24"/>
        </w:rPr>
        <w:t xml:space="preserve"> року до 30 </w:t>
      </w:r>
      <w:r>
        <w:rPr>
          <w:rFonts w:ascii="Times New Roman" w:hAnsi="Times New Roman" w:cs="Times New Roman"/>
          <w:sz w:val="24"/>
          <w:szCs w:val="24"/>
        </w:rPr>
        <w:t>листопада</w:t>
      </w:r>
      <w:r w:rsidRPr="00986F5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F54">
        <w:rPr>
          <w:rFonts w:ascii="Times New Roman" w:hAnsi="Times New Roman" w:cs="Times New Roman"/>
          <w:sz w:val="24"/>
          <w:szCs w:val="24"/>
        </w:rPr>
        <w:t xml:space="preserve"> року  термін дії дозволу на розміщення зовнішньої реклами за адресою: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F54">
        <w:rPr>
          <w:rFonts w:ascii="Times New Roman" w:hAnsi="Times New Roman" w:cs="Times New Roman"/>
          <w:sz w:val="24"/>
          <w:szCs w:val="24"/>
        </w:rPr>
        <w:t xml:space="preserve">Сєвєродонецьк, район перехрестя ш. Будівельників та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6F5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осп</w:t>
      </w:r>
      <w:r w:rsidRPr="00986F54">
        <w:rPr>
          <w:rFonts w:ascii="Times New Roman" w:hAnsi="Times New Roman" w:cs="Times New Roman"/>
          <w:sz w:val="24"/>
          <w:szCs w:val="24"/>
        </w:rPr>
        <w:t>. Космонавтів. Тип рекламного засобу – окремий двобічний рекламний щит розміром 3,0мх6,0м:</w:t>
      </w:r>
    </w:p>
    <w:p w:rsidR="00AF3670" w:rsidRPr="00D70B83" w:rsidRDefault="00AF3670" w:rsidP="003677DC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ФОП Медянівському О.В. </w:t>
      </w:r>
      <w:r w:rsidRPr="00D70B83">
        <w:rPr>
          <w:rFonts w:ascii="Times New Roman" w:hAnsi="Times New Roman" w:cs="Times New Roman"/>
          <w:sz w:val="24"/>
          <w:szCs w:val="24"/>
        </w:rPr>
        <w:t>в д</w:t>
      </w:r>
      <w:r>
        <w:rPr>
          <w:rFonts w:ascii="Times New Roman" w:hAnsi="Times New Roman" w:cs="Times New Roman"/>
          <w:sz w:val="24"/>
          <w:szCs w:val="24"/>
        </w:rPr>
        <w:t>вотижневий термін укласти догові</w:t>
      </w:r>
      <w:r w:rsidRPr="00D70B83">
        <w:rPr>
          <w:rFonts w:ascii="Times New Roman" w:hAnsi="Times New Roman" w:cs="Times New Roman"/>
          <w:sz w:val="24"/>
          <w:szCs w:val="24"/>
        </w:rPr>
        <w:t>р на тимчасове користування місц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70B83">
        <w:rPr>
          <w:rFonts w:ascii="Times New Roman" w:hAnsi="Times New Roman" w:cs="Times New Roman"/>
          <w:sz w:val="24"/>
          <w:szCs w:val="24"/>
        </w:rPr>
        <w:t>, що перебува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D70B83">
        <w:rPr>
          <w:rFonts w:ascii="Times New Roman" w:hAnsi="Times New Roman" w:cs="Times New Roman"/>
          <w:sz w:val="24"/>
          <w:szCs w:val="24"/>
        </w:rPr>
        <w:t xml:space="preserve"> у комунальній власності, для розміщення рекламн</w:t>
      </w:r>
      <w:r>
        <w:rPr>
          <w:rFonts w:ascii="Times New Roman" w:hAnsi="Times New Roman" w:cs="Times New Roman"/>
          <w:sz w:val="24"/>
          <w:szCs w:val="24"/>
        </w:rPr>
        <w:t>ого засобу</w:t>
      </w:r>
      <w:r w:rsidRPr="00D70B83">
        <w:rPr>
          <w:rFonts w:ascii="Times New Roman" w:hAnsi="Times New Roman" w:cs="Times New Roman"/>
          <w:sz w:val="24"/>
          <w:szCs w:val="24"/>
        </w:rPr>
        <w:t>.</w:t>
      </w:r>
    </w:p>
    <w:p w:rsidR="00AF3670" w:rsidRPr="00D70B83" w:rsidRDefault="00AF3670" w:rsidP="003677DC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70B83">
        <w:rPr>
          <w:rFonts w:ascii="Times New Roman" w:hAnsi="Times New Roman" w:cs="Times New Roman"/>
          <w:sz w:val="24"/>
          <w:szCs w:val="24"/>
        </w:rPr>
        <w:t>Дане розпорядження підлягає оприлюдненню.</w:t>
      </w:r>
    </w:p>
    <w:p w:rsidR="00AF3670" w:rsidRPr="00D70B83" w:rsidRDefault="00AF3670" w:rsidP="003677DC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70B83">
        <w:rPr>
          <w:rFonts w:ascii="Times New Roman" w:hAnsi="Times New Roman" w:cs="Times New Roman"/>
          <w:sz w:val="24"/>
          <w:szCs w:val="24"/>
        </w:rPr>
        <w:t>Контроль за виконанням цього розпорядження покласти на заступника керівника військово-цивільної адміністрації Олександра Ольшанського.</w:t>
      </w:r>
    </w:p>
    <w:p w:rsidR="00AF3670" w:rsidRDefault="00AF3670" w:rsidP="00264E1D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670" w:rsidRDefault="00AF3670" w:rsidP="00264E1D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670" w:rsidRPr="00D70B83" w:rsidRDefault="00AF367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127DE8">
        <w:rPr>
          <w:rFonts w:ascii="Times New Roman" w:hAnsi="Times New Roman" w:cs="Times New Roman"/>
          <w:b/>
          <w:bCs/>
          <w:sz w:val="24"/>
          <w:szCs w:val="24"/>
        </w:rPr>
        <w:t xml:space="preserve">Керівник військово-цивільної адміністрації                              Олександр СТРЮК </w:t>
      </w:r>
    </w:p>
    <w:sectPr w:rsidR="00AF3670" w:rsidRPr="00D70B83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670" w:rsidRDefault="00AF3670" w:rsidP="00264E1D">
      <w:pPr>
        <w:spacing w:before="0"/>
      </w:pPr>
      <w:r>
        <w:separator/>
      </w:r>
    </w:p>
  </w:endnote>
  <w:endnote w:type="continuationSeparator" w:id="0">
    <w:p w:rsidR="00AF3670" w:rsidRDefault="00AF367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670" w:rsidRDefault="00AF3670" w:rsidP="00264E1D">
      <w:pPr>
        <w:spacing w:before="0"/>
      </w:pPr>
      <w:r>
        <w:separator/>
      </w:r>
    </w:p>
  </w:footnote>
  <w:footnote w:type="continuationSeparator" w:id="0">
    <w:p w:rsidR="00AF3670" w:rsidRDefault="00AF367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21669"/>
    <w:rsid w:val="00036E72"/>
    <w:rsid w:val="00057BB0"/>
    <w:rsid w:val="000A2A10"/>
    <w:rsid w:val="000B0CAE"/>
    <w:rsid w:val="000B6915"/>
    <w:rsid w:val="00127DE8"/>
    <w:rsid w:val="001426D8"/>
    <w:rsid w:val="001858C3"/>
    <w:rsid w:val="001941FD"/>
    <w:rsid w:val="001E7835"/>
    <w:rsid w:val="00206678"/>
    <w:rsid w:val="00263D5D"/>
    <w:rsid w:val="00264E1D"/>
    <w:rsid w:val="002819BD"/>
    <w:rsid w:val="002E2B17"/>
    <w:rsid w:val="00332273"/>
    <w:rsid w:val="003677DC"/>
    <w:rsid w:val="003A057A"/>
    <w:rsid w:val="003A6EF1"/>
    <w:rsid w:val="003D20C8"/>
    <w:rsid w:val="003F19B4"/>
    <w:rsid w:val="00445FCF"/>
    <w:rsid w:val="004756F7"/>
    <w:rsid w:val="004C5C62"/>
    <w:rsid w:val="005606DE"/>
    <w:rsid w:val="0063304A"/>
    <w:rsid w:val="00646EA7"/>
    <w:rsid w:val="00691989"/>
    <w:rsid w:val="00702531"/>
    <w:rsid w:val="00760D7E"/>
    <w:rsid w:val="00806F56"/>
    <w:rsid w:val="008133DF"/>
    <w:rsid w:val="008450CD"/>
    <w:rsid w:val="009024FF"/>
    <w:rsid w:val="009158DB"/>
    <w:rsid w:val="009238B6"/>
    <w:rsid w:val="00986F54"/>
    <w:rsid w:val="00A72873"/>
    <w:rsid w:val="00A85E77"/>
    <w:rsid w:val="00A91046"/>
    <w:rsid w:val="00AF3670"/>
    <w:rsid w:val="00BB073B"/>
    <w:rsid w:val="00BB22F7"/>
    <w:rsid w:val="00BF51A9"/>
    <w:rsid w:val="00C90A8A"/>
    <w:rsid w:val="00CC03D0"/>
    <w:rsid w:val="00D618B3"/>
    <w:rsid w:val="00D70604"/>
    <w:rsid w:val="00D70B83"/>
    <w:rsid w:val="00DC57CC"/>
    <w:rsid w:val="00DC774E"/>
    <w:rsid w:val="00E55D4A"/>
    <w:rsid w:val="00E65730"/>
    <w:rsid w:val="00F1007E"/>
    <w:rsid w:val="00F4182A"/>
    <w:rsid w:val="00F54EB3"/>
    <w:rsid w:val="00F6568C"/>
    <w:rsid w:val="00F8160A"/>
    <w:rsid w:val="00F8202A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1394</Words>
  <Characters>796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8</cp:revision>
  <cp:lastPrinted>2020-09-08T11:13:00Z</cp:lastPrinted>
  <dcterms:created xsi:type="dcterms:W3CDTF">2020-08-26T08:15:00Z</dcterms:created>
  <dcterms:modified xsi:type="dcterms:W3CDTF">2020-09-14T10:54:00Z</dcterms:modified>
</cp:coreProperties>
</file>