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7F" w:rsidRDefault="006D4DD3">
      <w:pPr>
        <w:pStyle w:val="a0"/>
        <w:spacing w:before="0"/>
        <w:ind w:left="0"/>
        <w:jc w:val="center"/>
      </w:pPr>
      <w:r>
        <w:rPr>
          <w:noProof/>
          <w:lang w:val="ru-RU"/>
        </w:rPr>
        <w:drawing>
          <wp:inline distT="0" distB="0" distL="0" distR="0">
            <wp:extent cx="428625" cy="59055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7F" w:rsidRDefault="006D4DD3">
      <w:pPr>
        <w:pStyle w:val="a0"/>
        <w:spacing w:before="0"/>
        <w:ind w:left="0"/>
        <w:jc w:val="center"/>
      </w:pPr>
      <w:r w:rsidRPr="002A3802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3C527F" w:rsidRDefault="006D4DD3">
      <w:pPr>
        <w:pStyle w:val="a0"/>
        <w:spacing w:before="0"/>
        <w:ind w:left="0"/>
        <w:jc w:val="center"/>
      </w:pPr>
      <w:r w:rsidRPr="002A3802">
        <w:rPr>
          <w:rFonts w:ascii="Times New Roman" w:hAnsi="Times New Roman" w:cs="Times New Roman"/>
          <w:b/>
          <w:sz w:val="32"/>
          <w:szCs w:val="32"/>
        </w:rPr>
        <w:t>ВІЙСЬКОВО-ЦИВІЛЬНА  АДМІНІСТРАЦІЯ</w:t>
      </w:r>
    </w:p>
    <w:p w:rsidR="003C527F" w:rsidRDefault="006D4DD3">
      <w:pPr>
        <w:pStyle w:val="a0"/>
        <w:spacing w:before="0"/>
        <w:ind w:left="0"/>
        <w:jc w:val="center"/>
      </w:pPr>
      <w:r w:rsidRPr="002A3802">
        <w:rPr>
          <w:rFonts w:ascii="Times New Roman" w:hAnsi="Times New Roman" w:cs="Times New Roman"/>
          <w:b/>
          <w:sz w:val="32"/>
          <w:szCs w:val="32"/>
        </w:rPr>
        <w:t>МІСТА  СЄВЄРОДОНЕЦЬК  ЛУГАНСЬКОЇ  ОБЛАСТІ</w:t>
      </w:r>
    </w:p>
    <w:p w:rsidR="003C527F" w:rsidRDefault="003C527F">
      <w:pPr>
        <w:pStyle w:val="a0"/>
        <w:spacing w:before="0"/>
        <w:ind w:left="0"/>
        <w:jc w:val="center"/>
      </w:pPr>
    </w:p>
    <w:p w:rsidR="003C527F" w:rsidRDefault="006D4DD3">
      <w:pPr>
        <w:pStyle w:val="ac"/>
      </w:pPr>
      <w:r>
        <w:rPr>
          <w:sz w:val="32"/>
          <w:szCs w:val="32"/>
        </w:rPr>
        <w:t>РОЗПОРЯДЖЕННЯ</w:t>
      </w:r>
    </w:p>
    <w:p w:rsidR="003C527F" w:rsidRDefault="006D4DD3">
      <w:pPr>
        <w:pStyle w:val="a0"/>
        <w:spacing w:before="0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A3802">
        <w:rPr>
          <w:rFonts w:ascii="Times New Roman" w:hAnsi="Times New Roman" w:cs="Times New Roman"/>
          <w:b/>
          <w:sz w:val="28"/>
          <w:szCs w:val="28"/>
        </w:rPr>
        <w:t>ВІЙСЬКОВО-ЦИВІЛЬНОЇ  АДМІНІСТРАЦІЇ</w:t>
      </w:r>
    </w:p>
    <w:p w:rsidR="003C527F" w:rsidRDefault="003C527F">
      <w:pPr>
        <w:pStyle w:val="ac"/>
        <w:spacing w:line="360" w:lineRule="auto"/>
      </w:pPr>
    </w:p>
    <w:p w:rsidR="003C527F" w:rsidRDefault="006D4DD3">
      <w:pPr>
        <w:pStyle w:val="1"/>
      </w:pPr>
      <w:r>
        <w:rPr>
          <w:b w:val="0"/>
          <w:bCs w:val="0"/>
          <w:sz w:val="24"/>
          <w:szCs w:val="24"/>
        </w:rPr>
        <w:t>Луганська обл., м. Сєвєродонецьк,</w:t>
      </w:r>
    </w:p>
    <w:p w:rsidR="003C527F" w:rsidRDefault="006D4DD3">
      <w:pPr>
        <w:pStyle w:val="a0"/>
        <w:spacing w:before="0"/>
        <w:ind w:left="0"/>
      </w:pPr>
      <w:r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3C527F" w:rsidRDefault="006D4DD3">
      <w:pPr>
        <w:pStyle w:val="a0"/>
        <w:spacing w:before="0"/>
        <w:ind w:left="0"/>
      </w:pPr>
      <w:r>
        <w:rPr>
          <w:rFonts w:ascii="Times New Roman" w:hAnsi="Times New Roman" w:cs="Times New Roman"/>
          <w:sz w:val="24"/>
          <w:szCs w:val="24"/>
        </w:rPr>
        <w:t>«</w:t>
      </w:r>
      <w:r w:rsidR="00001D75">
        <w:rPr>
          <w:rFonts w:ascii="Times New Roman" w:hAnsi="Times New Roman" w:cs="Times New Roman"/>
          <w:sz w:val="24"/>
          <w:szCs w:val="24"/>
        </w:rPr>
        <w:t xml:space="preserve"> 17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01D75">
        <w:rPr>
          <w:rFonts w:ascii="Times New Roman" w:hAnsi="Times New Roman" w:cs="Times New Roman"/>
          <w:sz w:val="24"/>
          <w:szCs w:val="24"/>
        </w:rPr>
        <w:t xml:space="preserve">вересня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01D7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року                                                                       №</w:t>
      </w:r>
      <w:r w:rsidR="00001D75">
        <w:rPr>
          <w:rFonts w:ascii="Times New Roman" w:hAnsi="Times New Roman" w:cs="Times New Roman"/>
          <w:sz w:val="24"/>
          <w:szCs w:val="24"/>
        </w:rPr>
        <w:t xml:space="preserve"> 426</w:t>
      </w:r>
    </w:p>
    <w:p w:rsidR="003C527F" w:rsidRDefault="003C527F">
      <w:pPr>
        <w:pStyle w:val="a0"/>
        <w:spacing w:before="0"/>
        <w:ind w:left="0"/>
      </w:pPr>
    </w:p>
    <w:p w:rsidR="003C527F" w:rsidRDefault="003C527F">
      <w:pPr>
        <w:pStyle w:val="2"/>
        <w:jc w:val="both"/>
      </w:pPr>
    </w:p>
    <w:p w:rsidR="003C527F" w:rsidRDefault="006D4DD3">
      <w:pPr>
        <w:pStyle w:val="a0"/>
        <w:spacing w:before="0"/>
        <w:ind w:left="0"/>
      </w:pPr>
      <w:r>
        <w:rPr>
          <w:rFonts w:ascii="Times New Roman" w:hAnsi="Times New Roman"/>
          <w:sz w:val="24"/>
          <w:szCs w:val="24"/>
        </w:rPr>
        <w:t xml:space="preserve">Про затвердження в новій редакції </w:t>
      </w:r>
      <w:r w:rsidR="002A3802">
        <w:rPr>
          <w:rFonts w:ascii="Times New Roman" w:hAnsi="Times New Roman"/>
          <w:sz w:val="24"/>
          <w:szCs w:val="24"/>
        </w:rPr>
        <w:t>складу</w:t>
      </w:r>
    </w:p>
    <w:p w:rsidR="003C527F" w:rsidRDefault="006D4DD3">
      <w:pPr>
        <w:pStyle w:val="a0"/>
        <w:spacing w:before="0"/>
        <w:ind w:left="0"/>
      </w:pPr>
      <w:r>
        <w:rPr>
          <w:rFonts w:ascii="Times New Roman" w:hAnsi="Times New Roman"/>
          <w:sz w:val="24"/>
          <w:szCs w:val="24"/>
        </w:rPr>
        <w:t>комісії з питань</w:t>
      </w:r>
      <w:r w:rsidR="002A3802">
        <w:rPr>
          <w:rFonts w:ascii="Times New Roman" w:hAnsi="Times New Roman"/>
          <w:sz w:val="24"/>
          <w:szCs w:val="24"/>
        </w:rPr>
        <w:t xml:space="preserve"> призначення (відновлення)</w:t>
      </w:r>
    </w:p>
    <w:p w:rsidR="003C527F" w:rsidRDefault="006D4DD3">
      <w:pPr>
        <w:pStyle w:val="a0"/>
        <w:spacing w:before="0"/>
        <w:ind w:left="0"/>
      </w:pPr>
      <w:r>
        <w:rPr>
          <w:rFonts w:ascii="Times New Roman" w:hAnsi="Times New Roman"/>
          <w:sz w:val="24"/>
          <w:szCs w:val="24"/>
        </w:rPr>
        <w:t xml:space="preserve">соціальних виплат </w:t>
      </w:r>
      <w:r w:rsidR="002A3802">
        <w:rPr>
          <w:rFonts w:ascii="Times New Roman" w:hAnsi="Times New Roman"/>
          <w:sz w:val="24"/>
          <w:szCs w:val="24"/>
        </w:rPr>
        <w:t>внутрішньо переміщеним</w:t>
      </w:r>
    </w:p>
    <w:p w:rsidR="003C527F" w:rsidRDefault="002A3802">
      <w:pPr>
        <w:pStyle w:val="a0"/>
        <w:spacing w:before="0"/>
        <w:ind w:left="0"/>
      </w:pPr>
      <w:r>
        <w:rPr>
          <w:rFonts w:ascii="Times New Roman" w:hAnsi="Times New Roman"/>
          <w:sz w:val="24"/>
          <w:szCs w:val="24"/>
        </w:rPr>
        <w:t>особам та Положення про роботу комісії з</w:t>
      </w:r>
    </w:p>
    <w:p w:rsidR="003C527F" w:rsidRDefault="006D4DD3">
      <w:pPr>
        <w:pStyle w:val="a0"/>
        <w:spacing w:before="0"/>
        <w:ind w:left="0"/>
      </w:pPr>
      <w:r>
        <w:rPr>
          <w:rFonts w:ascii="Times New Roman" w:hAnsi="Times New Roman"/>
          <w:sz w:val="24"/>
          <w:szCs w:val="24"/>
        </w:rPr>
        <w:t xml:space="preserve">питань призначення </w:t>
      </w:r>
      <w:r w:rsidR="002A3802">
        <w:rPr>
          <w:rFonts w:ascii="Times New Roman" w:hAnsi="Times New Roman"/>
          <w:sz w:val="24"/>
          <w:szCs w:val="24"/>
        </w:rPr>
        <w:t>(відновлення) соціальних</w:t>
      </w:r>
    </w:p>
    <w:p w:rsidR="002A3802" w:rsidRDefault="006D4DD3" w:rsidP="002A3802">
      <w:pPr>
        <w:pStyle w:val="a0"/>
        <w:spacing w:before="0"/>
        <w:ind w:left="0"/>
      </w:pPr>
      <w:r>
        <w:rPr>
          <w:rFonts w:ascii="Times New Roman" w:hAnsi="Times New Roman"/>
          <w:sz w:val="24"/>
          <w:szCs w:val="24"/>
        </w:rPr>
        <w:t>виплат внутрішньо</w:t>
      </w:r>
      <w:r w:rsidR="002A3802">
        <w:rPr>
          <w:rFonts w:ascii="Times New Roman" w:hAnsi="Times New Roman"/>
          <w:sz w:val="24"/>
          <w:szCs w:val="24"/>
        </w:rPr>
        <w:t xml:space="preserve"> переміщеним особам.</w:t>
      </w:r>
    </w:p>
    <w:p w:rsidR="003C527F" w:rsidRDefault="003C527F">
      <w:pPr>
        <w:pStyle w:val="a0"/>
        <w:spacing w:before="0"/>
        <w:ind w:left="0"/>
      </w:pPr>
    </w:p>
    <w:p w:rsidR="003C527F" w:rsidRDefault="006D4DD3">
      <w:pPr>
        <w:pStyle w:val="a0"/>
        <w:spacing w:before="0"/>
        <w:ind w:left="0"/>
      </w:pPr>
      <w:r>
        <w:rPr>
          <w:rFonts w:ascii="Times New Roman" w:hAnsi="Times New Roman"/>
          <w:sz w:val="24"/>
          <w:szCs w:val="24"/>
        </w:rPr>
        <w:tab/>
        <w:t>Керуючись</w:t>
      </w:r>
      <w:r w:rsidR="007141D1" w:rsidRPr="007141D1">
        <w:rPr>
          <w:rFonts w:ascii="Times New Roman" w:hAnsi="Times New Roman"/>
          <w:sz w:val="24"/>
          <w:szCs w:val="24"/>
        </w:rPr>
        <w:t>п.п.8 ч.3 ст.6 Закону України</w:t>
      </w:r>
      <w:r w:rsidR="002A3802">
        <w:rPr>
          <w:rFonts w:ascii="Times New Roman" w:hAnsi="Times New Roman"/>
          <w:sz w:val="24"/>
          <w:szCs w:val="24"/>
        </w:rPr>
        <w:t xml:space="preserve"> «Про військово-цивільні адміністрації» та</w:t>
      </w:r>
      <w:r w:rsidR="007141D1">
        <w:rPr>
          <w:rFonts w:ascii="Times New Roman" w:hAnsi="Times New Roman"/>
          <w:sz w:val="24"/>
          <w:szCs w:val="24"/>
        </w:rPr>
        <w:t xml:space="preserve"> ст.34 Закону України «</w:t>
      </w:r>
      <w:r>
        <w:rPr>
          <w:rFonts w:ascii="Times New Roman" w:hAnsi="Times New Roman"/>
          <w:sz w:val="24"/>
          <w:szCs w:val="24"/>
        </w:rPr>
        <w:t>Про м</w:t>
      </w:r>
      <w:r w:rsidR="007141D1">
        <w:rPr>
          <w:rFonts w:ascii="Times New Roman" w:hAnsi="Times New Roman"/>
          <w:sz w:val="24"/>
          <w:szCs w:val="24"/>
        </w:rPr>
        <w:t>ісцеве самоврядування в Україні»</w:t>
      </w:r>
      <w:r>
        <w:rPr>
          <w:rFonts w:ascii="Times New Roman" w:hAnsi="Times New Roman"/>
          <w:sz w:val="24"/>
          <w:szCs w:val="24"/>
        </w:rPr>
        <w:t>, у зв</w:t>
      </w:r>
      <w:r w:rsidRPr="002A3802">
        <w:rPr>
          <w:rFonts w:ascii="Times New Roman" w:hAnsi="Times New Roman"/>
          <w:sz w:val="24"/>
          <w:szCs w:val="24"/>
        </w:rPr>
        <w:t>`</w:t>
      </w:r>
      <w:r>
        <w:rPr>
          <w:rFonts w:ascii="Times New Roman" w:hAnsi="Times New Roman"/>
          <w:sz w:val="24"/>
          <w:szCs w:val="24"/>
        </w:rPr>
        <w:t>язку зі змінами у складі комісії з питань призначення (відновлення) соціальних виплат,  змінами в Положенні про роботу комісії з питань призначення (відновлення) соціальних виплат внутрішньо переміщеним</w:t>
      </w:r>
      <w:r w:rsidR="002A3802">
        <w:rPr>
          <w:rFonts w:ascii="Times New Roman" w:hAnsi="Times New Roman"/>
          <w:sz w:val="24"/>
          <w:szCs w:val="24"/>
        </w:rPr>
        <w:t xml:space="preserve"> особам</w:t>
      </w:r>
    </w:p>
    <w:p w:rsidR="003C527F" w:rsidRDefault="007141D1">
      <w:pPr>
        <w:pStyle w:val="a0"/>
        <w:spacing w:before="0"/>
        <w:ind w:left="0"/>
      </w:pPr>
      <w:r>
        <w:tab/>
      </w:r>
    </w:p>
    <w:p w:rsidR="007141D1" w:rsidRPr="007141D1" w:rsidRDefault="007141D1">
      <w:pPr>
        <w:pStyle w:val="a0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41D1">
        <w:rPr>
          <w:rFonts w:ascii="Times New Roman" w:hAnsi="Times New Roman" w:cs="Times New Roman"/>
          <w:b/>
          <w:sz w:val="24"/>
          <w:szCs w:val="24"/>
        </w:rPr>
        <w:t>З</w:t>
      </w:r>
      <w:r w:rsidR="00001D75">
        <w:rPr>
          <w:rFonts w:ascii="Times New Roman" w:hAnsi="Times New Roman" w:cs="Times New Roman"/>
          <w:b/>
          <w:sz w:val="24"/>
          <w:szCs w:val="24"/>
        </w:rPr>
        <w:t>О</w:t>
      </w:r>
      <w:r w:rsidRPr="007141D1">
        <w:rPr>
          <w:rFonts w:ascii="Times New Roman" w:hAnsi="Times New Roman" w:cs="Times New Roman"/>
          <w:b/>
          <w:sz w:val="24"/>
          <w:szCs w:val="24"/>
        </w:rPr>
        <w:t>БОВ</w:t>
      </w:r>
      <w:r w:rsidRPr="007141D1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r w:rsidRPr="007141D1">
        <w:rPr>
          <w:rFonts w:ascii="Times New Roman" w:hAnsi="Times New Roman" w:cs="Times New Roman"/>
          <w:b/>
          <w:sz w:val="24"/>
          <w:szCs w:val="24"/>
        </w:rPr>
        <w:t>ЯЗУЮ:</w:t>
      </w:r>
    </w:p>
    <w:p w:rsidR="002A3802" w:rsidRDefault="006D4DD3">
      <w:pPr>
        <w:pStyle w:val="a0"/>
        <w:spacing w:before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1.Затвердити </w:t>
      </w:r>
      <w:r w:rsidR="002A3802">
        <w:rPr>
          <w:rFonts w:ascii="Times New Roman" w:hAnsi="Times New Roman"/>
          <w:sz w:val="24"/>
          <w:szCs w:val="24"/>
        </w:rPr>
        <w:t>склад комісії з питань призначення (відновлення) соціальних випла</w:t>
      </w:r>
      <w:r w:rsidR="007141D1">
        <w:rPr>
          <w:rFonts w:ascii="Times New Roman" w:hAnsi="Times New Roman"/>
          <w:sz w:val="24"/>
          <w:szCs w:val="24"/>
        </w:rPr>
        <w:t>т внутрішньо переміщеним особам</w:t>
      </w:r>
      <w:r w:rsidR="002A3802">
        <w:rPr>
          <w:rFonts w:ascii="Times New Roman" w:hAnsi="Times New Roman"/>
          <w:sz w:val="24"/>
          <w:szCs w:val="24"/>
        </w:rPr>
        <w:t xml:space="preserve"> (Додаток 1)</w:t>
      </w:r>
      <w:r w:rsidR="007141D1">
        <w:rPr>
          <w:rFonts w:ascii="Times New Roman" w:hAnsi="Times New Roman"/>
          <w:sz w:val="24"/>
          <w:szCs w:val="24"/>
        </w:rPr>
        <w:t>.</w:t>
      </w:r>
    </w:p>
    <w:p w:rsidR="003C527F" w:rsidRDefault="006D4DD3" w:rsidP="006D4DD3">
      <w:pPr>
        <w:pStyle w:val="a0"/>
        <w:spacing w:before="0"/>
        <w:ind w:left="0"/>
      </w:pPr>
      <w:r>
        <w:rPr>
          <w:rFonts w:ascii="Times New Roman" w:hAnsi="Times New Roman"/>
          <w:sz w:val="24"/>
          <w:szCs w:val="24"/>
        </w:rPr>
        <w:t xml:space="preserve">             2.</w:t>
      </w:r>
      <w:r w:rsidR="002A3802">
        <w:rPr>
          <w:rFonts w:ascii="Times New Roman" w:hAnsi="Times New Roman"/>
          <w:sz w:val="24"/>
          <w:szCs w:val="24"/>
        </w:rPr>
        <w:t>Затвердити Положення про роботу комісії з питань  призначення (відновлення) соціальних випла</w:t>
      </w:r>
      <w:r w:rsidR="007141D1">
        <w:rPr>
          <w:rFonts w:ascii="Times New Roman" w:hAnsi="Times New Roman"/>
          <w:sz w:val="24"/>
          <w:szCs w:val="24"/>
        </w:rPr>
        <w:t>т внутрішньо переміщеним особам</w:t>
      </w:r>
      <w:r w:rsidR="002A3802">
        <w:rPr>
          <w:rFonts w:ascii="Times New Roman" w:hAnsi="Times New Roman"/>
          <w:sz w:val="24"/>
          <w:szCs w:val="24"/>
        </w:rPr>
        <w:t xml:space="preserve"> (Додаток 2)</w:t>
      </w:r>
      <w:r w:rsidR="007141D1">
        <w:rPr>
          <w:rFonts w:ascii="Times New Roman" w:hAnsi="Times New Roman"/>
          <w:sz w:val="24"/>
          <w:szCs w:val="24"/>
        </w:rPr>
        <w:t>.</w:t>
      </w:r>
    </w:p>
    <w:p w:rsidR="00DC216B" w:rsidRPr="00DC216B" w:rsidRDefault="002E50C7">
      <w:pPr>
        <w:pStyle w:val="a0"/>
        <w:spacing w:before="0"/>
        <w:ind w:left="0"/>
        <w:rPr>
          <w:rFonts w:ascii="Times New Roman" w:hAnsi="Times New Roman"/>
          <w:sz w:val="24"/>
          <w:szCs w:val="24"/>
        </w:rPr>
      </w:pPr>
      <w:r w:rsidRPr="002E50C7">
        <w:rPr>
          <w:rFonts w:ascii="Times New Roman" w:hAnsi="Times New Roman"/>
          <w:sz w:val="24"/>
          <w:szCs w:val="24"/>
          <w:lang w:val="ru-RU"/>
        </w:rPr>
        <w:tab/>
      </w:r>
      <w:r w:rsidR="003664AC">
        <w:rPr>
          <w:rFonts w:ascii="Times New Roman" w:hAnsi="Times New Roman"/>
          <w:sz w:val="24"/>
          <w:szCs w:val="24"/>
          <w:lang w:val="ru-RU"/>
        </w:rPr>
        <w:t>3</w:t>
      </w:r>
      <w:r w:rsidR="006D4DD3">
        <w:rPr>
          <w:rFonts w:ascii="Times New Roman" w:hAnsi="Times New Roman"/>
          <w:sz w:val="24"/>
          <w:szCs w:val="24"/>
        </w:rPr>
        <w:t>.</w:t>
      </w:r>
      <w:r w:rsidR="00DC216B">
        <w:rPr>
          <w:rFonts w:ascii="Times New Roman" w:hAnsi="Times New Roman"/>
          <w:sz w:val="24"/>
          <w:szCs w:val="24"/>
          <w:lang w:val="ru-RU"/>
        </w:rPr>
        <w:t xml:space="preserve">Дане </w:t>
      </w:r>
      <w:r w:rsidR="00DC216B">
        <w:rPr>
          <w:rFonts w:ascii="Times New Roman" w:hAnsi="Times New Roman"/>
          <w:sz w:val="24"/>
          <w:szCs w:val="24"/>
        </w:rPr>
        <w:t>р</w:t>
      </w:r>
      <w:r w:rsidR="00080387">
        <w:rPr>
          <w:rFonts w:ascii="Times New Roman" w:hAnsi="Times New Roman"/>
          <w:sz w:val="24"/>
          <w:szCs w:val="24"/>
        </w:rPr>
        <w:t>озпорядж</w:t>
      </w:r>
      <w:r w:rsidR="00DC216B">
        <w:rPr>
          <w:rFonts w:ascii="Times New Roman" w:hAnsi="Times New Roman"/>
          <w:sz w:val="24"/>
          <w:szCs w:val="24"/>
        </w:rPr>
        <w:t>ення підлягає оприлюдненню.</w:t>
      </w:r>
    </w:p>
    <w:p w:rsidR="003C527F" w:rsidRDefault="00DC216B">
      <w:pPr>
        <w:pStyle w:val="a0"/>
        <w:spacing w:before="0"/>
        <w:ind w:left="0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6D4DD3">
        <w:rPr>
          <w:rFonts w:ascii="Times New Roman" w:hAnsi="Times New Roman"/>
          <w:sz w:val="24"/>
          <w:szCs w:val="24"/>
        </w:rPr>
        <w:t>Контроль за виконанням даного р</w:t>
      </w:r>
      <w:r w:rsidR="00080387">
        <w:rPr>
          <w:rFonts w:ascii="Times New Roman" w:hAnsi="Times New Roman"/>
          <w:sz w:val="24"/>
          <w:szCs w:val="24"/>
        </w:rPr>
        <w:t>озпорядж</w:t>
      </w:r>
      <w:r w:rsidR="006D4DD3">
        <w:rPr>
          <w:rFonts w:ascii="Times New Roman" w:hAnsi="Times New Roman"/>
          <w:sz w:val="24"/>
          <w:szCs w:val="24"/>
        </w:rPr>
        <w:t xml:space="preserve">ення покласти на заступника керівника Військово-цивільної адміністрації О. </w:t>
      </w:r>
      <w:proofErr w:type="spellStart"/>
      <w:r w:rsidR="006D4DD3">
        <w:rPr>
          <w:rFonts w:ascii="Times New Roman" w:hAnsi="Times New Roman"/>
          <w:sz w:val="24"/>
          <w:szCs w:val="24"/>
        </w:rPr>
        <w:t>Ольшанського</w:t>
      </w:r>
      <w:proofErr w:type="spellEnd"/>
      <w:r w:rsidR="006D4DD3">
        <w:rPr>
          <w:rFonts w:ascii="Times New Roman" w:hAnsi="Times New Roman"/>
          <w:sz w:val="24"/>
          <w:szCs w:val="24"/>
        </w:rPr>
        <w:t>.</w:t>
      </w:r>
    </w:p>
    <w:p w:rsidR="003C527F" w:rsidRDefault="003C527F">
      <w:pPr>
        <w:pStyle w:val="a0"/>
        <w:spacing w:before="0"/>
        <w:ind w:left="0"/>
      </w:pPr>
    </w:p>
    <w:p w:rsidR="003C527F" w:rsidRDefault="003C527F">
      <w:pPr>
        <w:pStyle w:val="a0"/>
        <w:spacing w:before="0"/>
        <w:ind w:left="0"/>
      </w:pPr>
    </w:p>
    <w:p w:rsidR="003C527F" w:rsidRDefault="003C527F">
      <w:pPr>
        <w:pStyle w:val="a0"/>
        <w:spacing w:before="0"/>
        <w:ind w:left="0"/>
      </w:pPr>
    </w:p>
    <w:p w:rsidR="003C527F" w:rsidRDefault="003C527F">
      <w:pPr>
        <w:pStyle w:val="a0"/>
        <w:spacing w:before="0"/>
        <w:ind w:left="0"/>
      </w:pPr>
    </w:p>
    <w:p w:rsidR="003C527F" w:rsidRDefault="003C527F">
      <w:pPr>
        <w:pStyle w:val="a0"/>
        <w:spacing w:before="0"/>
        <w:ind w:left="0"/>
      </w:pPr>
    </w:p>
    <w:p w:rsidR="003C527F" w:rsidRDefault="003C527F">
      <w:pPr>
        <w:pStyle w:val="a0"/>
        <w:spacing w:before="0"/>
        <w:ind w:left="0"/>
      </w:pPr>
    </w:p>
    <w:p w:rsidR="003C527F" w:rsidRDefault="006D4DD3">
      <w:pPr>
        <w:pStyle w:val="a0"/>
        <w:spacing w:before="0"/>
        <w:ind w:left="0"/>
      </w:pPr>
      <w:r>
        <w:rPr>
          <w:rFonts w:ascii="Times New Roman" w:hAnsi="Times New Roman"/>
          <w:b/>
          <w:bCs/>
          <w:sz w:val="24"/>
          <w:szCs w:val="24"/>
        </w:rPr>
        <w:t xml:space="preserve">Керівник </w:t>
      </w:r>
    </w:p>
    <w:p w:rsidR="003C527F" w:rsidRDefault="006D4DD3">
      <w:pPr>
        <w:pStyle w:val="a0"/>
        <w:spacing w:before="0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Військово-цивільної адміністрації                                                         Олександр </w:t>
      </w:r>
      <w:r w:rsidR="00C464DD">
        <w:rPr>
          <w:rFonts w:ascii="Times New Roman" w:hAnsi="Times New Roman"/>
          <w:b/>
          <w:bCs/>
          <w:sz w:val="24"/>
          <w:szCs w:val="24"/>
        </w:rPr>
        <w:t>СТРЮК</w:t>
      </w:r>
    </w:p>
    <w:p w:rsidR="004764DA" w:rsidRDefault="004764DA">
      <w:pPr>
        <w:rPr>
          <w:rFonts w:ascii="Times New Roman" w:eastAsia="Times New Roman" w:hAnsi="Times New Roman" w:cs="Arial"/>
          <w:b/>
          <w:bCs/>
          <w:sz w:val="24"/>
          <w:szCs w:val="24"/>
          <w:lang w:val="uk-UA"/>
        </w:rPr>
      </w:pPr>
    </w:p>
    <w:p w:rsidR="004764DA" w:rsidRDefault="004764DA">
      <w:pPr>
        <w:rPr>
          <w:rFonts w:ascii="Arial" w:eastAsia="Times New Roman" w:hAnsi="Arial" w:cs="Arial"/>
          <w:sz w:val="16"/>
          <w:szCs w:val="16"/>
          <w:lang w:val="uk-UA"/>
        </w:rPr>
      </w:pPr>
      <w:r w:rsidRPr="004535AF">
        <w:rPr>
          <w:lang w:val="uk-UA"/>
        </w:rPr>
        <w:br w:type="page"/>
      </w:r>
    </w:p>
    <w:p w:rsidR="004764DA" w:rsidRPr="004764DA" w:rsidRDefault="004764DA" w:rsidP="004764DA">
      <w:pPr>
        <w:spacing w:line="240" w:lineRule="exact"/>
        <w:ind w:left="5812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lastRenderedPageBreak/>
        <w:t>Додаток 1</w:t>
      </w:r>
    </w:p>
    <w:p w:rsidR="004764DA" w:rsidRPr="004764DA" w:rsidRDefault="004764DA" w:rsidP="004764DA">
      <w:pPr>
        <w:spacing w:line="240" w:lineRule="exact"/>
        <w:ind w:left="5812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до розпорядження керівника ВЦА   </w:t>
      </w:r>
    </w:p>
    <w:p w:rsidR="004764DA" w:rsidRPr="004764DA" w:rsidRDefault="004764DA" w:rsidP="004764DA">
      <w:pPr>
        <w:spacing w:line="240" w:lineRule="auto"/>
        <w:ind w:left="5812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від</w:t>
      </w:r>
      <w:r w:rsidR="00001D7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17.09.</w:t>
      </w: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2020р. №</w:t>
      </w:r>
      <w:r w:rsidR="00001D7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426</w:t>
      </w:r>
    </w:p>
    <w:p w:rsidR="004764DA" w:rsidRPr="004764DA" w:rsidRDefault="004764DA" w:rsidP="004764D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>СКЛАД</w:t>
      </w:r>
    </w:p>
    <w:p w:rsidR="004764DA" w:rsidRPr="004764DA" w:rsidRDefault="004764DA" w:rsidP="004764D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>комісії з питань призначення (відновлення) соціальних виплат</w:t>
      </w:r>
    </w:p>
    <w:p w:rsidR="004764DA" w:rsidRPr="004764DA" w:rsidRDefault="004764DA" w:rsidP="004764D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>внутрішньо переміщеним особам</w:t>
      </w:r>
    </w:p>
    <w:p w:rsidR="004764DA" w:rsidRPr="004764DA" w:rsidRDefault="004764DA" w:rsidP="004764DA">
      <w:pPr>
        <w:tabs>
          <w:tab w:val="left" w:pos="482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Ольшанський</w:t>
      </w:r>
      <w:proofErr w:type="spellEnd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Олександр Вікторович                   - заступник керівника ВЦА м. Сєвєродонецьк,</w:t>
      </w:r>
    </w:p>
    <w:p w:rsidR="004764DA" w:rsidRPr="004764DA" w:rsidRDefault="004764DA" w:rsidP="004764D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голова комісії     </w:t>
      </w:r>
    </w:p>
    <w:p w:rsidR="004764DA" w:rsidRPr="004764DA" w:rsidRDefault="004764DA" w:rsidP="004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Терьошин</w:t>
      </w:r>
      <w:proofErr w:type="spellEnd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Сергій Федорович                            - </w:t>
      </w:r>
      <w:r w:rsidRPr="004764D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начальник відділу з питань соціального </w:t>
      </w:r>
    </w:p>
    <w:p w:rsidR="004764DA" w:rsidRPr="004764DA" w:rsidRDefault="004764DA" w:rsidP="00476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764D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захисту внутрішньо переміщених осіб </w:t>
      </w:r>
    </w:p>
    <w:p w:rsidR="004764DA" w:rsidRPr="004764DA" w:rsidRDefault="004764DA" w:rsidP="004764D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УПтаСЗН</w:t>
      </w:r>
      <w:proofErr w:type="spellEnd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ВЦА м. Сєвєродонецьк,</w:t>
      </w:r>
    </w:p>
    <w:p w:rsidR="004764DA" w:rsidRPr="004764DA" w:rsidRDefault="004764DA" w:rsidP="004764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4764D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заступник голови комісії</w:t>
      </w:r>
    </w:p>
    <w:p w:rsidR="004764DA" w:rsidRPr="004764DA" w:rsidRDefault="004764DA" w:rsidP="004764D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Абрамова Олена </w:t>
      </w:r>
      <w:proofErr w:type="spellStart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Клайдівна</w:t>
      </w:r>
      <w:proofErr w:type="spellEnd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- головний державний соціальний інспектор </w:t>
      </w:r>
    </w:p>
    <w:p w:rsidR="004764DA" w:rsidRPr="004764DA" w:rsidRDefault="004764DA" w:rsidP="004764D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відділу державних соціальних інспекторів   </w:t>
      </w:r>
    </w:p>
    <w:p w:rsidR="004764DA" w:rsidRPr="004764DA" w:rsidRDefault="004764DA" w:rsidP="004764D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УПтаСЗН</w:t>
      </w:r>
      <w:proofErr w:type="spellEnd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ВЦА м. Сєвєродонецьк,</w:t>
      </w:r>
    </w:p>
    <w:p w:rsidR="004764DA" w:rsidRPr="004764DA" w:rsidRDefault="004764DA" w:rsidP="004764D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секретар комісії</w:t>
      </w:r>
    </w:p>
    <w:p w:rsidR="004764DA" w:rsidRPr="004764DA" w:rsidRDefault="004764DA" w:rsidP="004764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Члени комісії</w:t>
      </w:r>
    </w:p>
    <w:p w:rsidR="004764DA" w:rsidRPr="004764DA" w:rsidRDefault="004764DA" w:rsidP="004764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:rsidR="004764DA" w:rsidRPr="004764DA" w:rsidRDefault="004764DA" w:rsidP="004764D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Пархоменко Тетяна Євгеніївна                         - начальник відділу з питань призначення,</w:t>
      </w:r>
    </w:p>
    <w:p w:rsidR="004764DA" w:rsidRPr="004764DA" w:rsidRDefault="004764DA" w:rsidP="004764D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перерахунку та виплати пенсій Управління</w:t>
      </w:r>
    </w:p>
    <w:p w:rsidR="004764DA" w:rsidRPr="004764DA" w:rsidRDefault="004764DA" w:rsidP="004764D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Пенсійного фонду в м. Сєвєродонецьк</w:t>
      </w:r>
    </w:p>
    <w:p w:rsidR="004764DA" w:rsidRPr="004764DA" w:rsidRDefault="004764DA" w:rsidP="004764D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(за згодою)    </w:t>
      </w:r>
    </w:p>
    <w:p w:rsidR="004764DA" w:rsidRPr="004764DA" w:rsidRDefault="004764DA" w:rsidP="004764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Хохлова</w:t>
      </w:r>
      <w:proofErr w:type="spellEnd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Наталія Михайлівна                          - заступник начальника відділу з питань </w:t>
      </w:r>
    </w:p>
    <w:p w:rsidR="004764DA" w:rsidRPr="004764DA" w:rsidRDefault="004764DA" w:rsidP="004764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призначення, перерахунку та виплати пенсій</w:t>
      </w:r>
    </w:p>
    <w:p w:rsidR="004764DA" w:rsidRPr="004764DA" w:rsidRDefault="004764DA" w:rsidP="004764D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Управління Пенсійного фонду в</w:t>
      </w:r>
    </w:p>
    <w:p w:rsidR="004764DA" w:rsidRPr="004764DA" w:rsidRDefault="004764DA" w:rsidP="004764D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м. Сєвєродонецьк (за згодою)    </w:t>
      </w:r>
    </w:p>
    <w:p w:rsidR="004764DA" w:rsidRPr="004764DA" w:rsidRDefault="004764DA" w:rsidP="004764D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Качалкіна</w:t>
      </w:r>
      <w:proofErr w:type="spellEnd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Світлана Володимирівна                 - державний соціальний інспектор </w:t>
      </w:r>
    </w:p>
    <w:p w:rsidR="004764DA" w:rsidRPr="004764DA" w:rsidRDefault="004764DA" w:rsidP="004764D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відділу державних соціальних інспекторів   </w:t>
      </w:r>
    </w:p>
    <w:p w:rsidR="004764DA" w:rsidRPr="004764DA" w:rsidRDefault="004764DA" w:rsidP="004764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УПтаСЗН</w:t>
      </w:r>
      <w:proofErr w:type="spellEnd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ВЦА м. Сєвєродонецьк,</w:t>
      </w:r>
    </w:p>
    <w:p w:rsidR="004764DA" w:rsidRPr="004764DA" w:rsidRDefault="004764DA" w:rsidP="004764D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Пушкарьов</w:t>
      </w:r>
      <w:proofErr w:type="spellEnd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Євген Олександрович                   - </w:t>
      </w:r>
      <w:proofErr w:type="spellStart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в.о.начальникаСєвєродонецького</w:t>
      </w:r>
      <w:proofErr w:type="spellEnd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відділення</w:t>
      </w:r>
    </w:p>
    <w:p w:rsidR="004764DA" w:rsidRPr="004764DA" w:rsidRDefault="004764DA" w:rsidP="004764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Управління виконавчої дирекції Фонду</w:t>
      </w:r>
    </w:p>
    <w:p w:rsidR="004764DA" w:rsidRPr="004764DA" w:rsidRDefault="004764DA" w:rsidP="004764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Соціального страхування України </w:t>
      </w:r>
    </w:p>
    <w:p w:rsidR="004764DA" w:rsidRPr="004764DA" w:rsidRDefault="004764DA" w:rsidP="004764D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ВЦА м. Сєвєродонецьк,</w:t>
      </w:r>
    </w:p>
    <w:p w:rsidR="004764DA" w:rsidRPr="004764DA" w:rsidRDefault="004764DA" w:rsidP="004764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Трет’якова</w:t>
      </w:r>
      <w:proofErr w:type="spellEnd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Людмила Миколаївна                    - начальник відділу організації</w:t>
      </w:r>
    </w:p>
    <w:p w:rsidR="004764DA" w:rsidRPr="004764DA" w:rsidRDefault="004764DA" w:rsidP="004764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працевлаштування населення</w:t>
      </w:r>
    </w:p>
    <w:p w:rsidR="004764DA" w:rsidRPr="004764DA" w:rsidRDefault="004764DA" w:rsidP="004764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Сєвєродонецького</w:t>
      </w:r>
      <w:proofErr w:type="spellEnd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міського центру  </w:t>
      </w:r>
    </w:p>
    <w:p w:rsidR="004764DA" w:rsidRPr="004764DA" w:rsidRDefault="004764DA" w:rsidP="004764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зайнятості</w:t>
      </w:r>
    </w:p>
    <w:p w:rsidR="004764DA" w:rsidRPr="004764DA" w:rsidRDefault="004764DA" w:rsidP="004764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proofErr w:type="spellStart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Мінайлова</w:t>
      </w:r>
      <w:proofErr w:type="spellEnd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Людмила Іванівна                           - директор </w:t>
      </w:r>
      <w:proofErr w:type="spellStart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Сєвєродонецького</w:t>
      </w:r>
      <w:proofErr w:type="spellEnd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міського </w:t>
      </w:r>
    </w:p>
    <w:p w:rsidR="004764DA" w:rsidRPr="004764DA" w:rsidRDefault="004764DA" w:rsidP="004764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центру  соціальних служб для сім</w:t>
      </w:r>
      <w:r w:rsidRPr="004764DA">
        <w:rPr>
          <w:rFonts w:ascii="Times New Roman" w:eastAsiaTheme="minorHAnsi" w:hAnsi="Times New Roman" w:cs="Times New Roman"/>
          <w:sz w:val="24"/>
          <w:szCs w:val="24"/>
          <w:lang w:eastAsia="en-US"/>
        </w:rPr>
        <w:t>’</w:t>
      </w: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ї,</w:t>
      </w:r>
    </w:p>
    <w:p w:rsidR="004764DA" w:rsidRPr="004764DA" w:rsidRDefault="004764DA" w:rsidP="004764D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дітей та молоді (за згодою)    </w:t>
      </w:r>
    </w:p>
    <w:p w:rsidR="004764DA" w:rsidRPr="004764DA" w:rsidRDefault="004764DA" w:rsidP="004764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Панасенко Володимир </w:t>
      </w:r>
      <w:proofErr w:type="spellStart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Григорійович</w:t>
      </w:r>
      <w:proofErr w:type="spellEnd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- заступник голови громадської організація</w:t>
      </w:r>
    </w:p>
    <w:p w:rsidR="004764DA" w:rsidRPr="004764DA" w:rsidRDefault="004764DA" w:rsidP="004764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«Свої люди»</w:t>
      </w:r>
    </w:p>
    <w:p w:rsidR="004764DA" w:rsidRPr="004764DA" w:rsidRDefault="004764DA" w:rsidP="004764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Павлова Катерина Олександрівна                   - заступник начальника   </w:t>
      </w:r>
      <w:proofErr w:type="spellStart"/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Сєвєродонецького</w:t>
      </w:r>
      <w:proofErr w:type="spellEnd"/>
    </w:p>
    <w:p w:rsidR="004764DA" w:rsidRPr="004764DA" w:rsidRDefault="004764DA" w:rsidP="004764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міського відділу Управління Державної</w:t>
      </w:r>
    </w:p>
    <w:p w:rsidR="004764DA" w:rsidRPr="004764DA" w:rsidRDefault="004764DA" w:rsidP="004764D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міграційної служби в Луганської області</w:t>
      </w:r>
    </w:p>
    <w:p w:rsidR="004764DA" w:rsidRPr="004764DA" w:rsidRDefault="004764DA" w:rsidP="004764D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(за згодою)    </w:t>
      </w:r>
    </w:p>
    <w:p w:rsidR="004764DA" w:rsidRPr="004764DA" w:rsidRDefault="004764DA" w:rsidP="004764DA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:rsidR="004764DA" w:rsidRPr="004764DA" w:rsidRDefault="004764DA" w:rsidP="004764DA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:rsidR="004764DA" w:rsidRPr="004764DA" w:rsidRDefault="004764DA" w:rsidP="004764DA">
      <w:pPr>
        <w:widowControl w:val="0"/>
        <w:tabs>
          <w:tab w:val="left" w:pos="748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16"/>
          <w:szCs w:val="16"/>
          <w:lang w:val="uk-UA"/>
        </w:rPr>
      </w:pPr>
      <w:r w:rsidRPr="004764DA">
        <w:rPr>
          <w:rFonts w:ascii="Times New Roman" w:eastAsia="Times New Roman" w:hAnsi="Times New Roman" w:cs="Arial"/>
          <w:b/>
          <w:bCs/>
          <w:sz w:val="24"/>
          <w:szCs w:val="24"/>
          <w:lang w:val="uk-UA"/>
        </w:rPr>
        <w:t xml:space="preserve">Керівник </w:t>
      </w:r>
    </w:p>
    <w:p w:rsidR="004764DA" w:rsidRPr="004764DA" w:rsidRDefault="004764DA" w:rsidP="004764DA">
      <w:pPr>
        <w:spacing w:line="200" w:lineRule="exact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4764DA">
        <w:rPr>
          <w:rFonts w:ascii="Times New Roman" w:hAnsi="Times New Roman"/>
          <w:b/>
          <w:bCs/>
          <w:sz w:val="24"/>
          <w:szCs w:val="24"/>
          <w:lang w:val="uk-UA"/>
        </w:rPr>
        <w:t>Військово-цивільної адміністрації                                                         Олександр СТРЮК</w:t>
      </w:r>
    </w:p>
    <w:p w:rsidR="004764DA" w:rsidRDefault="004764DA" w:rsidP="004535AF">
      <w:pPr>
        <w:pStyle w:val="Standard"/>
        <w:ind w:left="4956" w:firstLine="708"/>
      </w:pPr>
      <w:r>
        <w:rPr>
          <w:lang w:val="uk-UA"/>
        </w:rPr>
        <w:lastRenderedPageBreak/>
        <w:t>Додаток 2</w:t>
      </w:r>
    </w:p>
    <w:p w:rsidR="004764DA" w:rsidRDefault="004764DA" w:rsidP="004764DA">
      <w:pPr>
        <w:pStyle w:val="Standard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до розпорядження керівника ВЦА</w:t>
      </w:r>
    </w:p>
    <w:p w:rsidR="004764DA" w:rsidRDefault="004764DA" w:rsidP="004764DA">
      <w:pPr>
        <w:pStyle w:val="Standard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від</w:t>
      </w:r>
      <w:r w:rsidR="00001D75">
        <w:rPr>
          <w:lang w:val="uk-UA"/>
        </w:rPr>
        <w:t xml:space="preserve"> 17.09.</w:t>
      </w:r>
      <w:r>
        <w:rPr>
          <w:lang w:val="uk-UA"/>
        </w:rPr>
        <w:t xml:space="preserve">2020р.  № </w:t>
      </w:r>
      <w:r w:rsidR="00001D75">
        <w:rPr>
          <w:lang w:val="uk-UA"/>
        </w:rPr>
        <w:t>426</w:t>
      </w:r>
      <w:bookmarkStart w:id="0" w:name="_GoBack"/>
      <w:bookmarkEnd w:id="0"/>
    </w:p>
    <w:p w:rsidR="004764DA" w:rsidRDefault="004764DA" w:rsidP="004764DA">
      <w:pPr>
        <w:pStyle w:val="Standard"/>
        <w:rPr>
          <w:lang w:val="uk-UA"/>
        </w:rPr>
      </w:pPr>
    </w:p>
    <w:p w:rsidR="004764DA" w:rsidRDefault="004764DA" w:rsidP="004764DA">
      <w:pPr>
        <w:pStyle w:val="Standard"/>
        <w:jc w:val="center"/>
        <w:rPr>
          <w:b/>
          <w:lang w:val="uk-UA"/>
        </w:rPr>
      </w:pPr>
      <w:r>
        <w:rPr>
          <w:b/>
          <w:lang w:val="uk-UA"/>
        </w:rPr>
        <w:t>ПОЛОЖЕННЯ</w:t>
      </w:r>
    </w:p>
    <w:p w:rsidR="004764DA" w:rsidRDefault="004764DA" w:rsidP="004764DA">
      <w:pPr>
        <w:pStyle w:val="Standard"/>
        <w:jc w:val="center"/>
        <w:rPr>
          <w:lang w:val="uk-UA"/>
        </w:rPr>
      </w:pPr>
      <w:r>
        <w:rPr>
          <w:lang w:val="uk-UA"/>
        </w:rPr>
        <w:t>про комісію з питань призначення ( відновлення) соціальних виплат</w:t>
      </w:r>
    </w:p>
    <w:p w:rsidR="004764DA" w:rsidRDefault="004764DA" w:rsidP="004764DA">
      <w:pPr>
        <w:pStyle w:val="Standard"/>
        <w:jc w:val="center"/>
        <w:rPr>
          <w:lang w:val="uk-UA"/>
        </w:rPr>
      </w:pPr>
      <w:r>
        <w:rPr>
          <w:lang w:val="uk-UA"/>
        </w:rPr>
        <w:t>внутрішньо переміщеним особам</w:t>
      </w:r>
    </w:p>
    <w:p w:rsidR="004764DA" w:rsidRDefault="004764DA" w:rsidP="004764DA">
      <w:pPr>
        <w:pStyle w:val="Standard"/>
        <w:rPr>
          <w:lang w:val="uk-UA"/>
        </w:rPr>
      </w:pPr>
    </w:p>
    <w:p w:rsidR="004764DA" w:rsidRDefault="004764DA" w:rsidP="004764DA">
      <w:pPr>
        <w:pStyle w:val="Standard"/>
        <w:ind w:firstLine="85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1.Комісія з питань призначення (відновлення) соціальних виплат внутрішньо переміщеним особам  (далі — Комісія) є тимчасовим органом, утвореним розпорядженням керівника ВЦА </w:t>
      </w:r>
      <w:proofErr w:type="spellStart"/>
      <w:r>
        <w:rPr>
          <w:sz w:val="23"/>
          <w:szCs w:val="23"/>
          <w:lang w:val="uk-UA"/>
        </w:rPr>
        <w:t>м.Сєвєродонецьк</w:t>
      </w:r>
      <w:proofErr w:type="spellEnd"/>
      <w:r>
        <w:rPr>
          <w:sz w:val="23"/>
          <w:szCs w:val="23"/>
          <w:lang w:val="uk-UA"/>
        </w:rPr>
        <w:t>.</w:t>
      </w:r>
    </w:p>
    <w:p w:rsidR="004764DA" w:rsidRPr="00001D75" w:rsidRDefault="004764DA" w:rsidP="004764DA">
      <w:pPr>
        <w:pStyle w:val="Standard"/>
        <w:ind w:firstLine="850"/>
        <w:jc w:val="both"/>
        <w:rPr>
          <w:lang w:val="uk-UA"/>
        </w:rPr>
      </w:pPr>
      <w:r>
        <w:rPr>
          <w:sz w:val="23"/>
          <w:szCs w:val="23"/>
          <w:lang w:val="uk-UA"/>
        </w:rPr>
        <w:t>2.Комісія у своїй діяльності керується Конституцією України, Законом України “Про забезпечення прав і свобод внутрішньо переміщених осіб” від 20.10.2014р. №1706-У</w:t>
      </w:r>
      <w:r>
        <w:rPr>
          <w:sz w:val="23"/>
          <w:szCs w:val="23"/>
          <w:lang w:val="en-US"/>
        </w:rPr>
        <w:t>II</w:t>
      </w:r>
      <w:r>
        <w:rPr>
          <w:sz w:val="23"/>
          <w:szCs w:val="23"/>
          <w:lang w:val="uk-UA"/>
        </w:rPr>
        <w:t>,  постановою Кабінету Міністрів України від 08.06. 2016 року №365 “Деякі питання здійснення соціальних виплат внутрішньо переміщеним особам”, постановою Кабінету Міністрів України від  05.11.2014р.  №637  “Про здійснення  соціальних виплат внутрішньо переміщеним особам”, цим Положенням та іншими нормативно-правовими актами України.</w:t>
      </w:r>
    </w:p>
    <w:p w:rsidR="004764DA" w:rsidRDefault="004764DA" w:rsidP="004764DA">
      <w:pPr>
        <w:pStyle w:val="Standard"/>
        <w:ind w:firstLine="85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3.Комісія утворюється у складі голови, заступника голови, секретаря та членів Комісії. Склад Комісії затверджується розпорядженням керівника ВЦА </w:t>
      </w:r>
      <w:proofErr w:type="spellStart"/>
      <w:r>
        <w:rPr>
          <w:sz w:val="23"/>
          <w:szCs w:val="23"/>
          <w:lang w:val="uk-UA"/>
        </w:rPr>
        <w:t>м.Сєвєродонецьк</w:t>
      </w:r>
      <w:proofErr w:type="spellEnd"/>
      <w:r>
        <w:rPr>
          <w:sz w:val="23"/>
          <w:szCs w:val="23"/>
          <w:lang w:val="uk-UA"/>
        </w:rPr>
        <w:t>.</w:t>
      </w:r>
    </w:p>
    <w:p w:rsidR="004764DA" w:rsidRDefault="004764DA" w:rsidP="004764DA">
      <w:pPr>
        <w:pStyle w:val="Standard"/>
        <w:ind w:firstLine="85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4.Голова Комісії:</w:t>
      </w:r>
    </w:p>
    <w:p w:rsidR="004764DA" w:rsidRDefault="004764DA" w:rsidP="004764DA">
      <w:pPr>
        <w:pStyle w:val="Standard"/>
        <w:ind w:firstLine="85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-здійснює керівництво її діяльністю;</w:t>
      </w:r>
    </w:p>
    <w:p w:rsidR="004764DA" w:rsidRDefault="004764DA" w:rsidP="004764DA">
      <w:pPr>
        <w:pStyle w:val="Standard"/>
        <w:ind w:firstLine="850"/>
        <w:jc w:val="both"/>
        <w:rPr>
          <w:sz w:val="23"/>
          <w:szCs w:val="23"/>
          <w:lang w:val="uk-UA"/>
        </w:rPr>
      </w:pPr>
      <w:proofErr w:type="spellStart"/>
      <w:r>
        <w:rPr>
          <w:sz w:val="23"/>
          <w:szCs w:val="23"/>
          <w:lang w:val="uk-UA"/>
        </w:rPr>
        <w:t>-скликає</w:t>
      </w:r>
      <w:proofErr w:type="spellEnd"/>
      <w:r>
        <w:rPr>
          <w:sz w:val="23"/>
          <w:szCs w:val="23"/>
          <w:lang w:val="uk-UA"/>
        </w:rPr>
        <w:t xml:space="preserve"> засідання для прийняття рішення.</w:t>
      </w:r>
    </w:p>
    <w:p w:rsidR="004764DA" w:rsidRDefault="004764DA" w:rsidP="004764DA">
      <w:pPr>
        <w:pStyle w:val="Standard"/>
        <w:ind w:firstLine="85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В разі відсутності голови Комісії, його функції виконує його заступник.</w:t>
      </w:r>
    </w:p>
    <w:p w:rsidR="004764DA" w:rsidRDefault="004764DA" w:rsidP="004764DA">
      <w:pPr>
        <w:pStyle w:val="Standard"/>
        <w:ind w:firstLine="85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5.Секретар Комісії:</w:t>
      </w:r>
    </w:p>
    <w:p w:rsidR="004764DA" w:rsidRDefault="004764DA" w:rsidP="004764DA">
      <w:pPr>
        <w:pStyle w:val="Standard"/>
        <w:ind w:firstLine="85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 -готує необхідні матеріали для роботи Комісії;</w:t>
      </w:r>
    </w:p>
    <w:p w:rsidR="004764DA" w:rsidRDefault="004764DA" w:rsidP="004764DA">
      <w:pPr>
        <w:pStyle w:val="Standard"/>
        <w:ind w:firstLine="85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 -повідомляє членів Комісії про дату, час та місце проведення засідання;</w:t>
      </w:r>
    </w:p>
    <w:p w:rsidR="004764DA" w:rsidRDefault="004764DA" w:rsidP="004764DA">
      <w:pPr>
        <w:pStyle w:val="Standard"/>
        <w:ind w:firstLine="85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 -веде протокол засідання Комісії;</w:t>
      </w:r>
    </w:p>
    <w:p w:rsidR="004764DA" w:rsidRDefault="004764DA" w:rsidP="004764DA">
      <w:pPr>
        <w:pStyle w:val="Standard"/>
        <w:ind w:firstLine="85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 -зберігає матеріали про роботу Комісії.</w:t>
      </w:r>
    </w:p>
    <w:p w:rsidR="004764DA" w:rsidRDefault="004764DA" w:rsidP="004764DA">
      <w:pPr>
        <w:pStyle w:val="Standard"/>
        <w:ind w:firstLine="85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Протягом наступного робочого дня надсилає копію протоколу засідання  Комісії органам, що здійснюють соціальні виплати. В разі відсутності секретаря  Комісії  його функції, за  рішенням Комісії, покладаються на одного з членів Комісії.</w:t>
      </w:r>
    </w:p>
    <w:p w:rsidR="004764DA" w:rsidRDefault="004764DA" w:rsidP="004764DA">
      <w:pPr>
        <w:pStyle w:val="Standard"/>
        <w:ind w:firstLine="85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6.Основним завданням Комісії є визначення  прав на призначення/відновлення соціальних виплат внутрішньо переміщеним особам.</w:t>
      </w:r>
    </w:p>
    <w:p w:rsidR="004764DA" w:rsidRDefault="004764DA" w:rsidP="004764DA">
      <w:pPr>
        <w:pStyle w:val="Standard"/>
        <w:ind w:firstLine="85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7.Формою роботи Комісії є засідання, що скликаються її головою у разі потреби. Засідання Комісії вважається правомочним, якщо на ньому присутні не менше половини її членів.</w:t>
      </w:r>
    </w:p>
    <w:p w:rsidR="004764DA" w:rsidRDefault="004764DA" w:rsidP="004764DA">
      <w:pPr>
        <w:pStyle w:val="Standard"/>
        <w:ind w:firstLine="85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8.Комісія, відповідно до покладених на неї завдань, розглядає подання органів, що здійснюють соціальні виплати, про призначення ( відновлення) або про відмову у призначенні (відновленні) відповідної соціальної виплати протягом п'яти робочих днів з дня отримання такого подання.</w:t>
      </w:r>
    </w:p>
    <w:p w:rsidR="004764DA" w:rsidRDefault="004764DA" w:rsidP="004764DA">
      <w:pPr>
        <w:pStyle w:val="Standard"/>
        <w:ind w:firstLine="85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9.За результатами розгляду подання з урахуванням акта обстеження матеріально-побутових умов сім'ї Комісія приймає рішення про призначення ( відновлення) або відмову у призначенні (відновленні ) соціальної виплати з моменту припинення її виплати, в тому числу з урахуванням інформації про стан фінансування та виплати, що оприлюднюється на офіційному </w:t>
      </w:r>
      <w:proofErr w:type="spellStart"/>
      <w:r>
        <w:rPr>
          <w:sz w:val="23"/>
          <w:szCs w:val="23"/>
          <w:lang w:val="uk-UA"/>
        </w:rPr>
        <w:t>веб-сайті</w:t>
      </w:r>
      <w:proofErr w:type="spellEnd"/>
      <w:r>
        <w:rPr>
          <w:sz w:val="23"/>
          <w:szCs w:val="23"/>
          <w:lang w:val="uk-UA"/>
        </w:rPr>
        <w:t xml:space="preserve"> </w:t>
      </w:r>
      <w:proofErr w:type="spellStart"/>
      <w:r>
        <w:rPr>
          <w:sz w:val="23"/>
          <w:szCs w:val="23"/>
          <w:lang w:val="uk-UA"/>
        </w:rPr>
        <w:t>Мінсоцполітики</w:t>
      </w:r>
      <w:proofErr w:type="spellEnd"/>
      <w:r>
        <w:rPr>
          <w:sz w:val="23"/>
          <w:szCs w:val="23"/>
          <w:lang w:val="uk-UA"/>
        </w:rPr>
        <w:t xml:space="preserve"> або інших органів, що  здійснюють соціальні виплати.</w:t>
      </w:r>
    </w:p>
    <w:p w:rsidR="004764DA" w:rsidRDefault="004764DA" w:rsidP="004764DA">
      <w:pPr>
        <w:pStyle w:val="Standard"/>
        <w:ind w:firstLine="85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10.Комісія, крім підстав відмови у призначенні (відновленні) соціальної виплати, передбачених законодавством, може відмовити заявникові у призначенні (відновлені) такої виплати в разі його відсутності за фактичним місцем проживання/перебування, зазначеним у заяві про призначення ( відновлення) соціальної виплати.</w:t>
      </w:r>
    </w:p>
    <w:p w:rsidR="004764DA" w:rsidRDefault="004764DA" w:rsidP="004764DA">
      <w:pPr>
        <w:pStyle w:val="Standard"/>
        <w:ind w:firstLine="85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11.Комісія має право одержувати, в установленому порядку, від місцевих органів виконавчої влади, органів місцевого самоврядування, підприємств, установ та організацій міста інформацію та інші матеріали, необхідні для виконання покладених на неї завдань.</w:t>
      </w:r>
    </w:p>
    <w:p w:rsidR="004764DA" w:rsidRDefault="004764DA" w:rsidP="004764DA">
      <w:pPr>
        <w:pStyle w:val="Standard"/>
        <w:rPr>
          <w:sz w:val="23"/>
          <w:szCs w:val="23"/>
          <w:lang w:val="uk-UA"/>
        </w:rPr>
      </w:pPr>
    </w:p>
    <w:p w:rsidR="004764DA" w:rsidRDefault="004764DA" w:rsidP="004764DA">
      <w:pPr>
        <w:pStyle w:val="Standard"/>
        <w:rPr>
          <w:sz w:val="23"/>
          <w:szCs w:val="23"/>
          <w:lang w:val="uk-UA"/>
        </w:rPr>
      </w:pPr>
    </w:p>
    <w:p w:rsidR="004764DA" w:rsidRPr="00980E03" w:rsidRDefault="004764DA" w:rsidP="004764DA">
      <w:pPr>
        <w:pStyle w:val="Textbody"/>
        <w:rPr>
          <w:lang w:val="uk-UA"/>
        </w:rPr>
      </w:pPr>
      <w:r>
        <w:rPr>
          <w:b/>
          <w:lang w:val="uk-UA"/>
        </w:rPr>
        <w:t>Керівник Військово-цивільної 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Олександр СТРЮК</w:t>
      </w:r>
    </w:p>
    <w:p w:rsidR="004764DA" w:rsidRDefault="004764DA">
      <w:pPr>
        <w:pStyle w:val="a0"/>
        <w:spacing w:before="0"/>
        <w:ind w:left="0"/>
      </w:pPr>
    </w:p>
    <w:sectPr w:rsidR="004764DA" w:rsidSect="009616DE">
      <w:pgSz w:w="11906" w:h="16838"/>
      <w:pgMar w:top="567" w:right="567" w:bottom="1134" w:left="1701" w:header="0" w:footer="0" w:gutter="0"/>
      <w:cols w:space="720"/>
      <w:formProt w:val="0"/>
      <w:docGrid w:linePitch="360" w:charSpace="102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2496F"/>
    <w:multiLevelType w:val="multilevel"/>
    <w:tmpl w:val="C2BA0A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27F"/>
    <w:rsid w:val="00001D75"/>
    <w:rsid w:val="00080387"/>
    <w:rsid w:val="002A3802"/>
    <w:rsid w:val="002E50C7"/>
    <w:rsid w:val="003664AC"/>
    <w:rsid w:val="003C527F"/>
    <w:rsid w:val="004535AF"/>
    <w:rsid w:val="004764DA"/>
    <w:rsid w:val="0049778A"/>
    <w:rsid w:val="006D4DD3"/>
    <w:rsid w:val="007141D1"/>
    <w:rsid w:val="0084358E"/>
    <w:rsid w:val="009616DE"/>
    <w:rsid w:val="00C464DD"/>
    <w:rsid w:val="00D61830"/>
    <w:rsid w:val="00DC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8E"/>
  </w:style>
  <w:style w:type="paragraph" w:styleId="1">
    <w:name w:val="heading 1"/>
    <w:basedOn w:val="a0"/>
    <w:next w:val="a1"/>
    <w:rsid w:val="0084358E"/>
    <w:pPr>
      <w:keepNext/>
      <w:widowControl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0"/>
    <w:next w:val="a1"/>
    <w:rsid w:val="0084358E"/>
    <w:pPr>
      <w:keepNext/>
      <w:widowControl/>
      <w:numPr>
        <w:ilvl w:val="1"/>
        <w:numId w:val="1"/>
      </w:numPr>
      <w:spacing w:before="0"/>
      <w:ind w:left="0" w:firstLine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84358E"/>
    <w:pPr>
      <w:widowControl w:val="0"/>
      <w:tabs>
        <w:tab w:val="left" w:pos="748"/>
      </w:tabs>
      <w:suppressAutoHyphens/>
      <w:spacing w:before="140" w:after="0" w:line="100" w:lineRule="atLeast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character" w:customStyle="1" w:styleId="a5">
    <w:name w:val="Текст выноски Знак"/>
    <w:basedOn w:val="a2"/>
    <w:rsid w:val="0084358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2"/>
    <w:rsid w:val="0084358E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2"/>
    <w:rsid w:val="0084358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Название Знак"/>
    <w:basedOn w:val="a2"/>
    <w:rsid w:val="0084358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7">
    <w:name w:val="Символ нумерации"/>
    <w:rsid w:val="0084358E"/>
  </w:style>
  <w:style w:type="paragraph" w:styleId="a8">
    <w:name w:val="Title"/>
    <w:basedOn w:val="a0"/>
    <w:next w:val="a1"/>
    <w:rsid w:val="0084358E"/>
    <w:pPr>
      <w:keepNext/>
      <w:spacing w:before="240" w:after="120"/>
    </w:pPr>
    <w:rPr>
      <w:rFonts w:eastAsia="Microsoft YaHei"/>
      <w:sz w:val="28"/>
      <w:szCs w:val="28"/>
    </w:rPr>
  </w:style>
  <w:style w:type="paragraph" w:styleId="a1">
    <w:name w:val="Body Text"/>
    <w:basedOn w:val="a0"/>
    <w:rsid w:val="0084358E"/>
    <w:pPr>
      <w:spacing w:before="0" w:after="120"/>
    </w:pPr>
  </w:style>
  <w:style w:type="paragraph" w:styleId="a9">
    <w:name w:val="List"/>
    <w:basedOn w:val="a1"/>
    <w:rsid w:val="0084358E"/>
  </w:style>
  <w:style w:type="paragraph" w:customStyle="1" w:styleId="11">
    <w:name w:val="Название1"/>
    <w:basedOn w:val="a0"/>
    <w:rsid w:val="0084358E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0"/>
    <w:rsid w:val="0084358E"/>
    <w:pPr>
      <w:suppressLineNumbers/>
    </w:pPr>
  </w:style>
  <w:style w:type="paragraph" w:styleId="ab">
    <w:name w:val="Balloon Text"/>
    <w:basedOn w:val="a0"/>
    <w:rsid w:val="0084358E"/>
    <w:pPr>
      <w:spacing w:before="0"/>
    </w:pPr>
    <w:rPr>
      <w:rFonts w:ascii="Tahoma" w:hAnsi="Tahoma" w:cs="Tahoma"/>
    </w:rPr>
  </w:style>
  <w:style w:type="paragraph" w:customStyle="1" w:styleId="ac">
    <w:name w:val="Заглавие"/>
    <w:basedOn w:val="a0"/>
    <w:next w:val="ad"/>
    <w:rsid w:val="0084358E"/>
    <w:pPr>
      <w:widowControl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d">
    <w:name w:val="Subtitle"/>
    <w:basedOn w:val="a8"/>
    <w:next w:val="a1"/>
    <w:rsid w:val="0084358E"/>
    <w:pPr>
      <w:jc w:val="center"/>
    </w:pPr>
    <w:rPr>
      <w:i/>
      <w:iCs/>
    </w:rPr>
  </w:style>
  <w:style w:type="paragraph" w:styleId="ae">
    <w:name w:val="List Paragraph"/>
    <w:basedOn w:val="a"/>
    <w:uiPriority w:val="34"/>
    <w:qFormat/>
    <w:rsid w:val="004764D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">
    <w:name w:val="Table Grid"/>
    <w:basedOn w:val="a3"/>
    <w:uiPriority w:val="59"/>
    <w:rsid w:val="004764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764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764DA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13</cp:revision>
  <cp:lastPrinted>2020-09-16T08:43:00Z</cp:lastPrinted>
  <dcterms:created xsi:type="dcterms:W3CDTF">2020-08-05T13:04:00Z</dcterms:created>
  <dcterms:modified xsi:type="dcterms:W3CDTF">2020-09-21T08:21:00Z</dcterms:modified>
</cp:coreProperties>
</file>