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20319F">
        <w:rPr>
          <w:rFonts w:ascii="Times New Roman" w:hAnsi="Times New Roman" w:cs="Times New Roman"/>
          <w:sz w:val="24"/>
          <w:szCs w:val="24"/>
        </w:rPr>
        <w:t>2</w:t>
      </w:r>
      <w:r w:rsidR="00572374">
        <w:rPr>
          <w:rFonts w:ascii="Times New Roman" w:hAnsi="Times New Roman" w:cs="Times New Roman"/>
          <w:sz w:val="24"/>
          <w:szCs w:val="24"/>
        </w:rPr>
        <w:t>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20319F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20319F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20319F">
        <w:rPr>
          <w:rFonts w:ascii="Times New Roman" w:hAnsi="Times New Roman" w:cs="Times New Roman"/>
          <w:sz w:val="24"/>
          <w:szCs w:val="24"/>
        </w:rPr>
        <w:t xml:space="preserve"> 686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1D1B49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D1B49">
        <w:rPr>
          <w:rFonts w:ascii="Times New Roman" w:hAnsi="Times New Roman" w:cs="Times New Roman"/>
          <w:sz w:val="28"/>
          <w:szCs w:val="28"/>
        </w:rPr>
        <w:t>тимчасового</w:t>
      </w:r>
      <w:r w:rsidR="001D1B49">
        <w:rPr>
          <w:rFonts w:ascii="Times New Roman" w:hAnsi="Times New Roman" w:cs="Times New Roman"/>
          <w:sz w:val="28"/>
          <w:szCs w:val="28"/>
        </w:rPr>
        <w:br/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 обов’язків</w:t>
      </w:r>
      <w:r w:rsidR="001D1B49">
        <w:rPr>
          <w:rFonts w:ascii="Times New Roman" w:hAnsi="Times New Roman" w:cs="Times New Roman"/>
          <w:sz w:val="28"/>
          <w:szCs w:val="28"/>
        </w:rPr>
        <w:t xml:space="preserve"> </w:t>
      </w:r>
      <w:r w:rsidR="00153554" w:rsidRPr="0071198B">
        <w:rPr>
          <w:rFonts w:ascii="Times New Roman" w:hAnsi="Times New Roman" w:cs="Times New Roman"/>
          <w:sz w:val="28"/>
          <w:szCs w:val="28"/>
        </w:rPr>
        <w:t xml:space="preserve">між </w:t>
      </w:r>
      <w:r w:rsidR="00186ADB" w:rsidRPr="0071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E2" w:rsidRPr="0071198B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керівником</w:t>
      </w:r>
      <w:r w:rsidR="00972AB3" w:rsidRPr="0071198B">
        <w:rPr>
          <w:rFonts w:ascii="Times New Roman" w:hAnsi="Times New Roman" w:cs="Times New Roman"/>
          <w:sz w:val="28"/>
          <w:szCs w:val="28"/>
        </w:rPr>
        <w:t xml:space="preserve"> 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972AB3" w:rsidRPr="0071198B">
        <w:rPr>
          <w:rFonts w:ascii="Times New Roman" w:hAnsi="Times New Roman" w:cs="Times New Roman"/>
          <w:sz w:val="28"/>
          <w:szCs w:val="28"/>
        </w:rPr>
        <w:br/>
      </w:r>
      <w:r w:rsidR="00406CE2" w:rsidRPr="0071198B">
        <w:rPr>
          <w:rFonts w:ascii="Times New Roman" w:hAnsi="Times New Roman" w:cs="Times New Roman"/>
          <w:sz w:val="28"/>
          <w:szCs w:val="28"/>
        </w:rPr>
        <w:t>адміністрації м. Сєвєродонецьк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br/>
      </w:r>
      <w:r w:rsidR="00406CE2"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  <w:r w:rsidRPr="0071198B">
        <w:rPr>
          <w:rFonts w:ascii="Times New Roman" w:hAnsi="Times New Roman" w:cs="Times New Roman"/>
          <w:sz w:val="28"/>
          <w:szCs w:val="28"/>
        </w:rPr>
        <w:t xml:space="preserve"> та його заступниками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886B18" w:rsidRPr="0071198B">
        <w:rPr>
          <w:sz w:val="28"/>
          <w:szCs w:val="28"/>
        </w:rPr>
        <w:t xml:space="preserve">Указом Президента України № 297/2020 „ Про утворення військово-цивільної адміністрації ”, </w:t>
      </w:r>
      <w:r w:rsidR="00293304" w:rsidRPr="0071198B">
        <w:rPr>
          <w:sz w:val="28"/>
          <w:szCs w:val="28"/>
        </w:rPr>
        <w:t>розпорядженням голови Луганської обласної державної адміністрації - керівника обласної військово</w:t>
      </w:r>
      <w:r w:rsidR="000B170B" w:rsidRPr="0071198B">
        <w:rPr>
          <w:sz w:val="28"/>
          <w:szCs w:val="28"/>
        </w:rPr>
        <w:t>-цивільної</w:t>
      </w:r>
      <w:r w:rsidR="00572374">
        <w:rPr>
          <w:sz w:val="28"/>
          <w:szCs w:val="28"/>
        </w:rPr>
        <w:t xml:space="preserve"> </w:t>
      </w:r>
      <w:r w:rsidR="00B36D73" w:rsidRPr="0071198B">
        <w:rPr>
          <w:sz w:val="28"/>
          <w:szCs w:val="28"/>
        </w:rPr>
        <w:t>адміністрації</w:t>
      </w:r>
      <w:r w:rsidR="000B170B" w:rsidRPr="0071198B">
        <w:rPr>
          <w:sz w:val="28"/>
          <w:szCs w:val="28"/>
        </w:rPr>
        <w:t xml:space="preserve"> № </w:t>
      </w:r>
      <w:r w:rsidR="005714C0" w:rsidRPr="0071198B">
        <w:rPr>
          <w:sz w:val="28"/>
          <w:szCs w:val="28"/>
        </w:rPr>
        <w:t>271-к від 04.08.2020 р. „ Про призначення</w:t>
      </w:r>
      <w:r w:rsidR="00572374">
        <w:rPr>
          <w:sz w:val="28"/>
          <w:szCs w:val="28"/>
        </w:rPr>
        <w:t xml:space="preserve"> </w:t>
      </w:r>
      <w:r w:rsidR="005714C0" w:rsidRPr="0071198B">
        <w:rPr>
          <w:sz w:val="28"/>
          <w:szCs w:val="28"/>
        </w:rPr>
        <w:t>Стрюка О.С. ”,</w:t>
      </w:r>
      <w:r w:rsidR="00735DE4" w:rsidRPr="0071198B">
        <w:rPr>
          <w:sz w:val="28"/>
          <w:szCs w:val="28"/>
        </w:rPr>
        <w:t xml:space="preserve"> </w:t>
      </w:r>
      <w:r w:rsidR="005714C0" w:rsidRPr="0071198B">
        <w:rPr>
          <w:sz w:val="28"/>
          <w:szCs w:val="28"/>
        </w:rPr>
        <w:t>на підставі розпоряджен</w:t>
      </w:r>
      <w:r w:rsidR="002C44C1" w:rsidRPr="0071198B">
        <w:rPr>
          <w:sz w:val="28"/>
          <w:szCs w:val="28"/>
        </w:rPr>
        <w:t>ь</w:t>
      </w:r>
      <w:r w:rsidR="005714C0" w:rsidRPr="0071198B">
        <w:rPr>
          <w:sz w:val="28"/>
          <w:szCs w:val="28"/>
        </w:rPr>
        <w:t xml:space="preserve"> керівника </w:t>
      </w:r>
      <w:r w:rsidR="002C44C1" w:rsidRPr="0071198B">
        <w:rPr>
          <w:sz w:val="28"/>
          <w:szCs w:val="28"/>
        </w:rPr>
        <w:t>військово-цивільної адміністрації міста Сєвєродонецьк Луганської області від 10.08.2020 р. № 4 „ Про затвердження Положення про роботу Військово-цивільної адміністрації міста Сєвєродонецьк Луганської області ”</w:t>
      </w:r>
      <w:r w:rsidR="001D1B49">
        <w:rPr>
          <w:sz w:val="28"/>
          <w:szCs w:val="28"/>
        </w:rPr>
        <w:t>,</w:t>
      </w:r>
    </w:p>
    <w:p w:rsidR="00EA76DB" w:rsidRPr="0071198B" w:rsidRDefault="00EA76DB" w:rsidP="00FD583A">
      <w:pPr>
        <w:pStyle w:val="a7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EB3729" w:rsidRDefault="00735DE4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71198B">
        <w:rPr>
          <w:sz w:val="28"/>
          <w:szCs w:val="28"/>
        </w:rPr>
        <w:t xml:space="preserve">Затвердити </w:t>
      </w:r>
      <w:r w:rsidR="00C1096A">
        <w:rPr>
          <w:sz w:val="28"/>
          <w:szCs w:val="28"/>
        </w:rPr>
        <w:t xml:space="preserve">тимчасовий </w:t>
      </w:r>
      <w:r w:rsidR="00E01D03" w:rsidRPr="0071198B">
        <w:rPr>
          <w:sz w:val="28"/>
          <w:szCs w:val="28"/>
        </w:rPr>
        <w:t xml:space="preserve">розподіл обов’язків між керівником </w:t>
      </w:r>
      <w:r w:rsidRPr="0071198B">
        <w:rPr>
          <w:sz w:val="28"/>
          <w:szCs w:val="28"/>
        </w:rPr>
        <w:t xml:space="preserve">Військово-цивільної адміністрації м.Сєвєродонецьк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Pr="0071198B">
        <w:rPr>
          <w:sz w:val="28"/>
          <w:szCs w:val="28"/>
        </w:rPr>
        <w:t xml:space="preserve"> (додається).</w:t>
      </w:r>
    </w:p>
    <w:p w:rsidR="001D1B49" w:rsidRPr="0071198B" w:rsidRDefault="001D1B49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 керівника ВЦА від 19.10.2020 р. № 632 </w:t>
      </w:r>
      <w:r w:rsidRPr="0071198B">
        <w:rPr>
          <w:sz w:val="28"/>
          <w:szCs w:val="28"/>
        </w:rPr>
        <w:t>„ Про</w:t>
      </w:r>
      <w:r>
        <w:rPr>
          <w:sz w:val="28"/>
          <w:szCs w:val="28"/>
        </w:rPr>
        <w:t xml:space="preserve"> затвердження розподілу обов’</w:t>
      </w:r>
      <w:r w:rsidRPr="001D1B49">
        <w:rPr>
          <w:sz w:val="28"/>
          <w:szCs w:val="28"/>
        </w:rPr>
        <w:t xml:space="preserve">язків між керівником Військово-цивільної адміністрації м. </w:t>
      </w:r>
      <w:r>
        <w:rPr>
          <w:sz w:val="28"/>
          <w:szCs w:val="28"/>
        </w:rPr>
        <w:t xml:space="preserve">Сєвєродонецьк Луганської області та його заступниками </w:t>
      </w:r>
      <w:r w:rsidRPr="0071198B">
        <w:rPr>
          <w:sz w:val="28"/>
          <w:szCs w:val="28"/>
        </w:rPr>
        <w:t>”</w:t>
      </w:r>
      <w:r>
        <w:rPr>
          <w:sz w:val="28"/>
          <w:szCs w:val="28"/>
        </w:rPr>
        <w:t xml:space="preserve"> вважати таким, що втратило чинність.</w:t>
      </w:r>
    </w:p>
    <w:p w:rsidR="00EB3729" w:rsidRPr="0071198B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 w:rsidR="001D1B49">
        <w:rPr>
          <w:sz w:val="28"/>
          <w:szCs w:val="28"/>
        </w:rPr>
        <w:t>3</w:t>
      </w:r>
      <w:r w:rsidR="00EB3729" w:rsidRPr="0071198B">
        <w:rPr>
          <w:sz w:val="28"/>
          <w:szCs w:val="28"/>
        </w:rPr>
        <w:t>.</w:t>
      </w:r>
      <w:r w:rsidR="005139FE" w:rsidRPr="0071198B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EB3729" w:rsidRPr="0071198B" w:rsidRDefault="001D1B49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71198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F21965" w:rsidRPr="00F21965" w:rsidRDefault="00F21965" w:rsidP="00F21965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F21965" w:rsidRPr="00F21965" w:rsidRDefault="00F21965" w:rsidP="00F2196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F21965" w:rsidRPr="00F21965" w:rsidRDefault="00F21965" w:rsidP="00F21965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F21965" w:rsidRPr="00F21965" w:rsidRDefault="00F21965" w:rsidP="00F2196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F21965" w:rsidRPr="00F21965" w:rsidRDefault="00F21965" w:rsidP="00F2196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</w:r>
      <w:r w:rsidRPr="00F21965">
        <w:rPr>
          <w:rFonts w:ascii="Times New Roman" w:hAnsi="Times New Roman" w:cs="Times New Roman"/>
          <w:sz w:val="28"/>
          <w:szCs w:val="28"/>
        </w:rPr>
        <w:tab/>
        <w:t>від «2</w:t>
      </w:r>
      <w:r w:rsidR="00572374">
        <w:rPr>
          <w:rFonts w:ascii="Times New Roman" w:hAnsi="Times New Roman" w:cs="Times New Roman"/>
          <w:sz w:val="28"/>
          <w:szCs w:val="28"/>
        </w:rPr>
        <w:t>1</w:t>
      </w:r>
      <w:r w:rsidRPr="00F21965">
        <w:rPr>
          <w:rFonts w:ascii="Times New Roman" w:hAnsi="Times New Roman" w:cs="Times New Roman"/>
          <w:sz w:val="28"/>
          <w:szCs w:val="28"/>
        </w:rPr>
        <w:t>» жовтня 2020  р. № 6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F21965" w:rsidRPr="004233F2" w:rsidRDefault="00F21965" w:rsidP="00F21965">
      <w:pPr>
        <w:rPr>
          <w:sz w:val="28"/>
          <w:szCs w:val="28"/>
        </w:rPr>
      </w:pPr>
    </w:p>
    <w:p w:rsidR="00F21965" w:rsidRPr="00F21965" w:rsidRDefault="00F21965" w:rsidP="00F2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65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F21965" w:rsidRPr="00F21965" w:rsidRDefault="00F21965" w:rsidP="00F21965">
      <w:pPr>
        <w:rPr>
          <w:rFonts w:ascii="Times New Roman" w:hAnsi="Times New Roman" w:cs="Times New Roman"/>
          <w:sz w:val="28"/>
          <w:szCs w:val="28"/>
        </w:rPr>
      </w:pPr>
    </w:p>
    <w:p w:rsidR="00F21965" w:rsidRPr="00F21965" w:rsidRDefault="00F21965" w:rsidP="00F21965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F21965">
        <w:rPr>
          <w:rFonts w:ascii="Times New Roman" w:hAnsi="Times New Roman" w:cs="Times New Roman"/>
          <w:sz w:val="28"/>
          <w:szCs w:val="28"/>
        </w:rPr>
        <w:t xml:space="preserve">КЕРІВНИК ВІЙСЬКОВО-ЦИВІЛЬНОЇ АДМІНІСТРАЦІЇ - </w:t>
      </w:r>
      <w:r w:rsidRPr="00F21965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F21965" w:rsidRPr="007342BB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Організовує роботу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4233F2">
        <w:rPr>
          <w:sz w:val="28"/>
          <w:szCs w:val="28"/>
          <w:lang w:val="uk-UA"/>
        </w:rPr>
        <w:t>. Сєвєродо</w:t>
      </w:r>
      <w:r>
        <w:rPr>
          <w:sz w:val="28"/>
          <w:szCs w:val="28"/>
          <w:lang w:val="uk-UA"/>
        </w:rPr>
        <w:t>-</w:t>
      </w:r>
      <w:r w:rsidRPr="004233F2">
        <w:rPr>
          <w:sz w:val="28"/>
          <w:szCs w:val="28"/>
          <w:lang w:val="uk-UA"/>
        </w:rPr>
        <w:t>нецьк та здійснює керівництво її діяльністю.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F21965" w:rsidRPr="004233F2" w:rsidRDefault="00F21965" w:rsidP="00F21965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Військово-цивільну адміністрацію м. Сєвєродонецьк та територіальну громаду 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Військово-цивільної адміністрації м. Сєвєродонецьк договори згідно із законодавством.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Військово-цивільної адміністрації м. Сєвєродонецьк відповідно до вимог чинного законодавства України.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Військово-цивільної адміністрації м. Сєвєродонецьк та її структурних підрозділів відповідно до чинного законодавства України.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бухобліку та звітності.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F21965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адміністративної комісії;</w:t>
      </w:r>
    </w:p>
    <w:p w:rsidR="00F21965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міської комісії з питань техногенно-екологічної безпеки та надзвичайних ситуацій Військово-цивільної адміністрації міста Сєвєродонецьк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  <w:r w:rsidR="00737565">
        <w:rPr>
          <w:sz w:val="28"/>
          <w:szCs w:val="28"/>
          <w:lang w:val="uk-UA"/>
        </w:rPr>
        <w:t>;</w:t>
      </w:r>
    </w:p>
    <w:p w:rsidR="00F21965" w:rsidRPr="002B1A9A" w:rsidRDefault="00F21965" w:rsidP="00F21965">
      <w:pPr>
        <w:pStyle w:val="aa"/>
        <w:numPr>
          <w:ilvl w:val="0"/>
          <w:numId w:val="25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Координує взаємодію з: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відділом СБУ;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</w:t>
      </w:r>
      <w:r w:rsidRPr="004233F2">
        <w:rPr>
          <w:sz w:val="28"/>
          <w:szCs w:val="28"/>
          <w:lang w:val="uk-UA"/>
        </w:rPr>
        <w:t>цево</w:t>
      </w:r>
      <w:r w:rsidRPr="004233F2">
        <w:rPr>
          <w:sz w:val="28"/>
          <w:szCs w:val="28"/>
        </w:rPr>
        <w:t>ю прокуратурою;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судом;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Pr="004233F2">
        <w:rPr>
          <w:sz w:val="28"/>
          <w:szCs w:val="28"/>
        </w:rPr>
        <w:t>військовим комісаріатом;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Pr="004233F2">
        <w:rPr>
          <w:sz w:val="28"/>
          <w:szCs w:val="28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селищними радами.</w:t>
      </w:r>
    </w:p>
    <w:p w:rsidR="00F21965" w:rsidRPr="004233F2" w:rsidRDefault="00F21965" w:rsidP="00F21965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F21965" w:rsidRDefault="00F21965" w:rsidP="00F21965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F21965" w:rsidRPr="004233F2" w:rsidRDefault="00F21965" w:rsidP="00F21965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 ПЕРШИЙ ЗАСТУПНИК КЕРІВНИКА ВЦА</w:t>
      </w:r>
    </w:p>
    <w:p w:rsidR="00F21965" w:rsidRPr="004233F2" w:rsidRDefault="00F21965" w:rsidP="00F21965">
      <w:pPr>
        <w:pStyle w:val="aa"/>
        <w:tabs>
          <w:tab w:val="left" w:pos="567"/>
          <w:tab w:val="left" w:pos="851"/>
          <w:tab w:val="left" w:pos="993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2.1. Забезпечує матеріально-технічну та господарську діяльність Військово-цивільної адміністрації м. Сєвєродонецьк.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2.2. Надає пропозиції  </w:t>
      </w:r>
      <w:r>
        <w:rPr>
          <w:sz w:val="28"/>
          <w:szCs w:val="28"/>
          <w:lang w:val="uk-UA"/>
        </w:rPr>
        <w:t>керівнику Військово-цивільної адміністрації</w:t>
      </w:r>
      <w:r w:rsidRPr="004233F2">
        <w:rPr>
          <w:sz w:val="28"/>
          <w:szCs w:val="28"/>
          <w:lang w:val="uk-UA"/>
        </w:rPr>
        <w:t xml:space="preserve"> щодо підбору, розстановки кадрів і створення резерву кадрів у закріплених підрозділах Військово-цивільної адміністрації м.Сєвєродонецьк.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2.3. Організовує роботу з ПРООН щодо надання адміністративних послуг на віддалених робочих місцях майбутньої ОТГ.</w:t>
      </w:r>
    </w:p>
    <w:p w:rsidR="00F21965" w:rsidRPr="004233F2" w:rsidRDefault="00F21965" w:rsidP="00F21965">
      <w:pPr>
        <w:pStyle w:val="aa"/>
        <w:spacing w:after="0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2.4. Організаційно забезпечує надання адміністративних послуг через Центр надання адміністративних послуг.</w:t>
      </w:r>
      <w:r w:rsidRPr="004233F2">
        <w:rPr>
          <w:color w:val="FF0000"/>
          <w:sz w:val="28"/>
          <w:szCs w:val="28"/>
          <w:lang w:val="uk-UA"/>
        </w:rPr>
        <w:t xml:space="preserve"> </w:t>
      </w:r>
    </w:p>
    <w:p w:rsidR="00F21965" w:rsidRDefault="00F21965" w:rsidP="00F21965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2.5.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F21965" w:rsidRPr="00B04874" w:rsidRDefault="00F21965" w:rsidP="00F21965">
      <w:pPr>
        <w:pStyle w:val="aa"/>
        <w:numPr>
          <w:ilvl w:val="1"/>
          <w:numId w:val="29"/>
        </w:numPr>
        <w:tabs>
          <w:tab w:val="left" w:pos="567"/>
          <w:tab w:val="left" w:pos="709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04874">
        <w:rPr>
          <w:sz w:val="28"/>
          <w:szCs w:val="28"/>
        </w:rPr>
        <w:t xml:space="preserve">Забезпечує розвиток </w:t>
      </w:r>
      <w:r w:rsidRPr="00B04874">
        <w:rPr>
          <w:sz w:val="28"/>
          <w:szCs w:val="28"/>
          <w:lang w:val="uk-UA"/>
        </w:rPr>
        <w:t>у</w:t>
      </w:r>
      <w:r w:rsidRPr="00B04874">
        <w:rPr>
          <w:sz w:val="28"/>
          <w:szCs w:val="28"/>
        </w:rPr>
        <w:t>сіх видів медичного обслуговування.</w:t>
      </w:r>
    </w:p>
    <w:p w:rsidR="00F21965" w:rsidRPr="00B04874" w:rsidRDefault="00F21965" w:rsidP="00F21965">
      <w:pPr>
        <w:pStyle w:val="aa"/>
        <w:numPr>
          <w:ilvl w:val="1"/>
          <w:numId w:val="29"/>
        </w:numPr>
        <w:tabs>
          <w:tab w:val="left" w:pos="284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B04874">
        <w:rPr>
          <w:sz w:val="28"/>
          <w:szCs w:val="28"/>
          <w:lang w:val="uk-UA"/>
        </w:rPr>
        <w:t>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F21965" w:rsidRPr="00B04874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B04874">
        <w:rPr>
          <w:sz w:val="28"/>
          <w:szCs w:val="28"/>
          <w:lang w:val="uk-UA"/>
        </w:rPr>
        <w:t xml:space="preserve">Контролює розробку та реалізацію загальноміських програм з питань медицини.  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Військово-цивільної адміністрації м. Сєвєродонецьк.  </w:t>
      </w:r>
    </w:p>
    <w:p w:rsidR="00F21965" w:rsidRPr="004233F2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>.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F21965" w:rsidRPr="004233F2" w:rsidRDefault="00F21965" w:rsidP="00F21965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F21965" w:rsidRPr="00B04874" w:rsidRDefault="00F21965" w:rsidP="00F21965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автоматизованих систем управління та технічного обслуговування</w:t>
      </w:r>
      <w:r w:rsidRPr="004233F2">
        <w:rPr>
          <w:sz w:val="28"/>
          <w:szCs w:val="28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управління охорони здоров’я;</w:t>
      </w:r>
    </w:p>
    <w:p w:rsidR="00F21965" w:rsidRPr="004233F2" w:rsidRDefault="00F21965" w:rsidP="00F21965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адміністративно-господарського відділу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</w:rPr>
        <w:t>.  Безпосередньо керує роботою:</w:t>
      </w:r>
    </w:p>
    <w:p w:rsidR="00F21965" w:rsidRPr="002B1A9A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</w:rPr>
        <w:t>конкурсної комісії;</w:t>
      </w:r>
    </w:p>
    <w:p w:rsidR="00F21965" w:rsidRPr="00B04874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“Почесний громадянин міста Сєвєродонецька”;</w:t>
      </w:r>
    </w:p>
    <w:p w:rsidR="00F21965" w:rsidRDefault="00F21965" w:rsidP="00F21965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2.12. Координує взаємодію з:</w:t>
      </w:r>
    </w:p>
    <w:p w:rsidR="00F21965" w:rsidRPr="00B04874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B04874">
        <w:rPr>
          <w:sz w:val="28"/>
          <w:szCs w:val="28"/>
        </w:rPr>
        <w:t>лікувальними, фармацевтичними, ветеринарними установами та підприємствами, що не входять до складу комунальної власності</w:t>
      </w:r>
      <w:r w:rsidRPr="00B04874"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13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F21965" w:rsidRDefault="00F21965" w:rsidP="00F21965">
      <w:pPr>
        <w:pStyle w:val="aa"/>
        <w:numPr>
          <w:ilvl w:val="0"/>
          <w:numId w:val="29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  <w:r>
        <w:rPr>
          <w:sz w:val="28"/>
          <w:szCs w:val="28"/>
          <w:lang w:val="uk-UA"/>
        </w:rPr>
        <w:t xml:space="preserve"> - ЧЕРЕВКО МАКСИМ ІВАНОВИЧ</w:t>
      </w:r>
    </w:p>
    <w:p w:rsidR="00F21965" w:rsidRPr="003B08EB" w:rsidRDefault="00F21965" w:rsidP="00F21965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3B08EB">
        <w:rPr>
          <w:sz w:val="28"/>
          <w:szCs w:val="28"/>
        </w:rPr>
        <w:t>Організовує проведення аналізу ефективності використання земель міста, ведення міського кадастру та готує  пропозиції з цих питань.</w:t>
      </w:r>
    </w:p>
    <w:p w:rsidR="00F21965" w:rsidRPr="003B08EB" w:rsidRDefault="00F21965" w:rsidP="00F21965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.2. Забезпечує   повноваження  з розробки та втілення в життя генерального плану міста, про</w:t>
      </w:r>
      <w:r w:rsidRPr="003B08EB">
        <w:rPr>
          <w:sz w:val="28"/>
          <w:szCs w:val="28"/>
          <w:lang w:val="uk-UA"/>
        </w:rPr>
        <w:t>є</w:t>
      </w:r>
      <w:r w:rsidRPr="003B08EB">
        <w:rPr>
          <w:sz w:val="28"/>
          <w:szCs w:val="28"/>
        </w:rPr>
        <w:t>ктуванн</w:t>
      </w:r>
      <w:r w:rsidRPr="003B08EB">
        <w:rPr>
          <w:sz w:val="28"/>
          <w:szCs w:val="28"/>
          <w:lang w:val="uk-UA"/>
        </w:rPr>
        <w:t>я</w:t>
      </w:r>
      <w:r w:rsidRPr="003B08EB">
        <w:rPr>
          <w:sz w:val="28"/>
          <w:szCs w:val="28"/>
        </w:rPr>
        <w:t xml:space="preserve"> об’єктів міської інфраструктури. </w:t>
      </w:r>
    </w:p>
    <w:p w:rsidR="00F21965" w:rsidRPr="003B08EB" w:rsidRDefault="00F21965" w:rsidP="00F21965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</w:rPr>
        <w:t>.3. Організовує роботу</w:t>
      </w:r>
      <w:r w:rsidRPr="003B08EB">
        <w:rPr>
          <w:sz w:val="28"/>
          <w:szCs w:val="28"/>
          <w:lang w:val="uk-UA"/>
        </w:rPr>
        <w:t xml:space="preserve"> з</w:t>
      </w:r>
      <w:r w:rsidRPr="003B08EB">
        <w:rPr>
          <w:sz w:val="28"/>
          <w:szCs w:val="28"/>
        </w:rPr>
        <w:t>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418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виконання Програми розвитку земельних відносин;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проведення земельних торгів по продажу земельних ділянок або прав на них, розпорядження якими здійснює </w:t>
      </w:r>
      <w:r w:rsidRPr="003B08EB">
        <w:rPr>
          <w:sz w:val="28"/>
          <w:szCs w:val="28"/>
          <w:lang w:val="uk-UA"/>
        </w:rPr>
        <w:t>Військово-цивільна адміністрація м. Сєвєродонецьк</w:t>
      </w:r>
      <w:r w:rsidRPr="003B08EB">
        <w:rPr>
          <w:sz w:val="28"/>
          <w:szCs w:val="28"/>
        </w:rPr>
        <w:t xml:space="preserve"> та контролю за надходженням грошових коштів від продажу земельних ділянок; укладання договорів купівлі-продажу землі; проведення контролю за виконанням умов договорів купівлі-продажу земельних ділянок;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організації роботи, спрямованої на укладання, поновлення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вирішення земельних спорів у межах м. Сєвєродонецька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державної реєстрації за територіальною громадою права комунальної власності на </w:t>
      </w:r>
      <w:r w:rsidRPr="003B08EB">
        <w:rPr>
          <w:sz w:val="28"/>
          <w:szCs w:val="28"/>
          <w:lang w:val="uk-UA"/>
        </w:rPr>
        <w:t xml:space="preserve">майно та </w:t>
      </w:r>
      <w:r w:rsidRPr="003B08EB">
        <w:rPr>
          <w:sz w:val="28"/>
          <w:szCs w:val="28"/>
        </w:rPr>
        <w:t>земельні ділянки</w:t>
      </w:r>
      <w:r w:rsidRPr="003B08EB">
        <w:rPr>
          <w:sz w:val="28"/>
          <w:szCs w:val="28"/>
          <w:lang w:val="uk-UA"/>
        </w:rPr>
        <w:t>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управління майном та майновими правами;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приймання до комунальної власності територіальної громади майна з інших форм власності;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аналізу фінансово-господарської діяльності комунальних підприємств;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забезпечення кадрової політики щодо керівного складу комунальних підприємств.</w:t>
      </w:r>
    </w:p>
    <w:p w:rsidR="00F21965" w:rsidRPr="003B08EB" w:rsidRDefault="00F21965" w:rsidP="00F21965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F21965" w:rsidRPr="003B08EB" w:rsidRDefault="00F21965" w:rsidP="00F21965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- </w:t>
      </w:r>
      <w:r w:rsidRPr="003B08EB">
        <w:rPr>
          <w:sz w:val="28"/>
          <w:szCs w:val="28"/>
        </w:rPr>
        <w:t xml:space="preserve">пропозицій щодо розвитку міського земельного фонду і </w:t>
      </w:r>
      <w:r w:rsidRPr="003B08EB"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</w:rPr>
        <w:t>ефективного його   використання</w:t>
      </w:r>
      <w:r w:rsidRPr="003B08EB">
        <w:rPr>
          <w:sz w:val="28"/>
          <w:szCs w:val="28"/>
          <w:lang w:val="uk-UA"/>
        </w:rPr>
        <w:t>;</w:t>
      </w:r>
    </w:p>
    <w:p w:rsidR="00F21965" w:rsidRPr="003B08EB" w:rsidRDefault="00F21965" w:rsidP="00F21965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- забезпечення ефективного використання комунального майна, кадрової політики щодо комунальних підприємств.</w:t>
      </w:r>
    </w:p>
    <w:p w:rsidR="00F21965" w:rsidRPr="003B08EB" w:rsidRDefault="00F21965" w:rsidP="00F21965">
      <w:pPr>
        <w:pStyle w:val="aa"/>
        <w:numPr>
          <w:ilvl w:val="1"/>
          <w:numId w:val="27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Координує питання об’єднання територіальних громад.</w:t>
      </w:r>
    </w:p>
    <w:p w:rsidR="00F21965" w:rsidRDefault="00F21965" w:rsidP="00F21965">
      <w:pPr>
        <w:pStyle w:val="aa"/>
        <w:numPr>
          <w:ilvl w:val="1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F21965" w:rsidRPr="004233F2" w:rsidRDefault="00F21965" w:rsidP="00F21965">
      <w:pPr>
        <w:pStyle w:val="aa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управління землеустрою, </w:t>
      </w:r>
      <w:r w:rsidRPr="004233F2">
        <w:rPr>
          <w:sz w:val="28"/>
          <w:szCs w:val="28"/>
        </w:rPr>
        <w:t>містобудування та архітектур</w:t>
      </w:r>
      <w:r w:rsidRPr="004233F2">
        <w:rPr>
          <w:sz w:val="28"/>
          <w:szCs w:val="28"/>
          <w:lang w:val="uk-UA"/>
        </w:rPr>
        <w:t>и</w:t>
      </w:r>
      <w:r w:rsidRPr="004233F2">
        <w:rPr>
          <w:sz w:val="28"/>
          <w:szCs w:val="28"/>
        </w:rPr>
        <w:t xml:space="preserve">; 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відділу державного архітектурно-будівельного контролю</w:t>
      </w:r>
      <w:r w:rsidRPr="004233F2">
        <w:rPr>
          <w:sz w:val="28"/>
          <w:szCs w:val="28"/>
          <w:lang w:val="uk-UA"/>
        </w:rPr>
        <w:t>;</w:t>
      </w:r>
    </w:p>
    <w:p w:rsidR="00F21965" w:rsidRPr="00176C03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Фонду комунального майна</w:t>
      </w:r>
      <w:r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numPr>
          <w:ilvl w:val="1"/>
          <w:numId w:val="27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Безпосередньо керує роботою:</w:t>
      </w:r>
    </w:p>
    <w:p w:rsidR="00F21965" w:rsidRDefault="00F21965" w:rsidP="00F21965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головного спеціаліста з питань запобігання корупції;</w:t>
      </w:r>
    </w:p>
    <w:p w:rsidR="00F21965" w:rsidRPr="004233F2" w:rsidRDefault="00F21965" w:rsidP="00F21965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F21965" w:rsidRDefault="00F21965" w:rsidP="00F21965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міської призовної комісії;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балансової комісії з аналізу фінансово-господарської діяльності комунальних підприємств, установ та організацій;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комісії з виявлення та обліку безхазяйного нерухомого майна, що переходить у власність територіальної громади;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комісії по 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 xml:space="preserve">комісії по розгляду матеріалів та підготовці пропозицій щодо продажу земельних ділянок на території населених пунктів Сєвєродонецької </w:t>
      </w:r>
      <w:r w:rsidRPr="00FE3661">
        <w:rPr>
          <w:sz w:val="28"/>
          <w:szCs w:val="28"/>
          <w:lang w:val="uk-UA"/>
        </w:rPr>
        <w:t>територіальної громади</w:t>
      </w:r>
      <w:r w:rsidRPr="00FE3661">
        <w:rPr>
          <w:sz w:val="28"/>
          <w:szCs w:val="28"/>
        </w:rPr>
        <w:t>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комісії з конкурсного відбору виконавців робіт із землеустрою, оцінки земель та визначення виконавця земельних торгів на конкурентних засадах;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276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робочої групи з розгляду питань, пов’язаних з використанням земельних ділянок, які надані у власність або користування у місті;</w:t>
      </w:r>
    </w:p>
    <w:p w:rsidR="00F21965" w:rsidRPr="00FE3661" w:rsidRDefault="00F21965" w:rsidP="00F21965">
      <w:pPr>
        <w:pStyle w:val="aa"/>
        <w:numPr>
          <w:ilvl w:val="0"/>
          <w:numId w:val="21"/>
        </w:numPr>
        <w:tabs>
          <w:tab w:val="clear" w:pos="1800"/>
          <w:tab w:val="left" w:pos="1276"/>
          <w:tab w:val="num" w:pos="1418"/>
        </w:tabs>
        <w:spacing w:after="0"/>
        <w:ind w:left="1276" w:firstLine="0"/>
        <w:jc w:val="both"/>
        <w:rPr>
          <w:sz w:val="28"/>
          <w:szCs w:val="28"/>
        </w:rPr>
      </w:pPr>
      <w:r w:rsidRPr="00FE3661">
        <w:rPr>
          <w:sz w:val="28"/>
          <w:szCs w:val="28"/>
        </w:rPr>
        <w:t>комісії з прийняття квартир, які перебувають у приватній власності громадян, у  комунальну власність територіальної громади м. Сє</w:t>
      </w:r>
      <w:r>
        <w:rPr>
          <w:sz w:val="28"/>
          <w:szCs w:val="28"/>
        </w:rPr>
        <w:t>вєродонецька Луганської області</w:t>
      </w:r>
      <w:r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3.8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Координує взаємодію з:</w:t>
      </w:r>
    </w:p>
    <w:p w:rsidR="00F21965" w:rsidRPr="005100A9" w:rsidRDefault="00F21965" w:rsidP="0020319F">
      <w:pPr>
        <w:pStyle w:val="aa"/>
        <w:numPr>
          <w:ilvl w:val="0"/>
          <w:numId w:val="22"/>
        </w:numPr>
        <w:tabs>
          <w:tab w:val="clear" w:pos="1800"/>
          <w:tab w:val="num" w:pos="1418"/>
          <w:tab w:val="left" w:pos="1843"/>
        </w:tabs>
        <w:spacing w:after="0"/>
        <w:ind w:left="1418" w:firstLine="22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управлінням Держгеокадастру у м. Сєвєродонецьку Луганської області;</w:t>
      </w:r>
    </w:p>
    <w:p w:rsidR="00F21965" w:rsidRPr="005100A9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автостоянками;</w:t>
      </w:r>
    </w:p>
    <w:p w:rsidR="00F21965" w:rsidRPr="005100A9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“Землевпорядник”;</w:t>
      </w:r>
    </w:p>
    <w:p w:rsidR="00F21965" w:rsidRPr="005100A9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F21965" w:rsidRPr="005100A9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ДП “ Сєвєродонецьке лісомисливське господарство ”</w:t>
      </w:r>
      <w:r w:rsidRPr="005100A9">
        <w:rPr>
          <w:sz w:val="28"/>
          <w:szCs w:val="28"/>
          <w:lang w:val="uk-UA"/>
        </w:rPr>
        <w:t>.</w:t>
      </w:r>
    </w:p>
    <w:p w:rsidR="00F21965" w:rsidRPr="003B08EB" w:rsidRDefault="00F21965" w:rsidP="00F21965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3B08EB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відділах Військово-цивільної адміністрації і підприємствах комунальної власності.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>.  Веде особистий прийом громадян.</w:t>
      </w:r>
    </w:p>
    <w:p w:rsidR="00F21965" w:rsidRPr="004233F2" w:rsidRDefault="00F21965" w:rsidP="00F21965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F21965" w:rsidRPr="004233F2" w:rsidRDefault="00F21965" w:rsidP="00F21965">
      <w:pPr>
        <w:pStyle w:val="aa"/>
        <w:numPr>
          <w:ilvl w:val="0"/>
          <w:numId w:val="27"/>
        </w:numPr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 ЖКГ, БУДІВНИЦТВА</w:t>
      </w:r>
      <w:r w:rsidRPr="004233F2">
        <w:rPr>
          <w:sz w:val="28"/>
          <w:szCs w:val="28"/>
          <w:lang w:val="uk-UA"/>
        </w:rPr>
        <w:t xml:space="preserve">, ЕКОНОМІЧНОГО РОЗВИТКУ, </w:t>
      </w:r>
      <w:r w:rsidRPr="004233F2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4.1. Організовує підготовку програм соціально-економічного й кул</w:t>
      </w:r>
      <w:r w:rsidRPr="004233F2">
        <w:rPr>
          <w:sz w:val="28"/>
          <w:szCs w:val="28"/>
        </w:rPr>
        <w:t>ьтурного розвитку міста, цільових програм з інших фінансово-економічних питань самоврядування та  їх виконання.</w:t>
      </w:r>
    </w:p>
    <w:p w:rsidR="00F21965" w:rsidRPr="004233F2" w:rsidRDefault="00F21965" w:rsidP="00F21965">
      <w:pPr>
        <w:pStyle w:val="aa"/>
        <w:tabs>
          <w:tab w:val="left" w:pos="567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 xml:space="preserve">ує систематизацію завдань, заходів, показників програм, що їх розробляють підрозділи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  <w:lang w:val="uk-UA"/>
        </w:rPr>
        <w:t>м. Сєвєродонецьк</w:t>
      </w:r>
      <w:r w:rsidRPr="004233F2">
        <w:rPr>
          <w:sz w:val="28"/>
          <w:szCs w:val="28"/>
        </w:rPr>
        <w:t>, формує загальні потреби в фінансових ресурсах на їх виконання.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.3. Приймає участь в розробці бюджету міста, забезпеченні фінансування програм міста. Сприяє збільшенню доходної частини бюджету міста, виконанню доходної частини бюджету міста. Контролює використання коштів бюджету міста.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.4. Приймає участь у формуванні стратегії розвитку міста.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.5.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.6. Сприяє створенню сприятливих умов для інвестиційної діяльності на відповідній території.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.7. Сприяє зовнішньоекономічним зв’язкам  підприємств, установ та організацій, розташованих на території</w:t>
      </w:r>
      <w:r w:rsidRPr="004233F2">
        <w:rPr>
          <w:sz w:val="28"/>
          <w:szCs w:val="28"/>
          <w:lang w:val="uk-UA"/>
        </w:rPr>
        <w:t xml:space="preserve"> м. Сєвєродонецька</w:t>
      </w:r>
      <w:r w:rsidRPr="004233F2">
        <w:rPr>
          <w:sz w:val="28"/>
          <w:szCs w:val="28"/>
        </w:rPr>
        <w:t>, незалежно від форм власності.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.8.  Здійснює контроль за дотриманням тарифів на комунальні послуги.</w:t>
      </w:r>
    </w:p>
    <w:p w:rsidR="00F21965" w:rsidRPr="004233F2" w:rsidRDefault="00F21965" w:rsidP="00F21965">
      <w:pPr>
        <w:pStyle w:val="aa"/>
        <w:tabs>
          <w:tab w:val="left" w:pos="709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.9.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Організовує збір, систематизацію, аналіз звітів виконання програм міста.</w:t>
      </w:r>
    </w:p>
    <w:p w:rsidR="00F21965" w:rsidRPr="004233F2" w:rsidRDefault="00F21965" w:rsidP="00F21965">
      <w:pPr>
        <w:pStyle w:val="aa"/>
        <w:tabs>
          <w:tab w:val="left" w:pos="1276"/>
        </w:tabs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</w:t>
      </w:r>
      <w:r w:rsidRPr="004233F2">
        <w:rPr>
          <w:sz w:val="28"/>
          <w:szCs w:val="28"/>
        </w:rPr>
        <w:t>1</w:t>
      </w:r>
      <w:r w:rsidRPr="004233F2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>. Організовує розробку про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>ктів впровадження новітніх форм та методів роботи, керування.</w:t>
      </w:r>
    </w:p>
    <w:p w:rsidR="00F21965" w:rsidRPr="004233F2" w:rsidRDefault="00F21965" w:rsidP="00F21965">
      <w:pPr>
        <w:pStyle w:val="aa"/>
        <w:tabs>
          <w:tab w:val="left" w:pos="284"/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.1</w:t>
      </w:r>
      <w:r w:rsidRPr="004233F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Представляє Військово-цивільну адміністрацію м.Сєвєродонецьк на зборах, зустрічах з зовнішньоекономічними партнерами, перед представниками ЗМІ тощо.</w:t>
      </w:r>
    </w:p>
    <w:p w:rsidR="00F21965" w:rsidRPr="004233F2" w:rsidRDefault="00F21965" w:rsidP="00F21965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4.13.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F21965" w:rsidRPr="004233F2" w:rsidRDefault="00F21965" w:rsidP="00F21965">
      <w:pPr>
        <w:pStyle w:val="aa"/>
        <w:tabs>
          <w:tab w:val="left" w:pos="142"/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F21965" w:rsidRPr="006B33CE" w:rsidRDefault="00F21965" w:rsidP="00F21965">
      <w:pPr>
        <w:pStyle w:val="aa"/>
        <w:tabs>
          <w:tab w:val="left" w:pos="851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F21965" w:rsidRPr="004233F2" w:rsidRDefault="00F21965" w:rsidP="00F21965">
      <w:pPr>
        <w:pStyle w:val="aa"/>
        <w:numPr>
          <w:ilvl w:val="1"/>
          <w:numId w:val="30"/>
        </w:numPr>
        <w:tabs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F21965" w:rsidRPr="004233F2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 xml:space="preserve">. </w:t>
      </w:r>
      <w:r w:rsidRPr="006B33CE">
        <w:rPr>
          <w:sz w:val="28"/>
          <w:szCs w:val="28"/>
          <w:lang w:val="uk-UA"/>
        </w:rPr>
        <w:t>Через відповідни</w:t>
      </w:r>
      <w:r w:rsidRPr="004233F2">
        <w:rPr>
          <w:sz w:val="28"/>
          <w:szCs w:val="28"/>
        </w:rPr>
        <w:t>х керівників спрямовує роботу:</w:t>
      </w:r>
    </w:p>
    <w:p w:rsidR="00F21965" w:rsidRPr="004233F2" w:rsidRDefault="00F21965" w:rsidP="00F21965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управління житлово-комунального господарства;</w:t>
      </w:r>
    </w:p>
    <w:p w:rsidR="00F21965" w:rsidRPr="004233F2" w:rsidRDefault="00F21965" w:rsidP="00F21965">
      <w:pPr>
        <w:pStyle w:val="aa"/>
        <w:spacing w:after="0"/>
        <w:ind w:left="1069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капітального будівництва;</w:t>
      </w:r>
    </w:p>
    <w:p w:rsidR="00F21965" w:rsidRPr="004233F2" w:rsidRDefault="00F21965" w:rsidP="00F21965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</w:t>
      </w:r>
      <w:r w:rsidRPr="004233F2">
        <w:rPr>
          <w:sz w:val="28"/>
          <w:szCs w:val="28"/>
          <w:lang w:val="uk-UA"/>
        </w:rPr>
        <w:t>управління економічного розвитку;</w:t>
      </w:r>
    </w:p>
    <w:p w:rsidR="00F21965" w:rsidRPr="004233F2" w:rsidRDefault="00F21965" w:rsidP="00F21965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освіти.</w:t>
      </w:r>
    </w:p>
    <w:p w:rsidR="00F21965" w:rsidRPr="004233F2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  <w:lang w:val="uk-UA"/>
        </w:rPr>
        <w:t>. Координує взаємодію з: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податковою інспекцією;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відділенням держказначейства;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банківськими установами;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державною аудиторською службою;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підприємствами торгівлі та побуту, що не входять до складу міської   комунальної власності;</w:t>
      </w:r>
    </w:p>
    <w:p w:rsidR="00F21965" w:rsidRPr="004233F2" w:rsidRDefault="00F21965" w:rsidP="00F21965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Комбінат шкільного харчування 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“Житлосервіс “ Світанок 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відомчими житловими підприємствами та організаціями;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 підприємствами і організаціями, які входять до будівельного комплексу міста;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“Сєвєродонецькліфт”;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 Тролейбусне управління 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“Сєвєродонецьккомунсервис”;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Сєвєродонецьким виробничим управлінням підземного зберігання газу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ДП “Донбастрансгаз”  ВАТ “Луганськгаз”;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РЕМ Лисичанської філії Луганського енергетичного об’єднання;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ДП “Сєвєродонецька ТЕЦ” (з питань теплозабезпечення міста);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КП</w:t>
      </w:r>
      <w:r w:rsidRPr="004233F2">
        <w:rPr>
          <w:sz w:val="28"/>
          <w:szCs w:val="28"/>
        </w:rPr>
        <w:t xml:space="preserve"> “</w:t>
      </w:r>
      <w:r w:rsidRPr="004233F2">
        <w:rPr>
          <w:sz w:val="28"/>
          <w:szCs w:val="28"/>
          <w:lang w:val="uk-UA"/>
        </w:rPr>
        <w:t>Сєвєродонецькводоканал</w:t>
      </w:r>
      <w:r w:rsidRPr="004233F2">
        <w:rPr>
          <w:sz w:val="28"/>
          <w:szCs w:val="28"/>
        </w:rPr>
        <w:t>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КП  “СТКЕ”;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Центром електрозв’язку “Укртелеком”;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“Центральний парк культури та відпочинку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 Сєвєродонецька”;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ind w:left="1843" w:hanging="403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 xml:space="preserve">      </w:t>
      </w:r>
      <w:r w:rsidRPr="004233F2">
        <w:rPr>
          <w:sz w:val="28"/>
          <w:szCs w:val="28"/>
        </w:rPr>
        <w:t xml:space="preserve">підприємство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садово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паркового господарства та </w:t>
      </w:r>
      <w:r>
        <w:rPr>
          <w:sz w:val="28"/>
          <w:szCs w:val="28"/>
          <w:lang w:val="uk-UA"/>
        </w:rPr>
        <w:t>б</w:t>
      </w:r>
      <w:r w:rsidRPr="004233F2">
        <w:rPr>
          <w:sz w:val="28"/>
          <w:szCs w:val="28"/>
        </w:rPr>
        <w:t>лагоустрою 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“Сєвєродонецьке підприємство  благоустрою </w:t>
      </w:r>
      <w:r w:rsidRPr="004233F2">
        <w:rPr>
          <w:sz w:val="28"/>
          <w:szCs w:val="28"/>
          <w:lang w:val="uk-UA"/>
        </w:rPr>
        <w:t xml:space="preserve"> та ритуальної служби</w:t>
      </w:r>
      <w:r w:rsidRPr="004233F2">
        <w:rPr>
          <w:sz w:val="28"/>
          <w:szCs w:val="28"/>
        </w:rPr>
        <w:t xml:space="preserve">”;   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ТОВ агрофірма</w:t>
      </w:r>
      <w:r w:rsidRPr="004233F2">
        <w:rPr>
          <w:sz w:val="28"/>
          <w:szCs w:val="28"/>
        </w:rPr>
        <w:t xml:space="preserve"> “ Зелене господарство ”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професійно-технічними навчальними закладами;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іншими освітніми закладами, які не є комунальною власністю;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вищими навчальними закладами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рівня акредитації</w:t>
      </w:r>
      <w:r w:rsidR="0020319F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науково-дослідними установами, що не входять до комунальної власності.</w:t>
      </w:r>
    </w:p>
    <w:p w:rsidR="00F21965" w:rsidRPr="004233F2" w:rsidRDefault="00F21965" w:rsidP="00F21965">
      <w:pPr>
        <w:pStyle w:val="aa"/>
        <w:tabs>
          <w:tab w:val="left" w:pos="709"/>
          <w:tab w:val="left" w:pos="1276"/>
        </w:tabs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19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Розробляє пропозиції щодо стратегії розвитку житлово-комунального господарства та будівництва, відповідає за їх реалізацію.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>. Розробляє пропозиції до планів соціально-економічного розвитку міста в частині житлово-комунального господарства й благоустрою та організ</w:t>
      </w:r>
      <w:r w:rsidRPr="004233F2">
        <w:rPr>
          <w:sz w:val="28"/>
          <w:szCs w:val="28"/>
          <w:lang w:val="uk-UA"/>
        </w:rPr>
        <w:t>ов</w:t>
      </w:r>
      <w:r w:rsidRPr="004233F2">
        <w:rPr>
          <w:sz w:val="28"/>
          <w:szCs w:val="28"/>
        </w:rPr>
        <w:t>ує їх виконання.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Розглядає та узгоджує плани підприємств установ і організацій, які належать до міської комунальної власності територіальної громади, здійснює контроль за їх виконанням. 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>.  Відповідає за підготовку міста до роботи в осінньо-зимовий період.</w:t>
      </w:r>
    </w:p>
    <w:p w:rsidR="00F21965" w:rsidRPr="004233F2" w:rsidRDefault="00F21965" w:rsidP="00F21965">
      <w:pPr>
        <w:pStyle w:val="aa"/>
        <w:tabs>
          <w:tab w:val="left" w:pos="142"/>
          <w:tab w:val="left" w:pos="284"/>
        </w:tabs>
        <w:spacing w:after="0"/>
        <w:ind w:left="284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>.  Відповідає за стан роботи з приватизації житла у місті.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 Організовує роботу щодо утримання автошляхів у місті.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Організовує роботу щодо будівництва, реконструкції, капітального ремонту об’єктів комунальної власності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 xml:space="preserve">. Організовує взаємодію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 xml:space="preserve"> і всіх підприємств з питань благоустрою та санітарного стану міста.</w:t>
      </w:r>
    </w:p>
    <w:p w:rsidR="00F21965" w:rsidRPr="004233F2" w:rsidRDefault="00F21965" w:rsidP="00F21965">
      <w:pPr>
        <w:pStyle w:val="aa"/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7</w:t>
      </w:r>
      <w:r w:rsidRPr="004233F2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F21965" w:rsidRDefault="00F21965" w:rsidP="00F21965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28</w:t>
      </w:r>
      <w:r w:rsidRPr="004233F2">
        <w:rPr>
          <w:sz w:val="28"/>
          <w:szCs w:val="28"/>
        </w:rPr>
        <w:t>. Відповідає за підбір, розстановку кадрів і створення резерву кадрів у закріплених підрозділах, установах, комунальних підприємствах.</w:t>
      </w:r>
    </w:p>
    <w:p w:rsidR="00F21965" w:rsidRPr="004233F2" w:rsidRDefault="00F21965" w:rsidP="00F21965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29</w:t>
      </w:r>
      <w:r w:rsidRPr="004233F2">
        <w:rPr>
          <w:sz w:val="28"/>
          <w:szCs w:val="28"/>
        </w:rPr>
        <w:t>. Безпосередньо керує роботою:</w:t>
      </w:r>
    </w:p>
    <w:p w:rsidR="00F21965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F21965" w:rsidRPr="004233F2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F21965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F21965" w:rsidRPr="004233F2" w:rsidRDefault="00F21965" w:rsidP="00F21965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F21965" w:rsidRPr="004233F2" w:rsidRDefault="00F21965" w:rsidP="00F21965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-  комісії по координації роботи, пов’язаної із складанням та уточненням списків громадян України у м. Сєвєродонецьку, які мають право на використання житлових чеків для приватизації житла.</w:t>
      </w:r>
    </w:p>
    <w:p w:rsidR="00F21965" w:rsidRDefault="00F21965" w:rsidP="00F21965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- постійно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діючої комісії </w:t>
      </w:r>
      <w:r>
        <w:rPr>
          <w:sz w:val="28"/>
          <w:szCs w:val="28"/>
          <w:lang w:val="uk-UA"/>
        </w:rPr>
        <w:t>для</w:t>
      </w:r>
      <w:r w:rsidRPr="004233F2">
        <w:rPr>
          <w:sz w:val="28"/>
          <w:szCs w:val="28"/>
          <w:lang w:val="uk-UA"/>
        </w:rPr>
        <w:t xml:space="preserve"> розгляду питань</w:t>
      </w:r>
      <w:r>
        <w:rPr>
          <w:sz w:val="28"/>
          <w:szCs w:val="28"/>
          <w:lang w:val="uk-UA"/>
        </w:rPr>
        <w:t xml:space="preserve"> щодо </w:t>
      </w:r>
      <w:r w:rsidRPr="004233F2">
        <w:rPr>
          <w:sz w:val="28"/>
          <w:szCs w:val="28"/>
          <w:lang w:val="uk-UA"/>
        </w:rPr>
        <w:t xml:space="preserve">відключення споживачів від </w:t>
      </w:r>
      <w:r>
        <w:rPr>
          <w:sz w:val="28"/>
          <w:szCs w:val="28"/>
          <w:lang w:val="uk-UA"/>
        </w:rPr>
        <w:t>систем (</w:t>
      </w:r>
      <w:r w:rsidRPr="004233F2">
        <w:rPr>
          <w:sz w:val="28"/>
          <w:szCs w:val="28"/>
          <w:lang w:val="uk-UA"/>
        </w:rPr>
        <w:t>мереж</w:t>
      </w:r>
      <w:r>
        <w:rPr>
          <w:sz w:val="28"/>
          <w:szCs w:val="28"/>
          <w:lang w:val="uk-UA"/>
        </w:rPr>
        <w:t>)</w:t>
      </w:r>
      <w:r w:rsidRPr="004233F2">
        <w:rPr>
          <w:sz w:val="28"/>
          <w:szCs w:val="28"/>
          <w:lang w:val="uk-UA"/>
        </w:rPr>
        <w:t xml:space="preserve"> централізованого опалення </w:t>
      </w:r>
      <w:r>
        <w:rPr>
          <w:sz w:val="28"/>
          <w:szCs w:val="28"/>
          <w:lang w:val="uk-UA"/>
        </w:rPr>
        <w:t>(теплопостачання) та постачання гарячої води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постійно діючої комісії з розгляду питань реструктуризації заборгованості плати за утримання житла (квартирної плати) та плати за комунальні послуги Військово-цивільної адміністрації міста Сєвєродонецьк Луганської області; </w:t>
      </w:r>
    </w:p>
    <w:p w:rsidR="00F21965" w:rsidRPr="004233F2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F21965" w:rsidRPr="004233F2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комісії з обстеження зелених насаджень, які підлягають видаленню при будівництві  та реконструкції об’єктів;</w:t>
      </w:r>
    </w:p>
    <w:p w:rsidR="00F21965" w:rsidRPr="004233F2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комісії з питань контролю за станом благоустрою та врегулюванням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питань щодо стихійної торгівлі на території міста Сєвєродонецька;</w:t>
      </w:r>
    </w:p>
    <w:p w:rsidR="00F21965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комісії з питань поводження з безхазяйними відходами;</w:t>
      </w:r>
    </w:p>
    <w:p w:rsidR="00F21965" w:rsidRPr="007A43C3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комісії з безпеки дорожнього руху при Військово-цивільній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області;</w:t>
      </w:r>
    </w:p>
    <w:p w:rsidR="00F21965" w:rsidRPr="00BC3EFF" w:rsidRDefault="00F21965" w:rsidP="00F21965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BC3EFF">
        <w:rPr>
          <w:sz w:val="28"/>
          <w:szCs w:val="28"/>
          <w:lang w:val="uk-UA"/>
        </w:rPr>
        <w:t>- комісії із забезпечення реалізації житлових прав мешканців гуртожитків м.Сєвєродонецьк;</w:t>
      </w:r>
    </w:p>
    <w:p w:rsidR="00F21965" w:rsidRPr="004233F2" w:rsidRDefault="00F21965" w:rsidP="00F21965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ради з питань створення та діяльності об’єднань співвласників </w:t>
      </w:r>
      <w:r w:rsidRPr="004233F2">
        <w:rPr>
          <w:sz w:val="28"/>
          <w:szCs w:val="28"/>
          <w:lang w:val="uk-UA"/>
        </w:rPr>
        <w:br/>
        <w:t xml:space="preserve">    </w:t>
      </w:r>
      <w:r w:rsidRPr="004233F2">
        <w:rPr>
          <w:sz w:val="28"/>
          <w:szCs w:val="28"/>
        </w:rPr>
        <w:t>багатоквартирного будинку;</w:t>
      </w:r>
    </w:p>
    <w:p w:rsidR="00F21965" w:rsidRPr="007C37AF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7C37AF">
        <w:rPr>
          <w:sz w:val="28"/>
          <w:szCs w:val="28"/>
          <w:lang w:val="uk-UA"/>
        </w:rPr>
        <w:t>громадської комісії з житлових питань</w:t>
      </w:r>
      <w:r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області;</w:t>
      </w:r>
    </w:p>
    <w:p w:rsidR="00F21965" w:rsidRPr="00FC0195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FC0195">
        <w:rPr>
          <w:sz w:val="28"/>
          <w:szCs w:val="28"/>
          <w:lang w:val="uk-UA"/>
        </w:rPr>
        <w:t>житлово-побутової комісії</w:t>
      </w:r>
      <w:r>
        <w:rPr>
          <w:sz w:val="28"/>
          <w:szCs w:val="28"/>
          <w:lang w:val="uk-UA"/>
        </w:rPr>
        <w:t xml:space="preserve"> Військово-цивільної адміністрації міста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FC0195">
        <w:rPr>
          <w:sz w:val="28"/>
          <w:szCs w:val="28"/>
          <w:lang w:val="uk-UA"/>
        </w:rPr>
        <w:t>;</w:t>
      </w:r>
    </w:p>
    <w:p w:rsidR="00F21965" w:rsidRPr="00BC3EFF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F21965" w:rsidRPr="004233F2" w:rsidRDefault="00F21965" w:rsidP="00F21965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на фінансування заходів Програми сприяння діяльності об’єднань </w:t>
      </w:r>
      <w:r>
        <w:rPr>
          <w:sz w:val="28"/>
          <w:szCs w:val="28"/>
          <w:lang w:val="uk-UA"/>
        </w:rPr>
        <w:t>с</w:t>
      </w:r>
      <w:r w:rsidRPr="004233F2">
        <w:rPr>
          <w:sz w:val="28"/>
          <w:szCs w:val="28"/>
          <w:lang w:val="uk-UA"/>
        </w:rPr>
        <w:t>піввласників багатоквартирних будинків на території міста  Сєвєродонецька;</w:t>
      </w:r>
    </w:p>
    <w:p w:rsidR="00F21965" w:rsidRPr="004233F2" w:rsidRDefault="00F21965" w:rsidP="00F21965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-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конкурсної комісії з призначення управителя багатоквартирних будинків </w:t>
      </w:r>
      <w:r w:rsidRPr="004233F2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на території міста Сєвєродонецька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1"/>
          <w:numId w:val="16"/>
        </w:numPr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контролю за комплектуванням груп комунальних дошкільних навчальних закладів комбінованого типу м.Сєвєродонецька;</w:t>
      </w:r>
    </w:p>
    <w:p w:rsidR="00F21965" w:rsidRPr="004233F2" w:rsidRDefault="00F21965" w:rsidP="00F21965">
      <w:pPr>
        <w:pStyle w:val="aa"/>
        <w:numPr>
          <w:ilvl w:val="1"/>
          <w:numId w:val="16"/>
        </w:numPr>
        <w:tabs>
          <w:tab w:val="clear" w:pos="1800"/>
          <w:tab w:val="num" w:pos="1701"/>
        </w:tabs>
        <w:spacing w:after="0"/>
        <w:ind w:left="1701" w:hanging="261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комплексної групи з організації та проведення перевірок закладів міста Сєвєродонецька, в яких перебувають діти</w:t>
      </w:r>
      <w:r w:rsidRPr="004233F2">
        <w:rPr>
          <w:sz w:val="28"/>
          <w:szCs w:val="28"/>
          <w:lang w:val="uk-UA"/>
        </w:rPr>
        <w:t>.</w:t>
      </w:r>
    </w:p>
    <w:p w:rsidR="00F21965" w:rsidRPr="00572374" w:rsidRDefault="00F21965" w:rsidP="00572374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Pr="00572374">
        <w:rPr>
          <w:rFonts w:ascii="Times New Roman" w:hAnsi="Times New Roman" w:cs="Times New Roman"/>
          <w:bCs/>
          <w:sz w:val="28"/>
          <w:szCs w:val="28"/>
        </w:rPr>
        <w:t>4.30</w:t>
      </w:r>
      <w:r w:rsidRPr="00572374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F21965" w:rsidRPr="00572374" w:rsidRDefault="00F21965" w:rsidP="00572374">
      <w:pPr>
        <w:tabs>
          <w:tab w:val="left" w:pos="1418"/>
        </w:tabs>
        <w:spacing w:before="0"/>
        <w:ind w:left="705" w:firstLine="15"/>
        <w:rPr>
          <w:rFonts w:ascii="Times New Roman" w:hAnsi="Times New Roman" w:cs="Times New Roman"/>
          <w:sz w:val="28"/>
          <w:szCs w:val="28"/>
        </w:rPr>
      </w:pPr>
      <w:r w:rsidRPr="00572374">
        <w:rPr>
          <w:rFonts w:ascii="Times New Roman" w:hAnsi="Times New Roman" w:cs="Times New Roman"/>
          <w:sz w:val="28"/>
          <w:szCs w:val="28"/>
        </w:rPr>
        <w:t>4.31. Працює   з   документами  для   службового   користування  та документами для службового користування з мобілізаційних питань.</w:t>
      </w:r>
    </w:p>
    <w:p w:rsidR="00F21965" w:rsidRPr="004233F2" w:rsidRDefault="00F21965" w:rsidP="00F21965">
      <w:pPr>
        <w:pStyle w:val="aa"/>
        <w:tabs>
          <w:tab w:val="left" w:pos="284"/>
        </w:tabs>
        <w:spacing w:after="0"/>
        <w:ind w:firstLine="1"/>
        <w:jc w:val="both"/>
        <w:rPr>
          <w:color w:val="FF0000"/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F21965" w:rsidRPr="004233F2" w:rsidRDefault="00F21965" w:rsidP="00F21965">
      <w:pPr>
        <w:pStyle w:val="aa"/>
        <w:numPr>
          <w:ilvl w:val="0"/>
          <w:numId w:val="24"/>
        </w:numPr>
        <w:spacing w:after="0"/>
        <w:jc w:val="center"/>
        <w:rPr>
          <w:sz w:val="28"/>
          <w:szCs w:val="28"/>
        </w:rPr>
      </w:pPr>
      <w:r w:rsidRPr="004233F2">
        <w:rPr>
          <w:sz w:val="28"/>
          <w:szCs w:val="28"/>
        </w:rPr>
        <w:t xml:space="preserve">ЗАСТУПНИК </w:t>
      </w:r>
      <w:r w:rsidRPr="004233F2">
        <w:rPr>
          <w:sz w:val="28"/>
          <w:szCs w:val="28"/>
          <w:lang w:val="uk-UA"/>
        </w:rPr>
        <w:t>КЕРІВНИКА ВЦА</w:t>
      </w:r>
      <w:r w:rsidRPr="004233F2">
        <w:rPr>
          <w:sz w:val="28"/>
          <w:szCs w:val="28"/>
        </w:rPr>
        <w:t xml:space="preserve"> З ПИТАНЬ</w:t>
      </w:r>
    </w:p>
    <w:p w:rsidR="00F21965" w:rsidRPr="00DE3E9B" w:rsidRDefault="00F21965" w:rsidP="00F21965">
      <w:pPr>
        <w:pStyle w:val="aa"/>
        <w:spacing w:after="0"/>
        <w:ind w:left="10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ЗАХИСТУ, ЕКОЛОГІЧНОЇ БЕЗПЕКИ, ОХОРОНИ ПРАЦІ, </w:t>
      </w:r>
      <w:r w:rsidRPr="004233F2">
        <w:rPr>
          <w:sz w:val="28"/>
          <w:szCs w:val="28"/>
        </w:rPr>
        <w:t>СОЦЗАХИСТУ, СПОРТУ,  МОЛОДІЖНОЇ ПОЛІТИКИ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  <w:lang w:val="uk-UA"/>
        </w:rPr>
        <w:t>ТА У СПРАВАХ ДІТЕЙ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ОЛЬШАНСЬКИЙ ОЛЕКСАНДР ВІКТОРОВИЧ</w:t>
      </w:r>
    </w:p>
    <w:p w:rsidR="00F21965" w:rsidRPr="003B08EB" w:rsidRDefault="00F21965" w:rsidP="00F21965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5.1. Організовує роботу: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з питань цивільного захисту, охорони довкілля, екологічної безпек</w:t>
      </w:r>
      <w:r w:rsidRPr="003B08EB">
        <w:rPr>
          <w:sz w:val="28"/>
          <w:szCs w:val="28"/>
        </w:rPr>
        <w:t>и, раціонального природокористування та охорони праці</w:t>
      </w:r>
      <w:r w:rsidRPr="003B08EB">
        <w:rPr>
          <w:sz w:val="28"/>
          <w:szCs w:val="28"/>
          <w:lang w:val="uk-UA"/>
        </w:rPr>
        <w:t>.</w:t>
      </w:r>
    </w:p>
    <w:p w:rsidR="00F21965" w:rsidRPr="003B08EB" w:rsidRDefault="00F21965" w:rsidP="00F21965">
      <w:pPr>
        <w:pStyle w:val="aa"/>
        <w:numPr>
          <w:ilvl w:val="1"/>
          <w:numId w:val="26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 Ініціює розробку</w:t>
      </w:r>
      <w:r w:rsidRPr="003B08EB">
        <w:rPr>
          <w:sz w:val="28"/>
          <w:szCs w:val="28"/>
        </w:rPr>
        <w:t>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екологічних програм з охорони навколишнього природного середовища</w:t>
      </w:r>
      <w:r w:rsidRPr="003B08EB">
        <w:rPr>
          <w:sz w:val="28"/>
          <w:szCs w:val="28"/>
          <w:lang w:val="uk-UA"/>
        </w:rPr>
        <w:t>.</w:t>
      </w:r>
    </w:p>
    <w:p w:rsidR="00F21965" w:rsidRPr="003B08EB" w:rsidRDefault="00F21965" w:rsidP="00F21965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 Організовує вчасне і систематичне  фінансування з міського бюджету соціальних програм (пільг та субсидій, пільг чорнобильцям і  інших).</w:t>
      </w:r>
    </w:p>
    <w:p w:rsidR="00F21965" w:rsidRPr="003B08EB" w:rsidRDefault="00F21965" w:rsidP="00F21965">
      <w:pPr>
        <w:pStyle w:val="aa"/>
        <w:numPr>
          <w:ilvl w:val="1"/>
          <w:numId w:val="28"/>
        </w:numPr>
        <w:tabs>
          <w:tab w:val="left" w:pos="851"/>
        </w:tabs>
        <w:spacing w:after="0"/>
        <w:ind w:left="284" w:hanging="1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Контролює надходження та витрати коштів на рахунок “ Фонду соціального захисту населення ”. Узгоджує виділення коштів на соціальний захист населення з бюджету.</w:t>
      </w:r>
    </w:p>
    <w:p w:rsidR="00F21965" w:rsidRPr="003B08EB" w:rsidRDefault="00F21965" w:rsidP="00572374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pacing w:after="0"/>
        <w:ind w:left="284" w:hanging="1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Контролює розробку та реалізацію загальноміських програм з питань  соцзахисту,  фізкультури і спорту, дітей, молоді та сімей.</w:t>
      </w:r>
    </w:p>
    <w:p w:rsidR="00F21965" w:rsidRPr="00572374" w:rsidRDefault="00F21965" w:rsidP="00572374">
      <w:pPr>
        <w:tabs>
          <w:tab w:val="left" w:pos="426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 w:rsidRPr="00572374">
        <w:rPr>
          <w:rFonts w:ascii="Times New Roman" w:hAnsi="Times New Roman" w:cs="Times New Roman"/>
          <w:sz w:val="28"/>
          <w:szCs w:val="28"/>
        </w:rPr>
        <w:t>5.6. Координує та організовує роботу з питань здійснення заходів у сфері запобігання та протидії домашньому насильству за ознакою</w:t>
      </w:r>
      <w:r w:rsidRPr="003B08EB">
        <w:rPr>
          <w:sz w:val="28"/>
          <w:szCs w:val="28"/>
        </w:rPr>
        <w:t xml:space="preserve"> статі, </w:t>
      </w:r>
      <w:r w:rsidRPr="00572374">
        <w:rPr>
          <w:rFonts w:ascii="Times New Roman" w:hAnsi="Times New Roman" w:cs="Times New Roman"/>
          <w:sz w:val="28"/>
          <w:szCs w:val="28"/>
        </w:rPr>
        <w:t>забезпечує рівні права та можливості жінок і чоловіків відповідно до вимог законів України “ Про запобігання і протидію домашньому насильству ”, “ Про забезпечення рівних прав та можливостей жінок і чоловіків ”, пунктів 22,28,30 Порядку взаємодії суб’єктів 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22.08.2018 р. № 658 ”.</w:t>
      </w:r>
    </w:p>
    <w:p w:rsidR="00F21965" w:rsidRPr="003B08EB" w:rsidRDefault="00F21965" w:rsidP="00F21965">
      <w:pPr>
        <w:pStyle w:val="aa"/>
        <w:tabs>
          <w:tab w:val="left" w:pos="127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7</w:t>
      </w:r>
      <w:r w:rsidRPr="003B08EB">
        <w:rPr>
          <w:sz w:val="28"/>
          <w:szCs w:val="28"/>
          <w:lang w:val="uk-UA"/>
        </w:rPr>
        <w:t>. Розробляє пропозиції щодо стратегії розвитку спорту і молодіжної та сімейної політики,  соціального захисту  населення міста, відповідає за їх реалізацію.</w:t>
      </w:r>
    </w:p>
    <w:p w:rsidR="00F21965" w:rsidRPr="003B08EB" w:rsidRDefault="00F21965" w:rsidP="00F21965">
      <w:pPr>
        <w:pStyle w:val="aa"/>
        <w:tabs>
          <w:tab w:val="left" w:pos="127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8</w:t>
      </w:r>
      <w:r w:rsidRPr="003B08EB">
        <w:rPr>
          <w:sz w:val="28"/>
          <w:szCs w:val="28"/>
          <w:lang w:val="uk-UA"/>
        </w:rPr>
        <w:t>. Відповідає за підбір, розстановку і створення резерву кадрів у закріплених підрозділах Військово-цивільної адміністрації.</w:t>
      </w:r>
    </w:p>
    <w:p w:rsidR="00F21965" w:rsidRPr="003B08EB" w:rsidRDefault="00F21965" w:rsidP="00F21965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9</w:t>
      </w:r>
      <w:r w:rsidRPr="003B08EB">
        <w:rPr>
          <w:sz w:val="28"/>
          <w:szCs w:val="28"/>
          <w:lang w:val="uk-UA"/>
        </w:rPr>
        <w:t>.</w:t>
      </w:r>
      <w:r w:rsidRPr="003B08EB">
        <w:rPr>
          <w:sz w:val="28"/>
          <w:szCs w:val="28"/>
        </w:rPr>
        <w:t xml:space="preserve"> Через відповідних керівників спрямовує роботу: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управління праці та соціального захисту населення;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Центру соціальних служб для сім’ї, дітей та молоді;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Територіального центру соціального обслуговування (надання соціальних послуг);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 xml:space="preserve">Центру реабілітації дітей – інвалідів; 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відділу молоді та спорту;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служби у справах дітей</w:t>
      </w:r>
      <w:r w:rsidRPr="003B08EB">
        <w:rPr>
          <w:sz w:val="28"/>
          <w:szCs w:val="28"/>
          <w:lang w:val="uk-UA"/>
        </w:rPr>
        <w:t>.</w:t>
      </w:r>
    </w:p>
    <w:p w:rsidR="00F21965" w:rsidRPr="003B08EB" w:rsidRDefault="00F21965" w:rsidP="00F21965">
      <w:pPr>
        <w:pStyle w:val="aa"/>
        <w:spacing w:after="0"/>
        <w:ind w:left="1125" w:hanging="841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0</w:t>
      </w:r>
      <w:r w:rsidRPr="003B08EB">
        <w:rPr>
          <w:sz w:val="28"/>
          <w:szCs w:val="28"/>
          <w:lang w:val="uk-UA"/>
        </w:rPr>
        <w:t>.</w:t>
      </w:r>
      <w:r w:rsidRPr="003B08EB">
        <w:rPr>
          <w:sz w:val="28"/>
          <w:szCs w:val="28"/>
        </w:rPr>
        <w:t xml:space="preserve"> Безпосередньо керує роботою: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tabs>
          <w:tab w:val="clear" w:pos="1800"/>
          <w:tab w:val="left" w:pos="1418"/>
        </w:tabs>
        <w:spacing w:after="0"/>
        <w:ind w:hanging="382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</w:rPr>
        <w:t>ради з питань безпечної життєдіяльності населення;</w:t>
      </w:r>
    </w:p>
    <w:p w:rsidR="00F21965" w:rsidRPr="00B04874" w:rsidRDefault="00F21965" w:rsidP="00F21965">
      <w:pPr>
        <w:pStyle w:val="aa"/>
        <w:numPr>
          <w:ilvl w:val="0"/>
          <w:numId w:val="21"/>
        </w:numPr>
        <w:tabs>
          <w:tab w:val="clear" w:pos="1800"/>
          <w:tab w:val="num" w:pos="1560"/>
        </w:tabs>
        <w:spacing w:after="0"/>
        <w:ind w:hanging="382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     </w:t>
      </w:r>
      <w:r w:rsidRPr="00B04874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tabs>
          <w:tab w:val="clear" w:pos="1800"/>
        </w:tabs>
        <w:spacing w:after="0"/>
        <w:ind w:hanging="382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 </w:t>
      </w:r>
      <w:r w:rsidRPr="003B08EB">
        <w:rPr>
          <w:sz w:val="28"/>
          <w:szCs w:val="28"/>
        </w:rPr>
        <w:t>міської евакуаційної комісії</w:t>
      </w:r>
      <w:r w:rsidRPr="003B08EB">
        <w:rPr>
          <w:sz w:val="28"/>
          <w:szCs w:val="28"/>
          <w:lang w:val="uk-UA"/>
        </w:rPr>
        <w:t>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tabs>
          <w:tab w:val="clear" w:pos="1800"/>
        </w:tabs>
        <w:spacing w:after="0"/>
        <w:ind w:hanging="382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 надзвичайної протиепідемічної комісії при Військово-цивільній  адміністрації м. Сєвєродонецьк;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>комітету забезпечення доступності інвалідів та інших маломобільних груп населення до об’єктів соціальної та інженерно-транспортної інфраструктури Військово-цивільної адміністрації м. Сєвєродонецьк Луганської області;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комісії з встановлення статусу учасника війни;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спостережної комісії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br/>
        <w:t xml:space="preserve">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опікунської ради при органі опіки та піклування </w:t>
      </w:r>
      <w:r>
        <w:rPr>
          <w:sz w:val="28"/>
          <w:szCs w:val="28"/>
          <w:lang w:val="uk-UA"/>
        </w:rPr>
        <w:t xml:space="preserve">Військово-цивільної адміністрації м.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  <w:lang w:val="uk-UA"/>
        </w:rPr>
        <w:t xml:space="preserve">; 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</w:t>
      </w:r>
      <w:r>
        <w:rPr>
          <w:sz w:val="28"/>
          <w:szCs w:val="28"/>
          <w:lang w:val="uk-UA"/>
        </w:rPr>
        <w:t>, запобігання домашньому насильству</w:t>
      </w:r>
      <w:r w:rsidRPr="004233F2">
        <w:rPr>
          <w:sz w:val="28"/>
          <w:szCs w:val="28"/>
          <w:lang w:val="uk-UA"/>
        </w:rPr>
        <w:t xml:space="preserve"> та протидії торгівлі людьми;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міської координаційної ради для запобігання захворюваності на наркоманію, токсикоманію та алкоголізм;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>координаційної ради з питань відпочинку та оздоровлення дітей;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координаційної ради з питань профілактики негативних явищ та попередження насильства в сім’ї;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дорадчого органу для координації соціальної роботи з сім’ями, які опинились у складних життєвих обставинах;</w:t>
      </w:r>
    </w:p>
    <w:p w:rsidR="00F21965" w:rsidRPr="001412AB" w:rsidRDefault="00F21965" w:rsidP="00F21965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1412AB">
        <w:rPr>
          <w:sz w:val="28"/>
          <w:szCs w:val="28"/>
          <w:lang w:val="uk-UA"/>
        </w:rPr>
        <w:t xml:space="preserve">комісії з розгляду заяв </w:t>
      </w:r>
      <w:r w:rsidRPr="001412AB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1412AB">
        <w:rPr>
          <w:sz w:val="28"/>
          <w:szCs w:val="28"/>
          <w:lang w:val="uk-UA"/>
        </w:rPr>
        <w:t xml:space="preserve">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F21965" w:rsidRPr="001412AB" w:rsidRDefault="00F21965" w:rsidP="00F21965">
      <w:pPr>
        <w:pStyle w:val="aa"/>
        <w:numPr>
          <w:ilvl w:val="0"/>
          <w:numId w:val="21"/>
        </w:numPr>
        <w:spacing w:after="0"/>
        <w:ind w:left="1797"/>
        <w:jc w:val="both"/>
        <w:rPr>
          <w:sz w:val="28"/>
          <w:szCs w:val="28"/>
        </w:rPr>
      </w:pPr>
      <w:r w:rsidRPr="001412AB">
        <w:rPr>
          <w:sz w:val="28"/>
          <w:szCs w:val="28"/>
          <w:lang w:val="uk-UA"/>
        </w:rPr>
        <w:t xml:space="preserve">комісії з розгляду </w:t>
      </w:r>
      <w:r>
        <w:rPr>
          <w:sz w:val="28"/>
          <w:szCs w:val="28"/>
          <w:lang w:val="uk-UA"/>
        </w:rPr>
        <w:t xml:space="preserve">заяв внутрішньо переміщених осіб, </w:t>
      </w:r>
      <w:r w:rsidRPr="001412AB">
        <w:rPr>
          <w:sz w:val="28"/>
          <w:szCs w:val="28"/>
          <w:lang w:val="uk-UA"/>
        </w:rPr>
        <w:t>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 xml:space="preserve"> </w:t>
      </w:r>
      <w:r w:rsidRPr="001412AB">
        <w:rPr>
          <w:sz w:val="28"/>
          <w:szCs w:val="28"/>
        </w:rPr>
        <w:t>про виплату грошової компенсації за належні для отримання жилі приміщення</w:t>
      </w:r>
      <w:r w:rsidRPr="001412AB">
        <w:rPr>
          <w:sz w:val="28"/>
          <w:szCs w:val="28"/>
          <w:lang w:val="uk-UA"/>
        </w:rPr>
        <w:t xml:space="preserve">; 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 переміщеним особам;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питань призначення (відновлення) соціальних виплат внутрішньо переміщеним особам;</w:t>
      </w:r>
    </w:p>
    <w:p w:rsidR="00F21965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населення;</w:t>
      </w:r>
    </w:p>
    <w:p w:rsidR="00F21965" w:rsidRPr="00464D16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464D16">
        <w:rPr>
          <w:sz w:val="28"/>
          <w:szCs w:val="28"/>
          <w:lang w:val="uk-UA"/>
        </w:rPr>
        <w:t>Державної надзвичайної протиепізоотичної комісії при Військово-цивільній адміністрації м. Сєвєродонецьк;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комісії з призначення іменних стипендій провідним та перспективним спортсменам міста;</w:t>
      </w:r>
    </w:p>
    <w:p w:rsidR="00F21965" w:rsidRPr="004233F2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координаційної ради з питань національно-патріотичного виховання дітей та молоді.</w:t>
      </w:r>
    </w:p>
    <w:p w:rsidR="00F21965" w:rsidRPr="003B08EB" w:rsidRDefault="00F21965" w:rsidP="00F21965">
      <w:pPr>
        <w:pStyle w:val="aa"/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5.11. </w:t>
      </w:r>
      <w:r w:rsidRPr="003B08EB">
        <w:rPr>
          <w:sz w:val="28"/>
          <w:szCs w:val="28"/>
        </w:rPr>
        <w:t xml:space="preserve"> Координує взаємодію з: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F21965" w:rsidRPr="003B08EB" w:rsidRDefault="00F21965" w:rsidP="00F21965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3B08EB"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територіальним управлінням Держгірпромнагляду по Луганській області;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управлінням Пенсійного Фонду України в м. Сєвєродонецьку;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центром зайнятості населення;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управлінням Держпродспоживслужби в м.Сєвєродонецьку;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ГО </w:t>
      </w:r>
      <w:r w:rsidRPr="004233F2">
        <w:rPr>
          <w:sz w:val="28"/>
          <w:szCs w:val="28"/>
        </w:rPr>
        <w:t xml:space="preserve">“ </w:t>
      </w:r>
      <w:r w:rsidRPr="004233F2">
        <w:rPr>
          <w:sz w:val="28"/>
          <w:szCs w:val="28"/>
          <w:lang w:val="uk-UA"/>
        </w:rPr>
        <w:t xml:space="preserve">Сєвєродонецька міська </w:t>
      </w:r>
      <w:r w:rsidRPr="004233F2">
        <w:rPr>
          <w:sz w:val="28"/>
          <w:szCs w:val="28"/>
        </w:rPr>
        <w:t xml:space="preserve"> Організаці</w:t>
      </w:r>
      <w:r w:rsidRPr="004233F2">
        <w:rPr>
          <w:sz w:val="28"/>
          <w:szCs w:val="28"/>
          <w:lang w:val="uk-UA"/>
        </w:rPr>
        <w:t>я</w:t>
      </w:r>
      <w:r w:rsidRPr="004233F2">
        <w:rPr>
          <w:sz w:val="28"/>
          <w:szCs w:val="28"/>
        </w:rPr>
        <w:t xml:space="preserve"> ветеранів України 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товариством і</w:t>
      </w:r>
      <w:r>
        <w:rPr>
          <w:sz w:val="28"/>
          <w:szCs w:val="28"/>
        </w:rPr>
        <w:t>нвалідів “Наді</w:t>
      </w:r>
      <w:r>
        <w:rPr>
          <w:sz w:val="28"/>
          <w:szCs w:val="28"/>
          <w:lang w:val="uk-UA"/>
        </w:rPr>
        <w:t>я</w:t>
      </w:r>
      <w:r w:rsidRPr="004233F2">
        <w:rPr>
          <w:sz w:val="28"/>
          <w:szCs w:val="28"/>
        </w:rPr>
        <w:t>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товариством Червоного Хреста;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ГО</w:t>
      </w:r>
      <w:r w:rsidRPr="004233F2">
        <w:rPr>
          <w:sz w:val="28"/>
          <w:szCs w:val="28"/>
        </w:rPr>
        <w:t xml:space="preserve"> “ Ветерани Чорнобиля  м. Сєвєродонецька”;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ГО </w:t>
      </w:r>
      <w:r w:rsidRPr="004233F2">
        <w:rPr>
          <w:sz w:val="28"/>
          <w:szCs w:val="28"/>
        </w:rPr>
        <w:t>“</w:t>
      </w:r>
      <w:r w:rsidRPr="004233F2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4233F2">
        <w:rPr>
          <w:sz w:val="28"/>
          <w:szCs w:val="28"/>
        </w:rPr>
        <w:t>”</w:t>
      </w:r>
      <w:r w:rsidRPr="004233F2">
        <w:rPr>
          <w:sz w:val="28"/>
          <w:szCs w:val="28"/>
          <w:lang w:val="uk-UA"/>
        </w:rPr>
        <w:t>;</w:t>
      </w:r>
    </w:p>
    <w:p w:rsidR="00F21965" w:rsidRPr="004233F2" w:rsidRDefault="00F21965" w:rsidP="00F21965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міським товариством сліпих</w:t>
      </w:r>
      <w:r w:rsidRPr="004233F2"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spacing w:after="0"/>
        <w:ind w:firstLine="425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F21965" w:rsidRDefault="00F21965" w:rsidP="00F21965">
      <w:pPr>
        <w:pStyle w:val="aa"/>
        <w:spacing w:after="0"/>
        <w:ind w:left="284" w:firstLine="424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Працює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документами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F21965" w:rsidRPr="004233F2" w:rsidRDefault="00F21965" w:rsidP="00F21965">
      <w:pPr>
        <w:pStyle w:val="aa"/>
        <w:spacing w:after="0"/>
        <w:ind w:left="284" w:firstLine="424"/>
        <w:jc w:val="both"/>
        <w:rPr>
          <w:sz w:val="28"/>
          <w:szCs w:val="28"/>
          <w:lang w:val="uk-UA"/>
        </w:rPr>
      </w:pPr>
    </w:p>
    <w:p w:rsidR="00F21965" w:rsidRPr="00D51F1E" w:rsidRDefault="00F21965" w:rsidP="00F21965">
      <w:pPr>
        <w:pStyle w:val="aa"/>
        <w:numPr>
          <w:ilvl w:val="0"/>
          <w:numId w:val="28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 ВЦА З ЗАГАЛЬНИХ, ОРГАНІЗАЦІЙНИХ,</w:t>
      </w:r>
      <w:r w:rsidRPr="00D51F1E">
        <w:rPr>
          <w:sz w:val="28"/>
          <w:szCs w:val="28"/>
          <w:lang w:val="uk-UA"/>
        </w:rPr>
        <w:br/>
        <w:t xml:space="preserve"> КАДРОВИХ ПИТАНЬ ТА КУЛЬТУРИ - </w:t>
      </w:r>
      <w:r w:rsidRPr="00D51F1E">
        <w:rPr>
          <w:sz w:val="28"/>
          <w:szCs w:val="28"/>
          <w:lang w:val="uk-UA"/>
        </w:rPr>
        <w:br/>
        <w:t>СТЕПАНЕНКО ІРИНА ВІКТОРІВНА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</w:t>
      </w:r>
      <w:r w:rsidRPr="004233F2">
        <w:rPr>
          <w:sz w:val="28"/>
          <w:szCs w:val="28"/>
        </w:rPr>
        <w:t>. Організовує контроль за 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6.2</w:t>
      </w:r>
      <w:r w:rsidRPr="004233F2">
        <w:rPr>
          <w:sz w:val="28"/>
          <w:szCs w:val="28"/>
        </w:rPr>
        <w:t xml:space="preserve">. Організовує підготовку апаратних нарад за участю керівників </w:t>
      </w:r>
      <w:r w:rsidRPr="004233F2">
        <w:rPr>
          <w:sz w:val="28"/>
          <w:szCs w:val="28"/>
          <w:lang w:val="uk-UA"/>
        </w:rPr>
        <w:t>Військово-цивільної адміністрації.</w:t>
      </w:r>
    </w:p>
    <w:p w:rsidR="00F21965" w:rsidRPr="004233F2" w:rsidRDefault="00F21965" w:rsidP="00F21965">
      <w:pPr>
        <w:pStyle w:val="aa"/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Військово-цивільної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адміністрації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6.4. Відповідає за розробку перспективних, поточних та оперативних планів роботи Військово-цивільної адміністрації, контролює хід їх виконання.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6.5</w:t>
      </w:r>
      <w:r w:rsidRPr="004233F2">
        <w:rPr>
          <w:sz w:val="28"/>
          <w:szCs w:val="28"/>
        </w:rPr>
        <w:t>. 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6.6</w:t>
      </w:r>
      <w:r w:rsidRPr="004233F2">
        <w:rPr>
          <w:sz w:val="28"/>
          <w:szCs w:val="28"/>
        </w:rPr>
        <w:t xml:space="preserve">. Здійснює методичне керівництво та контроль за веденням діловодства в структурних підрозділах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6.7</w:t>
      </w:r>
      <w:r w:rsidRPr="004233F2">
        <w:rPr>
          <w:sz w:val="28"/>
          <w:szCs w:val="28"/>
        </w:rPr>
        <w:t xml:space="preserve">. Забезпечує розроблення зведеної номенклатури справ, формування централізованого архіву </w:t>
      </w:r>
      <w:r w:rsidRPr="004233F2">
        <w:rPr>
          <w:sz w:val="28"/>
          <w:szCs w:val="28"/>
          <w:lang w:val="uk-UA"/>
        </w:rPr>
        <w:t>Військово-цивільної адміністрації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6.8. Розробляє пропозиції щодо стратегії розвитку культури.</w:t>
      </w:r>
    </w:p>
    <w:p w:rsidR="00F21965" w:rsidRPr="004233F2" w:rsidRDefault="00F21965" w:rsidP="00F21965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6.9.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F21965" w:rsidRPr="004233F2" w:rsidRDefault="00F21965" w:rsidP="00F21965">
      <w:pPr>
        <w:pStyle w:val="aa"/>
        <w:tabs>
          <w:tab w:val="left" w:pos="1134"/>
          <w:tab w:val="left" w:pos="2552"/>
        </w:tabs>
        <w:spacing w:after="0"/>
        <w:ind w:left="720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6.10.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проведення міських масових заходів.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6.12</w:t>
      </w:r>
      <w:r w:rsidRPr="004233F2">
        <w:rPr>
          <w:sz w:val="28"/>
          <w:szCs w:val="28"/>
        </w:rPr>
        <w:t xml:space="preserve">. Відповідає за інформаційне забезпечення </w:t>
      </w:r>
      <w:r w:rsidRPr="004233F2">
        <w:rPr>
          <w:sz w:val="28"/>
          <w:szCs w:val="28"/>
          <w:lang w:val="uk-UA"/>
        </w:rPr>
        <w:t>керівництва Військово-цивільної адміністрації</w:t>
      </w:r>
      <w:r w:rsidRPr="004233F2">
        <w:rPr>
          <w:sz w:val="28"/>
          <w:szCs w:val="28"/>
        </w:rPr>
        <w:t xml:space="preserve">, яке необхідне для прийняття обґрунтованих рішень </w:t>
      </w:r>
      <w:r w:rsidRPr="004233F2">
        <w:rPr>
          <w:sz w:val="28"/>
          <w:szCs w:val="28"/>
          <w:lang w:val="uk-UA"/>
        </w:rPr>
        <w:t xml:space="preserve">її </w:t>
      </w:r>
      <w:r w:rsidRPr="004233F2">
        <w:rPr>
          <w:sz w:val="28"/>
          <w:szCs w:val="28"/>
        </w:rPr>
        <w:t>життєдіяльності.</w:t>
      </w:r>
    </w:p>
    <w:p w:rsidR="00F21965" w:rsidRPr="006066E0" w:rsidRDefault="00F21965" w:rsidP="00F21965">
      <w:pPr>
        <w:pStyle w:val="aa"/>
        <w:spacing w:after="0"/>
        <w:ind w:left="720" w:hanging="11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6.13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Військово-цивільної адміністрації </w:t>
      </w:r>
      <w:r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6.14</w:t>
      </w:r>
      <w:r w:rsidRPr="004233F2">
        <w:rPr>
          <w:sz w:val="28"/>
          <w:szCs w:val="28"/>
        </w:rPr>
        <w:t>.  Організовує роботу з запитами на публічну інформацію.</w:t>
      </w:r>
    </w:p>
    <w:p w:rsidR="00F21965" w:rsidRPr="004233F2" w:rsidRDefault="00F21965" w:rsidP="00F21965">
      <w:pPr>
        <w:pStyle w:val="aa"/>
        <w:spacing w:after="0"/>
        <w:ind w:left="709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Курирує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частині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ведення Державного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 реєстру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</w:rPr>
        <w:t>виготовлення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списків виборців.</w:t>
      </w:r>
    </w:p>
    <w:p w:rsidR="00F21965" w:rsidRPr="004233F2" w:rsidRDefault="00F21965" w:rsidP="00F21965">
      <w:pPr>
        <w:pStyle w:val="aa"/>
        <w:tabs>
          <w:tab w:val="left" w:pos="1080"/>
        </w:tabs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6.16</w:t>
      </w:r>
      <w:r w:rsidRPr="004233F2">
        <w:rPr>
          <w:sz w:val="28"/>
          <w:szCs w:val="28"/>
        </w:rPr>
        <w:t xml:space="preserve">. Відповідає за підбір, розстановку та резерв кадрів у закріплених за ним 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комунальн</w:t>
      </w:r>
      <w:r w:rsidRPr="004233F2">
        <w:rPr>
          <w:sz w:val="28"/>
          <w:szCs w:val="28"/>
          <w:lang w:val="uk-UA"/>
        </w:rPr>
        <w:t>ій</w:t>
      </w:r>
      <w:r w:rsidRPr="004233F2">
        <w:rPr>
          <w:sz w:val="28"/>
          <w:szCs w:val="28"/>
        </w:rPr>
        <w:t xml:space="preserve"> установ</w:t>
      </w:r>
      <w:r w:rsidRPr="004233F2">
        <w:rPr>
          <w:sz w:val="28"/>
          <w:szCs w:val="28"/>
          <w:lang w:val="uk-UA"/>
        </w:rPr>
        <w:t>і</w:t>
      </w:r>
      <w:r w:rsidRPr="004233F2">
        <w:rPr>
          <w:sz w:val="28"/>
          <w:szCs w:val="28"/>
        </w:rPr>
        <w:t>.</w:t>
      </w:r>
    </w:p>
    <w:p w:rsidR="00F21965" w:rsidRPr="004233F2" w:rsidRDefault="00F21965" w:rsidP="00F21965">
      <w:pPr>
        <w:pStyle w:val="aa"/>
        <w:tabs>
          <w:tab w:val="left" w:pos="1276"/>
        </w:tabs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нагородження державними й урядовими нагородами, відзнаками Президента України та про присвоєння почесних звань України.</w:t>
      </w:r>
    </w:p>
    <w:p w:rsidR="00F21965" w:rsidRPr="004233F2" w:rsidRDefault="00F21965" w:rsidP="00F21965">
      <w:pPr>
        <w:pStyle w:val="aa"/>
        <w:spacing w:after="0"/>
        <w:ind w:left="72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6.18</w:t>
      </w:r>
      <w:r w:rsidRPr="004233F2">
        <w:rPr>
          <w:sz w:val="28"/>
          <w:szCs w:val="28"/>
        </w:rPr>
        <w:t>. Через відповідних керівників спрямовує роботу: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Pr="004233F2">
        <w:rPr>
          <w:sz w:val="28"/>
          <w:szCs w:val="28"/>
          <w:lang w:val="uk-UA"/>
        </w:rPr>
        <w:t>управління кадрової роботи</w:t>
      </w:r>
      <w:r w:rsidRPr="004233F2">
        <w:rPr>
          <w:sz w:val="28"/>
          <w:szCs w:val="28"/>
        </w:rPr>
        <w:t xml:space="preserve"> та </w:t>
      </w:r>
      <w:r w:rsidRPr="004233F2">
        <w:rPr>
          <w:sz w:val="28"/>
          <w:szCs w:val="28"/>
          <w:lang w:val="uk-UA"/>
        </w:rPr>
        <w:t xml:space="preserve">з питань </w:t>
      </w:r>
      <w:r w:rsidRPr="004233F2">
        <w:rPr>
          <w:sz w:val="28"/>
          <w:szCs w:val="28"/>
        </w:rPr>
        <w:t>зв’язків з громадськістю;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F21965" w:rsidRPr="004233F2" w:rsidRDefault="00F21965" w:rsidP="00F21965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архівного відділу;</w:t>
      </w:r>
    </w:p>
    <w:p w:rsidR="00F21965" w:rsidRPr="004233F2" w:rsidRDefault="00F21965" w:rsidP="00F21965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-  відділу ведення Державного реєстру виборців;</w:t>
      </w:r>
    </w:p>
    <w:p w:rsidR="00F21965" w:rsidRPr="004233F2" w:rsidRDefault="00F21965" w:rsidP="00F21965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відділу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F21965" w:rsidRPr="004233F2" w:rsidRDefault="00F21965" w:rsidP="00F21965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Трудовий архів ”.  </w:t>
      </w:r>
    </w:p>
    <w:p w:rsidR="00F21965" w:rsidRPr="00F21965" w:rsidRDefault="00F21965" w:rsidP="00F21965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6.19</w:t>
      </w:r>
      <w:r w:rsidRPr="00F21965">
        <w:rPr>
          <w:sz w:val="28"/>
          <w:szCs w:val="28"/>
          <w:lang w:val="uk-UA"/>
        </w:rPr>
        <w:t>.  Безпосередньо керує роботою:</w:t>
      </w:r>
    </w:p>
    <w:p w:rsidR="00F21965" w:rsidRPr="00F21965" w:rsidRDefault="00F21965" w:rsidP="00F21965">
      <w:pPr>
        <w:pStyle w:val="aa"/>
        <w:spacing w:after="0"/>
        <w:ind w:left="1440" w:hanging="240"/>
        <w:jc w:val="both"/>
        <w:rPr>
          <w:sz w:val="28"/>
          <w:szCs w:val="28"/>
          <w:lang w:val="uk-UA"/>
        </w:rPr>
      </w:pPr>
      <w:r w:rsidRPr="00F21965">
        <w:rPr>
          <w:sz w:val="28"/>
          <w:szCs w:val="28"/>
          <w:lang w:val="uk-UA"/>
        </w:rPr>
        <w:t>- координаційної групи щодо забезпечення сприяння діяльності відділу ведення Державного реєстру виборців;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F21965">
        <w:rPr>
          <w:sz w:val="28"/>
          <w:szCs w:val="28"/>
          <w:lang w:val="uk-UA"/>
        </w:rPr>
        <w:t>-  експертної комісії;</w:t>
      </w:r>
    </w:p>
    <w:p w:rsidR="00F21965" w:rsidRPr="004233F2" w:rsidRDefault="00F21965" w:rsidP="00F21965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      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F21965" w:rsidRPr="004233F2" w:rsidRDefault="00F21965" w:rsidP="00F21965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загальнообов’язкового</w:t>
      </w:r>
      <w:r>
        <w:rPr>
          <w:sz w:val="28"/>
          <w:szCs w:val="28"/>
        </w:rPr>
        <w:t xml:space="preserve">      </w:t>
      </w:r>
      <w:r w:rsidRPr="004233F2">
        <w:rPr>
          <w:sz w:val="28"/>
          <w:szCs w:val="28"/>
        </w:rPr>
        <w:t xml:space="preserve"> державного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соціального страхування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 xml:space="preserve"> зв’язку з тимчасовою втратою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працездатності </w:t>
      </w: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та витратами, зумовленими народженням та похованням.</w:t>
      </w:r>
    </w:p>
    <w:p w:rsidR="00F21965" w:rsidRPr="004233F2" w:rsidRDefault="00F21965" w:rsidP="00F21965">
      <w:pPr>
        <w:pStyle w:val="aa"/>
        <w:tabs>
          <w:tab w:val="left" w:pos="426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6.20.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міськими осередками політичних партій та релігійними об’єднаннями.</w:t>
      </w:r>
    </w:p>
    <w:p w:rsidR="00F21965" w:rsidRPr="004233F2" w:rsidRDefault="00F21965" w:rsidP="00F21965">
      <w:pPr>
        <w:pStyle w:val="aa"/>
        <w:tabs>
          <w:tab w:val="num" w:pos="1418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6.21.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Координує взаємодію Військово-цивільної адміністрації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F21965" w:rsidRPr="004233F2" w:rsidRDefault="00F21965" w:rsidP="00F21965">
      <w:pPr>
        <w:pStyle w:val="aa"/>
        <w:spacing w:after="0"/>
        <w:ind w:left="42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6.22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Веде особистий прийом громадян.</w:t>
      </w:r>
    </w:p>
    <w:p w:rsidR="00F21965" w:rsidRDefault="00F21965" w:rsidP="00F21965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6.23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</w:rPr>
        <w:t xml:space="preserve">Працює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>службового</w:t>
      </w:r>
      <w:r>
        <w:rPr>
          <w:sz w:val="28"/>
          <w:szCs w:val="28"/>
        </w:rPr>
        <w:t xml:space="preserve">  </w:t>
      </w:r>
      <w:r w:rsidRPr="004233F2">
        <w:rPr>
          <w:sz w:val="28"/>
          <w:szCs w:val="28"/>
        </w:rPr>
        <w:t xml:space="preserve"> користування</w:t>
      </w:r>
      <w:r>
        <w:rPr>
          <w:sz w:val="28"/>
          <w:szCs w:val="28"/>
        </w:rPr>
        <w:t xml:space="preserve"> 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F21965" w:rsidRDefault="00F21965" w:rsidP="00F21965">
      <w:pPr>
        <w:pStyle w:val="aa"/>
        <w:tabs>
          <w:tab w:val="left" w:pos="851"/>
          <w:tab w:val="left" w:pos="993"/>
        </w:tabs>
        <w:spacing w:after="0"/>
        <w:ind w:left="426"/>
        <w:rPr>
          <w:sz w:val="28"/>
          <w:szCs w:val="28"/>
          <w:lang w:val="uk-UA"/>
        </w:rPr>
      </w:pPr>
    </w:p>
    <w:p w:rsidR="00F21965" w:rsidRPr="00D51F1E" w:rsidRDefault="00F21965" w:rsidP="00F21965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F21965" w:rsidRPr="00D51F1E" w:rsidRDefault="00F21965" w:rsidP="00F21965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період тимчасової відсутності з поважних причин (відпустка, хвороба тощо) обов’язки керівника ВЦА виконує один із заступників на підставі розпорядження керівника ВЦА.</w:t>
      </w:r>
    </w:p>
    <w:p w:rsidR="00F21965" w:rsidRPr="00D51F1E" w:rsidRDefault="00F21965" w:rsidP="00F21965">
      <w:pPr>
        <w:pStyle w:val="aa"/>
        <w:jc w:val="both"/>
        <w:rPr>
          <w:sz w:val="28"/>
          <w:szCs w:val="28"/>
          <w:lang w:val="uk-UA"/>
        </w:rPr>
      </w:pPr>
    </w:p>
    <w:p w:rsidR="00F21965" w:rsidRDefault="00F21965" w:rsidP="00F21965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C901BB" w:rsidRPr="0071198B" w:rsidRDefault="00F21965" w:rsidP="00572374">
      <w:pPr>
        <w:pStyle w:val="aa"/>
        <w:spacing w:after="0"/>
        <w:ind w:left="0"/>
        <w:jc w:val="both"/>
        <w:rPr>
          <w:b/>
          <w:sz w:val="28"/>
          <w:szCs w:val="28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sectPr w:rsidR="00C901BB" w:rsidRPr="0071198B" w:rsidSect="0057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13" w:rsidRDefault="00412813" w:rsidP="00264E1D">
      <w:pPr>
        <w:spacing w:before="0"/>
      </w:pPr>
      <w:r>
        <w:separator/>
      </w:r>
    </w:p>
  </w:endnote>
  <w:endnote w:type="continuationSeparator" w:id="0">
    <w:p w:rsidR="00412813" w:rsidRDefault="0041281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13" w:rsidRDefault="00412813" w:rsidP="00264E1D">
      <w:pPr>
        <w:spacing w:before="0"/>
      </w:pPr>
      <w:r>
        <w:separator/>
      </w:r>
    </w:p>
  </w:footnote>
  <w:footnote w:type="continuationSeparator" w:id="0">
    <w:p w:rsidR="00412813" w:rsidRDefault="0041281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92602"/>
    <w:multiLevelType w:val="multilevel"/>
    <w:tmpl w:val="8D8E0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8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C66721"/>
    <w:multiLevelType w:val="multilevel"/>
    <w:tmpl w:val="7004E6D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0">
    <w:nsid w:val="28B90704"/>
    <w:multiLevelType w:val="multilevel"/>
    <w:tmpl w:val="A12A3F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DB053B3"/>
    <w:multiLevelType w:val="multilevel"/>
    <w:tmpl w:val="86168B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4F81869"/>
    <w:multiLevelType w:val="multilevel"/>
    <w:tmpl w:val="6ADCF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77F962BB"/>
    <w:multiLevelType w:val="multilevel"/>
    <w:tmpl w:val="BB8ED66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5"/>
  </w:num>
  <w:num w:numId="4">
    <w:abstractNumId w:val="14"/>
  </w:num>
  <w:num w:numId="5">
    <w:abstractNumId w:val="11"/>
  </w:num>
  <w:num w:numId="6">
    <w:abstractNumId w:val="5"/>
  </w:num>
  <w:num w:numId="7">
    <w:abstractNumId w:val="18"/>
  </w:num>
  <w:num w:numId="8">
    <w:abstractNumId w:val="0"/>
  </w:num>
  <w:num w:numId="9">
    <w:abstractNumId w:val="19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  <w:num w:numId="16">
    <w:abstractNumId w:val="16"/>
  </w:num>
  <w:num w:numId="17">
    <w:abstractNumId w:val="28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15"/>
  </w:num>
  <w:num w:numId="23">
    <w:abstractNumId w:val="2"/>
  </w:num>
  <w:num w:numId="24">
    <w:abstractNumId w:val="27"/>
  </w:num>
  <w:num w:numId="25">
    <w:abstractNumId w:val="17"/>
  </w:num>
  <w:num w:numId="26">
    <w:abstractNumId w:val="4"/>
  </w:num>
  <w:num w:numId="27">
    <w:abstractNumId w:val="26"/>
  </w:num>
  <w:num w:numId="28">
    <w:abstractNumId w:val="10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4553"/>
    <w:rsid w:val="00027ABE"/>
    <w:rsid w:val="000602A7"/>
    <w:rsid w:val="0007662A"/>
    <w:rsid w:val="000807B0"/>
    <w:rsid w:val="00085113"/>
    <w:rsid w:val="000A2A10"/>
    <w:rsid w:val="000B170B"/>
    <w:rsid w:val="000B7D37"/>
    <w:rsid w:val="000E06E9"/>
    <w:rsid w:val="00104347"/>
    <w:rsid w:val="00136C13"/>
    <w:rsid w:val="00153554"/>
    <w:rsid w:val="001651A2"/>
    <w:rsid w:val="001668E4"/>
    <w:rsid w:val="00183F4E"/>
    <w:rsid w:val="00186ADB"/>
    <w:rsid w:val="001D1084"/>
    <w:rsid w:val="001D1B49"/>
    <w:rsid w:val="001D7F5C"/>
    <w:rsid w:val="001E4E2C"/>
    <w:rsid w:val="001F7482"/>
    <w:rsid w:val="0020319F"/>
    <w:rsid w:val="0023466A"/>
    <w:rsid w:val="002511A0"/>
    <w:rsid w:val="00263D5D"/>
    <w:rsid w:val="00264E1D"/>
    <w:rsid w:val="00293304"/>
    <w:rsid w:val="002B6C4D"/>
    <w:rsid w:val="002C44C1"/>
    <w:rsid w:val="002D30A2"/>
    <w:rsid w:val="002E1C4A"/>
    <w:rsid w:val="002E5CE1"/>
    <w:rsid w:val="002E70D2"/>
    <w:rsid w:val="003101A4"/>
    <w:rsid w:val="0033097F"/>
    <w:rsid w:val="003350B0"/>
    <w:rsid w:val="00335DA2"/>
    <w:rsid w:val="00347D3D"/>
    <w:rsid w:val="003507C7"/>
    <w:rsid w:val="00382FF7"/>
    <w:rsid w:val="003A7DFB"/>
    <w:rsid w:val="003D75CD"/>
    <w:rsid w:val="0040141B"/>
    <w:rsid w:val="00406CE2"/>
    <w:rsid w:val="00412813"/>
    <w:rsid w:val="00425053"/>
    <w:rsid w:val="00447660"/>
    <w:rsid w:val="00452F4E"/>
    <w:rsid w:val="004A22E5"/>
    <w:rsid w:val="004B7427"/>
    <w:rsid w:val="004C45D6"/>
    <w:rsid w:val="004D6098"/>
    <w:rsid w:val="005139FE"/>
    <w:rsid w:val="0053224F"/>
    <w:rsid w:val="00534F4E"/>
    <w:rsid w:val="00566E83"/>
    <w:rsid w:val="005714C0"/>
    <w:rsid w:val="00572374"/>
    <w:rsid w:val="00597A40"/>
    <w:rsid w:val="005A030E"/>
    <w:rsid w:val="005D05CA"/>
    <w:rsid w:val="005D2586"/>
    <w:rsid w:val="005E08CC"/>
    <w:rsid w:val="005E487E"/>
    <w:rsid w:val="006043A9"/>
    <w:rsid w:val="0061395F"/>
    <w:rsid w:val="00640DCB"/>
    <w:rsid w:val="00660C95"/>
    <w:rsid w:val="006929B2"/>
    <w:rsid w:val="006C0DDC"/>
    <w:rsid w:val="006F3157"/>
    <w:rsid w:val="0070623C"/>
    <w:rsid w:val="0071198B"/>
    <w:rsid w:val="007264AF"/>
    <w:rsid w:val="00735DE4"/>
    <w:rsid w:val="00737565"/>
    <w:rsid w:val="00746DE1"/>
    <w:rsid w:val="00757D5A"/>
    <w:rsid w:val="00776286"/>
    <w:rsid w:val="00785980"/>
    <w:rsid w:val="007C24E1"/>
    <w:rsid w:val="007C6A81"/>
    <w:rsid w:val="007C798D"/>
    <w:rsid w:val="00823AC7"/>
    <w:rsid w:val="0082458A"/>
    <w:rsid w:val="00834026"/>
    <w:rsid w:val="00875B59"/>
    <w:rsid w:val="00880F53"/>
    <w:rsid w:val="00886B18"/>
    <w:rsid w:val="008B3E44"/>
    <w:rsid w:val="008B7FE2"/>
    <w:rsid w:val="00900C40"/>
    <w:rsid w:val="009238B6"/>
    <w:rsid w:val="0093186B"/>
    <w:rsid w:val="009579A7"/>
    <w:rsid w:val="009624B7"/>
    <w:rsid w:val="00972AB3"/>
    <w:rsid w:val="009873AB"/>
    <w:rsid w:val="009944BA"/>
    <w:rsid w:val="00995921"/>
    <w:rsid w:val="009F52A1"/>
    <w:rsid w:val="00A040B2"/>
    <w:rsid w:val="00A41CB6"/>
    <w:rsid w:val="00A427C8"/>
    <w:rsid w:val="00A47358"/>
    <w:rsid w:val="00A53516"/>
    <w:rsid w:val="00A7388F"/>
    <w:rsid w:val="00A85E29"/>
    <w:rsid w:val="00AD6398"/>
    <w:rsid w:val="00AE38B0"/>
    <w:rsid w:val="00B1065A"/>
    <w:rsid w:val="00B306E3"/>
    <w:rsid w:val="00B36D73"/>
    <w:rsid w:val="00B71884"/>
    <w:rsid w:val="00BC5E4F"/>
    <w:rsid w:val="00BD0E2C"/>
    <w:rsid w:val="00BE02AE"/>
    <w:rsid w:val="00C03B9D"/>
    <w:rsid w:val="00C1096A"/>
    <w:rsid w:val="00C15CA0"/>
    <w:rsid w:val="00C172E8"/>
    <w:rsid w:val="00C46756"/>
    <w:rsid w:val="00C85464"/>
    <w:rsid w:val="00C901BB"/>
    <w:rsid w:val="00C91767"/>
    <w:rsid w:val="00CA66EE"/>
    <w:rsid w:val="00CB15DD"/>
    <w:rsid w:val="00CC4BB3"/>
    <w:rsid w:val="00CD4572"/>
    <w:rsid w:val="00CE6945"/>
    <w:rsid w:val="00D11C43"/>
    <w:rsid w:val="00D41599"/>
    <w:rsid w:val="00D73E6E"/>
    <w:rsid w:val="00D92C85"/>
    <w:rsid w:val="00DE4B46"/>
    <w:rsid w:val="00E01D03"/>
    <w:rsid w:val="00E226B0"/>
    <w:rsid w:val="00E22E84"/>
    <w:rsid w:val="00E4405C"/>
    <w:rsid w:val="00E50E4E"/>
    <w:rsid w:val="00E56CAE"/>
    <w:rsid w:val="00E64E65"/>
    <w:rsid w:val="00E951FD"/>
    <w:rsid w:val="00EA76DB"/>
    <w:rsid w:val="00EB3729"/>
    <w:rsid w:val="00EC0E2F"/>
    <w:rsid w:val="00EE41B0"/>
    <w:rsid w:val="00EF4CD8"/>
    <w:rsid w:val="00F10130"/>
    <w:rsid w:val="00F20586"/>
    <w:rsid w:val="00F21965"/>
    <w:rsid w:val="00F27E56"/>
    <w:rsid w:val="00F514C2"/>
    <w:rsid w:val="00F71FF6"/>
    <w:rsid w:val="00F92469"/>
    <w:rsid w:val="00F95C51"/>
    <w:rsid w:val="00FB373F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F21965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F21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F21965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F21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sany_volf@live.ru</cp:lastModifiedBy>
  <cp:revision>2</cp:revision>
  <cp:lastPrinted>2020-10-22T11:20:00Z</cp:lastPrinted>
  <dcterms:created xsi:type="dcterms:W3CDTF">2020-10-26T12:18:00Z</dcterms:created>
  <dcterms:modified xsi:type="dcterms:W3CDTF">2020-10-26T12:18:00Z</dcterms:modified>
</cp:coreProperties>
</file>