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CE3" w:rsidRPr="004C5CE3" w:rsidRDefault="004C5CE3" w:rsidP="004C5CE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590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CE3" w:rsidRPr="004C5CE3" w:rsidRDefault="004C5CE3" w:rsidP="004C5CE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4C5CE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УКРАЇНА</w:t>
      </w:r>
    </w:p>
    <w:p w:rsidR="004C5CE3" w:rsidRPr="004C5CE3" w:rsidRDefault="004C5CE3" w:rsidP="004C5CE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4C5CE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:rsidR="004C5CE3" w:rsidRPr="004C5CE3" w:rsidRDefault="004C5CE3" w:rsidP="004C5CE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4C5CE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:rsidR="004C5CE3" w:rsidRPr="004C5CE3" w:rsidRDefault="004C5CE3" w:rsidP="004C5CE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4C5CE3" w:rsidRPr="004C5CE3" w:rsidRDefault="004C5CE3" w:rsidP="004C5CE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  <w:r w:rsidRPr="004C5CE3"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РОЗПОРЯДЖЕННЯ</w:t>
      </w:r>
    </w:p>
    <w:p w:rsidR="004C5CE3" w:rsidRPr="004C5CE3" w:rsidRDefault="004C5CE3" w:rsidP="004C5CE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C5CE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 ВІЙСЬКОВО-ЦИВІЛЬНОЇ  АДМІНІСТРАЦІЇ</w:t>
      </w:r>
    </w:p>
    <w:p w:rsidR="004C5CE3" w:rsidRPr="004C5CE3" w:rsidRDefault="004C5CE3" w:rsidP="004C5CE3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4C5CE3" w:rsidRPr="004C5CE3" w:rsidRDefault="004C5CE3" w:rsidP="004C5CE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C5CE3" w:rsidRPr="004C5CE3" w:rsidRDefault="004C5CE3" w:rsidP="004C5CE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>Луганська обл., м. Сєвєродонецьк,</w:t>
      </w:r>
    </w:p>
    <w:p w:rsidR="004C5CE3" w:rsidRPr="004C5CE3" w:rsidRDefault="004C5CE3" w:rsidP="004C5CE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>бульвар Дружби Народів, 32</w:t>
      </w:r>
    </w:p>
    <w:p w:rsidR="004C5CE3" w:rsidRPr="004C5CE3" w:rsidRDefault="004C5CE3" w:rsidP="004C5CE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 xml:space="preserve">«   </w:t>
      </w:r>
      <w:r w:rsidR="00C206FC">
        <w:rPr>
          <w:rFonts w:ascii="Times New Roman" w:hAnsi="Times New Roman"/>
          <w:sz w:val="28"/>
          <w:szCs w:val="28"/>
          <w:lang w:val="uk-UA" w:eastAsia="ru-RU"/>
        </w:rPr>
        <w:t xml:space="preserve">30  »  жовтня </w:t>
      </w:r>
      <w:r w:rsidRPr="004C5CE3">
        <w:rPr>
          <w:rFonts w:ascii="Times New Roman" w:hAnsi="Times New Roman"/>
          <w:sz w:val="28"/>
          <w:szCs w:val="28"/>
          <w:lang w:val="uk-UA" w:eastAsia="ru-RU"/>
        </w:rPr>
        <w:t xml:space="preserve"> 2020 року                                             </w:t>
      </w:r>
      <w:r w:rsidR="00C206FC">
        <w:rPr>
          <w:rFonts w:ascii="Times New Roman" w:hAnsi="Times New Roman"/>
          <w:sz w:val="28"/>
          <w:szCs w:val="28"/>
          <w:lang w:val="uk-UA" w:eastAsia="ru-RU"/>
        </w:rPr>
        <w:t xml:space="preserve">                     № 775  </w:t>
      </w:r>
    </w:p>
    <w:p w:rsidR="004C5CE3" w:rsidRPr="004C5CE3" w:rsidRDefault="004C5CE3" w:rsidP="004C5CE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C5CE3" w:rsidRPr="004C5CE3" w:rsidRDefault="004C5CE3" w:rsidP="004C5CE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bCs/>
          <w:sz w:val="28"/>
          <w:szCs w:val="28"/>
          <w:lang w:val="uk-UA" w:eastAsia="ru-RU"/>
        </w:rPr>
        <w:t>Про затвердження Статуту</w:t>
      </w:r>
      <w:r w:rsidRPr="004C5CE3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</w:t>
      </w:r>
    </w:p>
    <w:p w:rsidR="004C5CE3" w:rsidRPr="004C5CE3" w:rsidRDefault="004C5CE3" w:rsidP="004C5CE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>дошкільного навчального закладу</w:t>
      </w:r>
    </w:p>
    <w:p w:rsidR="004C5CE3" w:rsidRPr="004C5CE3" w:rsidRDefault="004C5CE3" w:rsidP="004C5CE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>(ясел-садка) комбінованого типу № 12 «Малюк»</w:t>
      </w:r>
    </w:p>
    <w:p w:rsidR="004C5CE3" w:rsidRPr="004C5CE3" w:rsidRDefault="004C5CE3" w:rsidP="004C5CE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>Сєвєродонецької міської ради</w:t>
      </w:r>
    </w:p>
    <w:p w:rsidR="004C5CE3" w:rsidRPr="004C5CE3" w:rsidRDefault="004C5CE3" w:rsidP="004C5CE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>в новій редакції</w:t>
      </w:r>
    </w:p>
    <w:p w:rsidR="004C5CE3" w:rsidRPr="004C5CE3" w:rsidRDefault="004C5CE3" w:rsidP="004C5CE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C5CE3" w:rsidRPr="004C5CE3" w:rsidRDefault="004C5CE3" w:rsidP="004C5C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 xml:space="preserve">Керуючись п.12, п.15 ч.1 ст.4, п.8 ч.3 ст.6 Закону України «Про військово-цивільні адміністрації», ст. 87, 88 Цивільного кодексу України, </w:t>
      </w:r>
      <w:r w:rsidRPr="004C5CE3">
        <w:rPr>
          <w:rFonts w:ascii="Times New Roman" w:hAnsi="Times New Roman"/>
          <w:sz w:val="28"/>
          <w:szCs w:val="28"/>
          <w:lang w:val="uk-UA" w:eastAsia="ru-RU"/>
        </w:rPr>
        <w:br/>
        <w:t xml:space="preserve">ст. 24, 52, 53, 54, 57, 137 Господарського Кодексу України, Законом України «Про місцеве самоврядування в Україні», з метою приведення установчих документів у відповідність до вимог чинного законодавства України, </w:t>
      </w:r>
    </w:p>
    <w:p w:rsidR="004C5CE3" w:rsidRPr="004C5CE3" w:rsidRDefault="004C5CE3" w:rsidP="004C5CE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b/>
          <w:bCs/>
          <w:sz w:val="28"/>
          <w:szCs w:val="28"/>
          <w:lang w:val="uk-UA" w:eastAsia="ru-RU"/>
        </w:rPr>
        <w:t>ЗОБОВ’ЯЗУЮ:</w:t>
      </w:r>
    </w:p>
    <w:p w:rsidR="004C5CE3" w:rsidRPr="004C5CE3" w:rsidRDefault="004C5CE3" w:rsidP="004C5CE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4C5CE3" w:rsidRPr="004C5CE3" w:rsidRDefault="004C5CE3" w:rsidP="00E9600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>Затвердити Статут комунального дошкільного навчального закладу (ясел-садка) комбінованого типу № 12 «Малюк» Сєвєродонецької міської ради (код ЄДРПОУ 21756245) в новій редакції (додається).</w:t>
      </w:r>
    </w:p>
    <w:p w:rsidR="004C5CE3" w:rsidRPr="004C5CE3" w:rsidRDefault="004C5CE3" w:rsidP="004C5CE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C5CE3" w:rsidRPr="004C5CE3" w:rsidRDefault="004C5CE3" w:rsidP="004C5CE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>Рішення Сєвєродонецької міської ради від  04 грудня  2019 року</w:t>
      </w:r>
    </w:p>
    <w:p w:rsidR="004C5CE3" w:rsidRPr="004C5CE3" w:rsidRDefault="004C5CE3" w:rsidP="004C5CE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 xml:space="preserve"> № 4311 «Про затвердження нової редакції Статуту комунального дошкільного навчального закладу (ясла-садок) комбінованого типу № 12 «Малюк» Сєвєродонецької міської ради» вважати таким, що втратило чинність.</w:t>
      </w:r>
    </w:p>
    <w:p w:rsidR="004C5CE3" w:rsidRPr="004C5CE3" w:rsidRDefault="004C5CE3" w:rsidP="004C5CE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C5CE3" w:rsidRPr="004C5CE3" w:rsidRDefault="004C5CE3" w:rsidP="004C5CE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>Дане розпорядження підлягає оприлюдненню.</w:t>
      </w:r>
    </w:p>
    <w:p w:rsidR="004C5CE3" w:rsidRPr="004C5CE3" w:rsidRDefault="004C5CE3" w:rsidP="004C5CE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C5CE3" w:rsidRPr="004C5CE3" w:rsidRDefault="004C5CE3" w:rsidP="004C5CE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sz w:val="28"/>
          <w:szCs w:val="28"/>
          <w:lang w:val="uk-UA" w:eastAsia="ru-RU"/>
        </w:rPr>
        <w:t>Контроль за виконанням даного розпорядження покласти на заступника керівника Військово-цивільної адміністрації міста Сєвєродонецьк Луганської області Олега КУЗЬМІНОВА.</w:t>
      </w:r>
    </w:p>
    <w:p w:rsidR="004C5CE3" w:rsidRPr="004C5CE3" w:rsidRDefault="004C5CE3" w:rsidP="004C5CE3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C5CE3" w:rsidRPr="004C5CE3" w:rsidRDefault="004C5CE3" w:rsidP="004C5C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Керівник </w:t>
      </w:r>
    </w:p>
    <w:p w:rsidR="004C5CE3" w:rsidRPr="004C5CE3" w:rsidRDefault="004C5CE3" w:rsidP="004C5C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C5CE3">
        <w:rPr>
          <w:rFonts w:ascii="Times New Roman" w:hAnsi="Times New Roman"/>
          <w:b/>
          <w:sz w:val="28"/>
          <w:szCs w:val="28"/>
          <w:lang w:val="uk-UA" w:eastAsia="ru-RU"/>
        </w:rPr>
        <w:t xml:space="preserve">військово-цивільної адміністрації </w:t>
      </w:r>
      <w:r w:rsidRPr="004C5CE3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C5CE3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C5CE3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    Олександр СТРЮК</w:t>
      </w:r>
    </w:p>
    <w:p w:rsidR="008C6C01" w:rsidRPr="0003684B" w:rsidRDefault="008C6C01" w:rsidP="00E96000">
      <w:pPr>
        <w:spacing w:after="0" w:line="240" w:lineRule="auto"/>
        <w:jc w:val="both"/>
        <w:rPr>
          <w:lang w:val="uk-UA"/>
        </w:rPr>
      </w:pPr>
      <w:bookmarkStart w:id="0" w:name="_GoBack"/>
      <w:bookmarkEnd w:id="0"/>
    </w:p>
    <w:sectPr w:rsidR="008C6C01" w:rsidRPr="0003684B" w:rsidSect="00AC500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2234"/>
    <w:multiLevelType w:val="hybridMultilevel"/>
    <w:tmpl w:val="6C2A2A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0E83DAC"/>
    <w:multiLevelType w:val="hybridMultilevel"/>
    <w:tmpl w:val="6C2A2A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A37"/>
    <w:rsid w:val="0003684B"/>
    <w:rsid w:val="004C5CE3"/>
    <w:rsid w:val="005422BA"/>
    <w:rsid w:val="008C6C01"/>
    <w:rsid w:val="00A646EA"/>
    <w:rsid w:val="00AC500D"/>
    <w:rsid w:val="00C02A37"/>
    <w:rsid w:val="00C206FC"/>
    <w:rsid w:val="00E96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2B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2B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2B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2B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User</cp:lastModifiedBy>
  <cp:revision>8</cp:revision>
  <dcterms:created xsi:type="dcterms:W3CDTF">2020-10-26T11:02:00Z</dcterms:created>
  <dcterms:modified xsi:type="dcterms:W3CDTF">2020-10-30T11:40:00Z</dcterms:modified>
</cp:coreProperties>
</file>