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153D" w14:textId="77777777" w:rsidR="00310AC4" w:rsidRPr="00310AC4" w:rsidRDefault="00310AC4" w:rsidP="00310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10AC4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5DFB553A" wp14:editId="0E018C35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0A7D21" w14:textId="77777777" w:rsidR="00310AC4" w:rsidRPr="00310AC4" w:rsidRDefault="00310AC4" w:rsidP="00310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26F5D84" w14:textId="77777777" w:rsidR="00310AC4" w:rsidRPr="00310AC4" w:rsidRDefault="00310AC4" w:rsidP="00310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0A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14:paraId="2563549E" w14:textId="77777777" w:rsidR="00310AC4" w:rsidRPr="00310AC4" w:rsidRDefault="00310AC4" w:rsidP="00310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0A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6EB1E5B2" w14:textId="77777777" w:rsidR="00310AC4" w:rsidRPr="00310AC4" w:rsidRDefault="00310AC4" w:rsidP="00310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A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СЄВЄРОДОНЕЦЬКОГО </w:t>
      </w:r>
      <w:proofErr w:type="gramStart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РАЙОНУ  ЛУГАНСЬКОЇ</w:t>
      </w:r>
      <w:proofErr w:type="gramEnd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ОБЛАСТІ</w:t>
      </w:r>
    </w:p>
    <w:p w14:paraId="39C5D5A0" w14:textId="77777777" w:rsidR="00310AC4" w:rsidRPr="00310AC4" w:rsidRDefault="00310AC4" w:rsidP="00310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5A12D9E" w14:textId="77777777" w:rsidR="00310AC4" w:rsidRPr="00310AC4" w:rsidRDefault="00310AC4" w:rsidP="00310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0AC4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14:paraId="43600614" w14:textId="77777777" w:rsidR="00310AC4" w:rsidRPr="00310AC4" w:rsidRDefault="00310AC4" w:rsidP="00310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керівника</w:t>
      </w:r>
      <w:proofErr w:type="spellEnd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Сєвєродонецької</w:t>
      </w:r>
      <w:proofErr w:type="spellEnd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міської</w:t>
      </w:r>
      <w:proofErr w:type="spellEnd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військово</w:t>
      </w:r>
      <w:proofErr w:type="gramEnd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-цивільної</w:t>
      </w:r>
      <w:proofErr w:type="spellEnd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адміністрації</w:t>
      </w:r>
      <w:proofErr w:type="spellEnd"/>
    </w:p>
    <w:p w14:paraId="55D5F485" w14:textId="77777777" w:rsidR="00310AC4" w:rsidRPr="00265A4A" w:rsidRDefault="00310AC4" w:rsidP="00265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12888F" w14:textId="77777777" w:rsidR="00310AC4" w:rsidRPr="00265A4A" w:rsidRDefault="00310AC4" w:rsidP="00265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3E0D7B30" w14:textId="1E78CE57" w:rsidR="00310AC4" w:rsidRPr="00265A4A" w:rsidRDefault="00B913E8" w:rsidP="00265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310AC4" w:rsidRPr="00265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61B1" w:rsidRPr="00265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червня</w:t>
      </w:r>
      <w:r w:rsidR="00310AC4" w:rsidRPr="00265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                                        №</w:t>
      </w:r>
      <w:r w:rsidR="001B4AC4" w:rsidRPr="00265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1001</w:t>
      </w:r>
      <w:r w:rsidR="001B4AC4" w:rsidRPr="00265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0AC4" w:rsidRPr="00265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14:paraId="4EB56177" w14:textId="7847F302" w:rsidR="00BB0E78" w:rsidRPr="00265A4A" w:rsidRDefault="00BB0E78" w:rsidP="00265A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710C245A" w14:textId="3EB050F1" w:rsidR="006E2ED6" w:rsidRPr="00265A4A" w:rsidRDefault="006E2ED6" w:rsidP="00265A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74729856"/>
      <w:r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05347" w:rsidRPr="00265A4A">
        <w:rPr>
          <w:rFonts w:ascii="Times New Roman" w:hAnsi="Times New Roman" w:cs="Times New Roman"/>
          <w:sz w:val="28"/>
          <w:szCs w:val="28"/>
          <w:lang w:val="uk-UA"/>
        </w:rPr>
        <w:t>припинення контракту</w:t>
      </w:r>
      <w:r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</w:p>
    <w:p w14:paraId="26207CC2" w14:textId="4331AE00" w:rsidR="0004487C" w:rsidRPr="00265A4A" w:rsidRDefault="006E2ED6" w:rsidP="00265A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A4A">
        <w:rPr>
          <w:rFonts w:ascii="Times New Roman" w:hAnsi="Times New Roman" w:cs="Times New Roman"/>
          <w:sz w:val="28"/>
          <w:szCs w:val="28"/>
          <w:lang w:val="uk-UA"/>
        </w:rPr>
        <w:t>генеральн</w:t>
      </w:r>
      <w:r w:rsidR="00705347" w:rsidRPr="00265A4A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директор</w:t>
      </w:r>
      <w:r w:rsidR="00705347" w:rsidRPr="00265A4A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C2AB9F" w14:textId="48703523" w:rsidR="0004487C" w:rsidRPr="00265A4A" w:rsidRDefault="005C42BB" w:rsidP="00265A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A4A">
        <w:rPr>
          <w:rFonts w:ascii="Times New Roman" w:hAnsi="Times New Roman" w:cs="Times New Roman"/>
          <w:sz w:val="28"/>
          <w:szCs w:val="28"/>
          <w:lang w:val="uk-UA"/>
        </w:rPr>
        <w:t>КП «</w:t>
      </w:r>
      <w:r w:rsidR="009E61B1" w:rsidRPr="00265A4A">
        <w:rPr>
          <w:rFonts w:ascii="Times New Roman" w:hAnsi="Times New Roman" w:cs="Times New Roman"/>
          <w:sz w:val="28"/>
          <w:szCs w:val="28"/>
          <w:lang w:val="uk-UA"/>
        </w:rPr>
        <w:t>Житлосервіс «Світанок</w:t>
      </w:r>
      <w:r w:rsidRPr="00265A4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5E7AC6E" w14:textId="484F40E0" w:rsidR="005C42BB" w:rsidRPr="00265A4A" w:rsidRDefault="009E61B1" w:rsidP="00265A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A4A">
        <w:rPr>
          <w:rFonts w:ascii="Times New Roman" w:hAnsi="Times New Roman" w:cs="Times New Roman"/>
          <w:sz w:val="28"/>
          <w:szCs w:val="28"/>
          <w:lang w:val="uk-UA"/>
        </w:rPr>
        <w:t>ШАМРАЄМ Юрієм Івановичем</w:t>
      </w:r>
    </w:p>
    <w:bookmarkEnd w:id="0"/>
    <w:p w14:paraId="59706D54" w14:textId="419FA0E6" w:rsidR="0004487C" w:rsidRPr="00265A4A" w:rsidRDefault="0004487C" w:rsidP="00265A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C7D230" w14:textId="14C15F69" w:rsidR="00CE2E78" w:rsidRPr="00265A4A" w:rsidRDefault="002D5C80" w:rsidP="00265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A4A"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 військово-цивільні адміністрації», Законом України «Про місцеве самоврядування в Україні»,</w:t>
      </w:r>
      <w:r w:rsidR="005C42BB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1462B7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унктом </w:t>
      </w:r>
      <w:r w:rsidR="00816A5A" w:rsidRPr="00265A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C42BB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7666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5C42BB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статті </w:t>
      </w:r>
      <w:r w:rsidR="00816A5A" w:rsidRPr="00265A4A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82342F">
        <w:rPr>
          <w:rFonts w:ascii="Times New Roman" w:hAnsi="Times New Roman" w:cs="Times New Roman"/>
          <w:sz w:val="28"/>
          <w:szCs w:val="28"/>
          <w:lang w:val="uk-UA"/>
        </w:rPr>
        <w:t>, ст</w:t>
      </w:r>
      <w:r w:rsidR="001A7666">
        <w:rPr>
          <w:rFonts w:ascii="Times New Roman" w:hAnsi="Times New Roman" w:cs="Times New Roman"/>
          <w:sz w:val="28"/>
          <w:szCs w:val="28"/>
          <w:lang w:val="uk-UA"/>
        </w:rPr>
        <w:t>аттею</w:t>
      </w:r>
      <w:r w:rsidR="0082342F">
        <w:rPr>
          <w:rFonts w:ascii="Times New Roman" w:hAnsi="Times New Roman" w:cs="Times New Roman"/>
          <w:sz w:val="28"/>
          <w:szCs w:val="28"/>
          <w:lang w:val="uk-UA"/>
        </w:rPr>
        <w:t xml:space="preserve"> 244</w:t>
      </w:r>
      <w:r w:rsidR="005C42BB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C602BA" w:rsidRPr="00265A4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C42BB" w:rsidRPr="00265A4A">
        <w:rPr>
          <w:rFonts w:ascii="Times New Roman" w:hAnsi="Times New Roman" w:cs="Times New Roman"/>
          <w:sz w:val="28"/>
          <w:szCs w:val="28"/>
          <w:lang w:val="uk-UA"/>
        </w:rPr>
        <w:t>дексу законів про працю</w:t>
      </w:r>
      <w:r w:rsidR="00C602BA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України, </w:t>
      </w:r>
      <w:r w:rsidR="00E94CB5" w:rsidRPr="00265A4A">
        <w:rPr>
          <w:rFonts w:ascii="Times New Roman" w:hAnsi="Times New Roman" w:cs="Times New Roman"/>
          <w:sz w:val="28"/>
          <w:szCs w:val="28"/>
          <w:lang w:val="uk-UA"/>
        </w:rPr>
        <w:t>враховуючи розпорядження</w:t>
      </w:r>
      <w:r w:rsidR="002F498A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Військово-цивільної адміністрації міста Сєвєродонецьк Луганської області</w:t>
      </w:r>
      <w:r w:rsidR="00DE500C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F84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500C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E61B1" w:rsidRPr="00265A4A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DE500C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1B1" w:rsidRPr="00265A4A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DE500C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816A5A" w:rsidRPr="00265A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E500C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2F498A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C5C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9E61B1" w:rsidRPr="00265A4A">
        <w:rPr>
          <w:rFonts w:ascii="Times New Roman" w:hAnsi="Times New Roman" w:cs="Times New Roman"/>
          <w:sz w:val="28"/>
          <w:szCs w:val="28"/>
          <w:lang w:val="uk-UA"/>
        </w:rPr>
        <w:t>488</w:t>
      </w:r>
      <w:r w:rsidR="00484C5C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A81" w:rsidRPr="00265A4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D745B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16A5A" w:rsidRPr="00265A4A">
        <w:rPr>
          <w:rFonts w:ascii="Times New Roman" w:hAnsi="Times New Roman" w:cs="Times New Roman"/>
          <w:sz w:val="28"/>
          <w:szCs w:val="28"/>
          <w:lang w:val="uk-UA"/>
        </w:rPr>
        <w:t>скорочення посади генерального директора Комунального підприємства «</w:t>
      </w:r>
      <w:r w:rsidR="009E61B1" w:rsidRPr="00265A4A">
        <w:rPr>
          <w:rFonts w:ascii="Times New Roman" w:hAnsi="Times New Roman" w:cs="Times New Roman"/>
          <w:sz w:val="28"/>
          <w:szCs w:val="28"/>
          <w:lang w:val="uk-UA"/>
        </w:rPr>
        <w:t>Житлосервіс «Світанок</w:t>
      </w:r>
      <w:r w:rsidR="006D745B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816A5A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Попередження про наступне вивільнення </w:t>
      </w:r>
      <w:r w:rsidR="009927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816A5A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D0538" w:rsidRPr="00265A4A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816A5A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0538" w:rsidRPr="00265A4A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816A5A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2021 року № </w:t>
      </w:r>
      <w:r w:rsidR="002D0538" w:rsidRPr="00265A4A">
        <w:rPr>
          <w:rFonts w:ascii="Times New Roman" w:hAnsi="Times New Roman" w:cs="Times New Roman"/>
          <w:sz w:val="28"/>
          <w:szCs w:val="28"/>
          <w:lang w:val="uk-UA"/>
        </w:rPr>
        <w:t>792</w:t>
      </w:r>
      <w:r w:rsidR="00947111" w:rsidRPr="00265A4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83E83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111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6A5A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D0538" w:rsidRPr="00265A4A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816A5A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0538" w:rsidRPr="00265A4A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816A5A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2021 року № </w:t>
      </w:r>
      <w:r w:rsidR="002D0538" w:rsidRPr="00265A4A">
        <w:rPr>
          <w:rFonts w:ascii="Times New Roman" w:hAnsi="Times New Roman" w:cs="Times New Roman"/>
          <w:sz w:val="28"/>
          <w:szCs w:val="28"/>
          <w:lang w:val="uk-UA"/>
        </w:rPr>
        <w:t>1158</w:t>
      </w:r>
      <w:r w:rsidR="00816A5A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, від </w:t>
      </w:r>
      <w:r w:rsidR="002D0538" w:rsidRPr="00265A4A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816A5A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0538" w:rsidRPr="00265A4A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816A5A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2021 року № </w:t>
      </w:r>
      <w:r w:rsidR="002D0538" w:rsidRPr="00265A4A">
        <w:rPr>
          <w:rFonts w:ascii="Times New Roman" w:hAnsi="Times New Roman" w:cs="Times New Roman"/>
          <w:sz w:val="28"/>
          <w:szCs w:val="28"/>
          <w:lang w:val="uk-UA"/>
        </w:rPr>
        <w:t>1235</w:t>
      </w:r>
      <w:r w:rsidR="00816A5A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, від </w:t>
      </w:r>
      <w:r w:rsidR="002D0538" w:rsidRPr="00265A4A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816A5A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0538" w:rsidRPr="00265A4A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816A5A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2021 року № </w:t>
      </w:r>
      <w:r w:rsidR="002D0538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1398, від 01 червня 2021 року </w:t>
      </w:r>
      <w:r w:rsidR="009927A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D0538" w:rsidRPr="00265A4A">
        <w:rPr>
          <w:rFonts w:ascii="Times New Roman" w:hAnsi="Times New Roman" w:cs="Times New Roman"/>
          <w:sz w:val="28"/>
          <w:szCs w:val="28"/>
          <w:lang w:val="uk-UA"/>
        </w:rPr>
        <w:t>№ 1575,</w:t>
      </w:r>
      <w:r w:rsidR="00816A5A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31FA8" w:rsidRPr="00265A4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D0538" w:rsidRPr="00265A4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31FA8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0538" w:rsidRPr="00265A4A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531FA8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2021 року </w:t>
      </w:r>
      <w:r w:rsidR="002D0538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31FA8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2D0538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1664 та </w:t>
      </w:r>
      <w:r w:rsidR="00CE2E78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2342F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CE2E78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0538" w:rsidRPr="00265A4A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CE2E78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2021 року </w:t>
      </w:r>
      <w:r w:rsidR="00083E83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2E78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82342F">
        <w:rPr>
          <w:rFonts w:ascii="Times New Roman" w:hAnsi="Times New Roman" w:cs="Times New Roman"/>
          <w:sz w:val="28"/>
          <w:szCs w:val="28"/>
          <w:lang w:val="uk-UA"/>
        </w:rPr>
        <w:t>1910</w:t>
      </w:r>
      <w:r w:rsidR="00CE2E78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E08C1"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Повідомлення первинної профспілкової організації КП «Житлосервіс «Світанок» № 4 від 31.05.2021 «Про надання згоди на звільнення працівників на підставі п1 ст40 КЗпП  у зв'язку зі скороченням штату.», </w:t>
      </w:r>
      <w:r w:rsidR="00CE2E78" w:rsidRPr="00265A4A">
        <w:rPr>
          <w:rFonts w:ascii="Times New Roman" w:hAnsi="Times New Roman" w:cs="Times New Roman"/>
          <w:sz w:val="28"/>
          <w:szCs w:val="28"/>
          <w:lang w:val="uk-UA"/>
        </w:rPr>
        <w:t>у зв’язку з тим, що станом на</w:t>
      </w:r>
      <w:r w:rsidR="00083E83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17.00 год. </w:t>
      </w:r>
      <w:r w:rsidR="00CE2E78" w:rsidRPr="00265A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E61B1" w:rsidRPr="00265A4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E2E78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1B1" w:rsidRPr="00265A4A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CE2E78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2021 року до Сєвєродонецької міської військово-цивільної адміністрації</w:t>
      </w:r>
      <w:r w:rsidR="00083E83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2E78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Сєвєродонецького району Луганської області згода від </w:t>
      </w:r>
      <w:r w:rsidR="00083E83" w:rsidRPr="00265A4A">
        <w:rPr>
          <w:rFonts w:ascii="Times New Roman" w:hAnsi="Times New Roman" w:cs="Times New Roman"/>
          <w:sz w:val="28"/>
          <w:szCs w:val="28"/>
          <w:lang w:val="uk-UA"/>
        </w:rPr>
        <w:t>генерального директора КП «</w:t>
      </w:r>
      <w:r w:rsidR="00613C0A" w:rsidRPr="00265A4A">
        <w:rPr>
          <w:rFonts w:ascii="Times New Roman" w:hAnsi="Times New Roman" w:cs="Times New Roman"/>
          <w:sz w:val="28"/>
          <w:szCs w:val="28"/>
          <w:lang w:val="uk-UA"/>
        </w:rPr>
        <w:t>Житлосервіс «Світанок</w:t>
      </w:r>
      <w:r w:rsidR="00083E83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13C0A" w:rsidRPr="00265A4A">
        <w:rPr>
          <w:rFonts w:ascii="Times New Roman" w:hAnsi="Times New Roman" w:cs="Times New Roman"/>
          <w:sz w:val="28"/>
          <w:szCs w:val="28"/>
          <w:lang w:val="uk-UA"/>
        </w:rPr>
        <w:t>ШАМРАЯ Юрія Івановича</w:t>
      </w:r>
      <w:r w:rsidR="00CE2E78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на продовження роботи на </w:t>
      </w:r>
      <w:r w:rsidR="001B3F84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запропонованих </w:t>
      </w:r>
      <w:r w:rsidR="00CE2E78" w:rsidRPr="00265A4A">
        <w:rPr>
          <w:rFonts w:ascii="Times New Roman" w:hAnsi="Times New Roman" w:cs="Times New Roman"/>
          <w:sz w:val="28"/>
          <w:szCs w:val="28"/>
          <w:lang w:val="uk-UA"/>
        </w:rPr>
        <w:t>вільних посадах на КП «</w:t>
      </w:r>
      <w:r w:rsidR="00613C0A" w:rsidRPr="00265A4A">
        <w:rPr>
          <w:rFonts w:ascii="Times New Roman" w:hAnsi="Times New Roman" w:cs="Times New Roman"/>
          <w:sz w:val="28"/>
          <w:szCs w:val="28"/>
          <w:lang w:val="uk-UA"/>
        </w:rPr>
        <w:t>Житлосервіс «Світанок</w:t>
      </w:r>
      <w:r w:rsidR="00CE2E78" w:rsidRPr="00265A4A">
        <w:rPr>
          <w:rFonts w:ascii="Times New Roman" w:hAnsi="Times New Roman" w:cs="Times New Roman"/>
          <w:sz w:val="28"/>
          <w:szCs w:val="28"/>
          <w:lang w:val="uk-UA"/>
        </w:rPr>
        <w:t>» не</w:t>
      </w:r>
      <w:r w:rsidR="00083E83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2E78" w:rsidRPr="00265A4A">
        <w:rPr>
          <w:rFonts w:ascii="Times New Roman" w:hAnsi="Times New Roman" w:cs="Times New Roman"/>
          <w:sz w:val="28"/>
          <w:szCs w:val="28"/>
          <w:lang w:val="uk-UA"/>
        </w:rPr>
        <w:t>надходила,</w:t>
      </w:r>
    </w:p>
    <w:p w14:paraId="07BB7F52" w14:textId="3F10145A" w:rsidR="0068236F" w:rsidRPr="00265A4A" w:rsidRDefault="0068236F" w:rsidP="00265A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E8E5100" w14:textId="4575F5A3" w:rsidR="009F2538" w:rsidRPr="00265A4A" w:rsidRDefault="00717E3F" w:rsidP="00265A4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A4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ПРИПИНИТИ</w:t>
      </w:r>
      <w:r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D99" w:rsidRPr="00265A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B4AC4" w:rsidRPr="00265A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81D99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1B1" w:rsidRPr="00265A4A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281D99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1B4AC4" w:rsidRPr="00265A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81D99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року К</w:t>
      </w:r>
      <w:r w:rsidR="0068236F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онтракт </w:t>
      </w:r>
      <w:r w:rsidR="00281D99" w:rsidRPr="00265A4A">
        <w:rPr>
          <w:rFonts w:ascii="Times New Roman" w:hAnsi="Times New Roman" w:cs="Times New Roman"/>
          <w:sz w:val="28"/>
          <w:szCs w:val="28"/>
          <w:lang w:val="uk-UA"/>
        </w:rPr>
        <w:t>про призначення генерального директора комунального підприємства «</w:t>
      </w:r>
      <w:r w:rsidR="00613C0A" w:rsidRPr="00265A4A">
        <w:rPr>
          <w:rFonts w:ascii="Times New Roman" w:hAnsi="Times New Roman" w:cs="Times New Roman"/>
          <w:sz w:val="28"/>
          <w:szCs w:val="28"/>
          <w:lang w:val="uk-UA"/>
        </w:rPr>
        <w:t>Житлосервіс «Світанок</w:t>
      </w:r>
      <w:r w:rsidR="00281D99" w:rsidRPr="00265A4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C2A1D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, що укладений </w:t>
      </w:r>
      <w:r w:rsidR="009F2538" w:rsidRPr="00265A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13C0A" w:rsidRPr="00265A4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F2538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січня 2019 року</w:t>
      </w:r>
      <w:r w:rsidR="00CE2E78" w:rsidRPr="00265A4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7601F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та звільнити </w:t>
      </w:r>
      <w:r w:rsidR="00613C0A" w:rsidRPr="00265A4A">
        <w:rPr>
          <w:rFonts w:ascii="Times New Roman" w:hAnsi="Times New Roman" w:cs="Times New Roman"/>
          <w:sz w:val="28"/>
          <w:szCs w:val="28"/>
          <w:lang w:val="uk-UA"/>
        </w:rPr>
        <w:t>ШАМРАЯ Юрія Івановича</w:t>
      </w:r>
      <w:r w:rsidR="00F7601F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з посади генерального директора комунального підприємства «</w:t>
      </w:r>
      <w:r w:rsidR="00613C0A" w:rsidRPr="00265A4A">
        <w:rPr>
          <w:rFonts w:ascii="Times New Roman" w:hAnsi="Times New Roman" w:cs="Times New Roman"/>
          <w:sz w:val="28"/>
          <w:szCs w:val="28"/>
          <w:lang w:val="uk-UA"/>
        </w:rPr>
        <w:t>Житлосервіс «Світанок</w:t>
      </w:r>
      <w:r w:rsidR="00F7601F" w:rsidRPr="00265A4A">
        <w:rPr>
          <w:rFonts w:ascii="Times New Roman" w:hAnsi="Times New Roman" w:cs="Times New Roman"/>
          <w:sz w:val="28"/>
          <w:szCs w:val="28"/>
          <w:lang w:val="uk-UA"/>
        </w:rPr>
        <w:t>»  2</w:t>
      </w:r>
      <w:r w:rsidR="001B4AC4" w:rsidRPr="00265A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7601F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3C0A" w:rsidRPr="00265A4A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F7601F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1B4AC4" w:rsidRPr="00265A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7601F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9F2538" w:rsidRPr="00265A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B99D65" w14:textId="77777777" w:rsidR="009F2538" w:rsidRPr="00265A4A" w:rsidRDefault="009F2538" w:rsidP="00265A4A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BA125A" w14:textId="4E45D5FA" w:rsidR="009F2538" w:rsidRPr="00265A4A" w:rsidRDefault="009F2538" w:rsidP="00265A4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A4A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Комунальному підприємству «</w:t>
      </w:r>
      <w:r w:rsidR="00613C0A" w:rsidRPr="00265A4A">
        <w:rPr>
          <w:rFonts w:ascii="Times New Roman" w:hAnsi="Times New Roman" w:cs="Times New Roman"/>
          <w:sz w:val="28"/>
          <w:szCs w:val="28"/>
          <w:lang w:val="uk-UA"/>
        </w:rPr>
        <w:t>Житлосервіс «Світанок</w:t>
      </w:r>
      <w:r w:rsidRPr="00265A4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A5C38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вжити заходи щодо звільнення </w:t>
      </w:r>
      <w:r w:rsidR="00613C0A" w:rsidRPr="00265A4A">
        <w:rPr>
          <w:rFonts w:ascii="Times New Roman" w:hAnsi="Times New Roman" w:cs="Times New Roman"/>
          <w:sz w:val="28"/>
          <w:szCs w:val="28"/>
          <w:lang w:val="uk-UA"/>
        </w:rPr>
        <w:t>ШАМРАЯ Юрія Івановича</w:t>
      </w:r>
      <w:r w:rsidR="00BF0FEE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="002C0044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пункту </w:t>
      </w:r>
      <w:r w:rsidR="00613C0A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B4AC4" w:rsidRPr="00265A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815CE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статті </w:t>
      </w:r>
      <w:r w:rsidR="001B4AC4" w:rsidRPr="00265A4A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2C0044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Кодексу законів про працю України.</w:t>
      </w:r>
    </w:p>
    <w:p w14:paraId="5FF4BAA5" w14:textId="77777777" w:rsidR="008515E6" w:rsidRPr="00265A4A" w:rsidRDefault="008515E6" w:rsidP="00265A4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2E8D24" w14:textId="5DD179D3" w:rsidR="00B122BD" w:rsidRPr="00265A4A" w:rsidRDefault="00B122BD" w:rsidP="001D0F9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Дане розпорядження підлягає </w:t>
      </w:r>
      <w:r w:rsidR="007C2822" w:rsidRPr="00265A4A">
        <w:rPr>
          <w:rFonts w:ascii="Times New Roman" w:hAnsi="Times New Roman" w:cs="Times New Roman"/>
          <w:sz w:val="28"/>
          <w:szCs w:val="28"/>
          <w:lang w:val="uk-UA"/>
        </w:rPr>
        <w:t>оприлюдненню.</w:t>
      </w:r>
    </w:p>
    <w:p w14:paraId="0867C4D6" w14:textId="77777777" w:rsidR="00B122BD" w:rsidRPr="00265A4A" w:rsidRDefault="00B122BD" w:rsidP="001D0F91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316C73" w14:textId="007F883D" w:rsidR="00B122BD" w:rsidRPr="00265A4A" w:rsidRDefault="00F92708" w:rsidP="001D0F9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покладаю на заступника керівника </w:t>
      </w:r>
      <w:r w:rsidR="00816A5A" w:rsidRPr="00265A4A">
        <w:rPr>
          <w:rFonts w:ascii="Times New Roman" w:hAnsi="Times New Roman" w:cs="Times New Roman"/>
          <w:sz w:val="28"/>
          <w:szCs w:val="28"/>
          <w:lang w:val="uk-UA"/>
        </w:rPr>
        <w:t>Сєвєродонецької міської в</w:t>
      </w:r>
      <w:r w:rsidRPr="00265A4A">
        <w:rPr>
          <w:rFonts w:ascii="Times New Roman" w:hAnsi="Times New Roman" w:cs="Times New Roman"/>
          <w:sz w:val="28"/>
          <w:szCs w:val="28"/>
          <w:lang w:val="uk-UA"/>
        </w:rPr>
        <w:t>ійськово-цивільної адміністрації Сєвєродонецьк</w:t>
      </w:r>
      <w:r w:rsidR="00816A5A" w:rsidRPr="00265A4A">
        <w:rPr>
          <w:rFonts w:ascii="Times New Roman" w:hAnsi="Times New Roman" w:cs="Times New Roman"/>
          <w:sz w:val="28"/>
          <w:szCs w:val="28"/>
          <w:lang w:val="uk-UA"/>
        </w:rPr>
        <w:t>ого району</w:t>
      </w:r>
      <w:r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06B6" w:rsidRPr="00265A4A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уганської області </w:t>
      </w:r>
      <w:r w:rsidR="00613C0A" w:rsidRPr="00265A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Олега КУЗЬМІНОВА</w:t>
      </w:r>
      <w:r w:rsidRPr="00265A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9E8214" w14:textId="5AF0E4B9" w:rsidR="00F92708" w:rsidRPr="00265A4A" w:rsidRDefault="00F92708" w:rsidP="00265A4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A06B3D" w14:textId="7DB33066" w:rsidR="00F92708" w:rsidRPr="00265A4A" w:rsidRDefault="00F92708" w:rsidP="00265A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5A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Керівник </w:t>
      </w:r>
      <w:r w:rsidR="00816A5A" w:rsidRPr="00265A4A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Сєвєродонецької міської</w:t>
      </w:r>
    </w:p>
    <w:p w14:paraId="37B2F7EF" w14:textId="379A312D" w:rsidR="00031651" w:rsidRPr="00265A4A" w:rsidRDefault="00F92708" w:rsidP="00265A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5A4A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військово-цивільної адміністрації</w:t>
      </w:r>
      <w:r w:rsidRPr="00265A4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65A4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65A4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7C2822" w:rsidRPr="00265A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Pr="00265A4A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Олександр СТРЮК</w:t>
      </w:r>
    </w:p>
    <w:sectPr w:rsidR="00031651" w:rsidRPr="00265A4A" w:rsidSect="001B4A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109EB" w14:textId="77777777" w:rsidR="00D4621C" w:rsidRDefault="00D4621C" w:rsidP="00031651">
      <w:pPr>
        <w:spacing w:after="0" w:line="240" w:lineRule="auto"/>
      </w:pPr>
      <w:r>
        <w:separator/>
      </w:r>
    </w:p>
  </w:endnote>
  <w:endnote w:type="continuationSeparator" w:id="0">
    <w:p w14:paraId="6F6ABE82" w14:textId="77777777" w:rsidR="00D4621C" w:rsidRDefault="00D4621C" w:rsidP="0003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FC58" w14:textId="77777777" w:rsidR="00D4621C" w:rsidRDefault="00D4621C" w:rsidP="00031651">
      <w:pPr>
        <w:spacing w:after="0" w:line="240" w:lineRule="auto"/>
      </w:pPr>
      <w:r>
        <w:separator/>
      </w:r>
    </w:p>
  </w:footnote>
  <w:footnote w:type="continuationSeparator" w:id="0">
    <w:p w14:paraId="5454F092" w14:textId="77777777" w:rsidR="00D4621C" w:rsidRDefault="00D4621C" w:rsidP="00031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44749"/>
    <w:multiLevelType w:val="hybridMultilevel"/>
    <w:tmpl w:val="0D8400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BE"/>
    <w:rsid w:val="00016779"/>
    <w:rsid w:val="00031651"/>
    <w:rsid w:val="0004487C"/>
    <w:rsid w:val="00083E83"/>
    <w:rsid w:val="000B4C94"/>
    <w:rsid w:val="00136A81"/>
    <w:rsid w:val="001462B7"/>
    <w:rsid w:val="001465C5"/>
    <w:rsid w:val="00152E49"/>
    <w:rsid w:val="001A7666"/>
    <w:rsid w:val="001B08EB"/>
    <w:rsid w:val="001B1400"/>
    <w:rsid w:val="001B3F84"/>
    <w:rsid w:val="001B4AC4"/>
    <w:rsid w:val="001D0F91"/>
    <w:rsid w:val="001D758D"/>
    <w:rsid w:val="00265A4A"/>
    <w:rsid w:val="00281D99"/>
    <w:rsid w:val="002B1F5E"/>
    <w:rsid w:val="002C0044"/>
    <w:rsid w:val="002D0538"/>
    <w:rsid w:val="002D5C80"/>
    <w:rsid w:val="002F498A"/>
    <w:rsid w:val="00310AC4"/>
    <w:rsid w:val="00356797"/>
    <w:rsid w:val="0036707E"/>
    <w:rsid w:val="003E08C1"/>
    <w:rsid w:val="00402F34"/>
    <w:rsid w:val="00484C5C"/>
    <w:rsid w:val="004A417E"/>
    <w:rsid w:val="004B43D3"/>
    <w:rsid w:val="004D19DE"/>
    <w:rsid w:val="00531FA8"/>
    <w:rsid w:val="005405E3"/>
    <w:rsid w:val="00540F13"/>
    <w:rsid w:val="005431C7"/>
    <w:rsid w:val="0057734D"/>
    <w:rsid w:val="005919E4"/>
    <w:rsid w:val="005C42BB"/>
    <w:rsid w:val="00606FA6"/>
    <w:rsid w:val="00611E93"/>
    <w:rsid w:val="00613C0A"/>
    <w:rsid w:val="006818BE"/>
    <w:rsid w:val="0068236F"/>
    <w:rsid w:val="00694709"/>
    <w:rsid w:val="006B3A12"/>
    <w:rsid w:val="006D1A60"/>
    <w:rsid w:val="006D745B"/>
    <w:rsid w:val="006E06B6"/>
    <w:rsid w:val="006E2ED6"/>
    <w:rsid w:val="00705347"/>
    <w:rsid w:val="007171BF"/>
    <w:rsid w:val="00717E3F"/>
    <w:rsid w:val="00751CF5"/>
    <w:rsid w:val="00755617"/>
    <w:rsid w:val="007C2822"/>
    <w:rsid w:val="007D0651"/>
    <w:rsid w:val="00816A5A"/>
    <w:rsid w:val="00817010"/>
    <w:rsid w:val="00821874"/>
    <w:rsid w:val="00822C0B"/>
    <w:rsid w:val="0082342F"/>
    <w:rsid w:val="00835875"/>
    <w:rsid w:val="008515E6"/>
    <w:rsid w:val="00862D77"/>
    <w:rsid w:val="00863430"/>
    <w:rsid w:val="00873F58"/>
    <w:rsid w:val="00910D09"/>
    <w:rsid w:val="00916FE2"/>
    <w:rsid w:val="00947111"/>
    <w:rsid w:val="0095575E"/>
    <w:rsid w:val="009815CE"/>
    <w:rsid w:val="009927A7"/>
    <w:rsid w:val="009A280C"/>
    <w:rsid w:val="009A5C38"/>
    <w:rsid w:val="009E61B1"/>
    <w:rsid w:val="009E6640"/>
    <w:rsid w:val="009F2538"/>
    <w:rsid w:val="00A56336"/>
    <w:rsid w:val="00AA599D"/>
    <w:rsid w:val="00AA60FF"/>
    <w:rsid w:val="00AF7449"/>
    <w:rsid w:val="00B122BD"/>
    <w:rsid w:val="00B17FCC"/>
    <w:rsid w:val="00B21608"/>
    <w:rsid w:val="00B37A34"/>
    <w:rsid w:val="00B913E8"/>
    <w:rsid w:val="00BB0E78"/>
    <w:rsid w:val="00BC2A1D"/>
    <w:rsid w:val="00BF0FEE"/>
    <w:rsid w:val="00C05598"/>
    <w:rsid w:val="00C455C2"/>
    <w:rsid w:val="00C602BA"/>
    <w:rsid w:val="00C87BBD"/>
    <w:rsid w:val="00CC259A"/>
    <w:rsid w:val="00CD6FCD"/>
    <w:rsid w:val="00CE2E78"/>
    <w:rsid w:val="00CF3218"/>
    <w:rsid w:val="00D4621C"/>
    <w:rsid w:val="00D66517"/>
    <w:rsid w:val="00D82E1A"/>
    <w:rsid w:val="00DB3613"/>
    <w:rsid w:val="00DE500C"/>
    <w:rsid w:val="00E062CC"/>
    <w:rsid w:val="00E47958"/>
    <w:rsid w:val="00E5296B"/>
    <w:rsid w:val="00E94CB5"/>
    <w:rsid w:val="00EE6BE5"/>
    <w:rsid w:val="00EF19C3"/>
    <w:rsid w:val="00F36698"/>
    <w:rsid w:val="00F7601F"/>
    <w:rsid w:val="00F92708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E79F"/>
  <w15:chartTrackingRefBased/>
  <w15:docId w15:val="{B5770483-508F-4E45-B833-DDD91FAA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3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06B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1651"/>
  </w:style>
  <w:style w:type="paragraph" w:styleId="a8">
    <w:name w:val="footer"/>
    <w:basedOn w:val="a"/>
    <w:link w:val="a9"/>
    <w:uiPriority w:val="99"/>
    <w:unhideWhenUsed/>
    <w:rsid w:val="0003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1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C8FCC-89AF-440B-9162-0E3ADF82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58</cp:revision>
  <cp:lastPrinted>2021-06-22T05:16:00Z</cp:lastPrinted>
  <dcterms:created xsi:type="dcterms:W3CDTF">2020-10-16T06:35:00Z</dcterms:created>
  <dcterms:modified xsi:type="dcterms:W3CDTF">2021-06-23T05:04:00Z</dcterms:modified>
</cp:coreProperties>
</file>