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міськоївійськово-цивільноїадміністрації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452E55" w:rsidRPr="00452E55">
        <w:rPr>
          <w:rFonts w:ascii="Times New Roman" w:hAnsi="Times New Roman" w:cs="Times New Roman"/>
          <w:sz w:val="28"/>
          <w:szCs w:val="28"/>
        </w:rPr>
        <w:t xml:space="preserve">22 червня 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452E55" w:rsidRPr="00452E55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452E55" w:rsidRPr="00452E55">
        <w:rPr>
          <w:rFonts w:ascii="Times New Roman" w:hAnsi="Times New Roman" w:cs="Times New Roman"/>
          <w:sz w:val="28"/>
          <w:szCs w:val="28"/>
        </w:rPr>
        <w:t xml:space="preserve"> 1005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DF5026" w:rsidRPr="007113AF" w:rsidRDefault="00DF5026" w:rsidP="00DF5026">
      <w:pPr>
        <w:rPr>
          <w:rFonts w:ascii="Times New Roman" w:hAnsi="Times New Roman" w:cs="Times New Roman"/>
          <w:b/>
          <w:sz w:val="28"/>
        </w:rPr>
      </w:pPr>
      <w:r w:rsidRPr="007113AF">
        <w:rPr>
          <w:rFonts w:ascii="Times New Roman" w:hAnsi="Times New Roman" w:cs="Times New Roman"/>
          <w:b/>
          <w:sz w:val="28"/>
        </w:rPr>
        <w:t>Про реоргані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зац</w:t>
      </w:r>
      <w:r w:rsidRPr="007113AF">
        <w:rPr>
          <w:rFonts w:ascii="Times New Roman" w:hAnsi="Times New Roman" w:cs="Times New Roman"/>
          <w:b/>
          <w:sz w:val="28"/>
        </w:rPr>
        <w:t>і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ю</w:t>
      </w:r>
      <w:r w:rsidR="00452E55" w:rsidRPr="00452E55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юридично</w:t>
      </w:r>
      <w:r w:rsidRPr="007113AF">
        <w:rPr>
          <w:rFonts w:ascii="Times New Roman" w:hAnsi="Times New Roman" w:cs="Times New Roman"/>
          <w:b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особи</w:t>
      </w:r>
      <w:r w:rsidR="00452E55" w:rsidRPr="00452E55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="00582ADD" w:rsidRPr="007113AF">
        <w:rPr>
          <w:rFonts w:ascii="Times New Roman" w:hAnsi="Times New Roman" w:cs="Times New Roman"/>
          <w:b/>
          <w:sz w:val="28"/>
        </w:rPr>
        <w:t>–</w:t>
      </w:r>
      <w:r w:rsidR="00452E55" w:rsidRPr="00452E55">
        <w:rPr>
          <w:rFonts w:ascii="Times New Roman" w:hAnsi="Times New Roman" w:cs="Times New Roman"/>
          <w:b/>
          <w:sz w:val="28"/>
        </w:rPr>
        <w:t xml:space="preserve"> </w:t>
      </w:r>
      <w:r w:rsidR="00582ADD" w:rsidRPr="007113AF">
        <w:rPr>
          <w:rFonts w:ascii="Times New Roman" w:eastAsia="Malgun Gothic Semilight" w:hAnsi="Times New Roman" w:cs="Times New Roman"/>
          <w:b/>
          <w:sz w:val="28"/>
        </w:rPr>
        <w:t>Боровенська гімназія Кремінської</w:t>
      </w:r>
      <w:r w:rsidR="00452E55" w:rsidRPr="00452E55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Pr="007113AF">
        <w:rPr>
          <w:rFonts w:ascii="Times New Roman" w:hAnsi="Times New Roman" w:cs="Times New Roman"/>
          <w:b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ради</w:t>
      </w:r>
      <w:r w:rsidR="00452E55" w:rsidRPr="00452E55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Лугансько</w:t>
      </w:r>
      <w:r w:rsidRPr="007113AF">
        <w:rPr>
          <w:rFonts w:ascii="Times New Roman" w:hAnsi="Times New Roman" w:cs="Times New Roman"/>
          <w:b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област</w:t>
      </w:r>
      <w:r w:rsidRPr="007113AF">
        <w:rPr>
          <w:rFonts w:ascii="Times New Roman" w:hAnsi="Times New Roman" w:cs="Times New Roman"/>
          <w:b/>
          <w:sz w:val="28"/>
        </w:rPr>
        <w:t xml:space="preserve">і </w:t>
      </w:r>
    </w:p>
    <w:p w:rsidR="00EB3729" w:rsidRPr="007113AF" w:rsidRDefault="00EB3729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7113AF" w:rsidRDefault="009C37CA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7113AF" w:rsidRDefault="004E060F" w:rsidP="0000428A">
      <w:pPr>
        <w:ind w:firstLine="709"/>
        <w:rPr>
          <w:rFonts w:ascii="Times New Roman" w:hAnsi="Times New Roman" w:cs="Times New Roman"/>
          <w:sz w:val="28"/>
        </w:rPr>
      </w:pPr>
      <w:r w:rsidRPr="007113AF">
        <w:rPr>
          <w:rFonts w:ascii="Times New Roman" w:hAnsi="Times New Roman" w:cs="Times New Roman"/>
          <w:sz w:val="28"/>
        </w:rPr>
        <w:t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статтею 26 Закону України «Про місцеве самоврядування в Україні», статтями 104-107 Цивільного кодексу України, статтями 25, 66 Закону України «Про освіту», статтями 32, 37 Закону України «Про повну загальну середню освіту», Законом України «Про державну реєстрацію юридичних осіб, фізичних осіб - підприємців та громадських формувань», з метою оптимізації управління об’єктом спільної власності Сєвєродонецької міської територіальної громади, що надає освітні послуги, та видатків на його утримання, враховуючи результати публічного громадського обговорення,</w:t>
      </w:r>
    </w:p>
    <w:p w:rsidR="00EA76DB" w:rsidRPr="007113AF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13AF">
        <w:rPr>
          <w:b/>
          <w:sz w:val="28"/>
          <w:szCs w:val="28"/>
        </w:rPr>
        <w:t>зобов’язую:</w:t>
      </w:r>
    </w:p>
    <w:p w:rsidR="00BF3C9E" w:rsidRPr="007113AF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3C9E" w:rsidRPr="007113AF" w:rsidRDefault="004E060F" w:rsidP="003B54F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</w:rPr>
        <w:t xml:space="preserve">Припинити </w:t>
      </w:r>
      <w:r w:rsidR="00B01717" w:rsidRPr="007113AF">
        <w:rPr>
          <w:sz w:val="28"/>
        </w:rPr>
        <w:t xml:space="preserve">юридичну особу </w:t>
      </w:r>
      <w:r w:rsidR="003E3AE9" w:rsidRPr="007113AF">
        <w:rPr>
          <w:sz w:val="28"/>
        </w:rPr>
        <w:t>–</w:t>
      </w:r>
      <w:r w:rsidR="00452E55" w:rsidRPr="00452E55">
        <w:rPr>
          <w:sz w:val="28"/>
        </w:rPr>
        <w:t xml:space="preserve"> </w:t>
      </w:r>
      <w:r w:rsidRPr="007113AF">
        <w:rPr>
          <w:sz w:val="28"/>
        </w:rPr>
        <w:t>Боровенську гімназію</w:t>
      </w:r>
      <w:r w:rsidR="00452E55" w:rsidRPr="00452E55">
        <w:rPr>
          <w:sz w:val="28"/>
        </w:rPr>
        <w:t xml:space="preserve"> </w:t>
      </w:r>
      <w:r w:rsidR="003E3AE9" w:rsidRPr="007113AF">
        <w:rPr>
          <w:sz w:val="28"/>
        </w:rPr>
        <w:t>Кремінсько</w:t>
      </w:r>
      <w:r w:rsidR="00452E55" w:rsidRPr="00452E55">
        <w:rPr>
          <w:sz w:val="28"/>
        </w:rPr>
        <w:t xml:space="preserve"> </w:t>
      </w:r>
      <w:r w:rsidR="003E3AE9" w:rsidRPr="007113AF">
        <w:rPr>
          <w:sz w:val="28"/>
        </w:rPr>
        <w:t>ї</w:t>
      </w:r>
      <w:r w:rsidR="00B01717" w:rsidRPr="007113AF">
        <w:rPr>
          <w:rFonts w:eastAsia="Malgun Gothic Semilight"/>
          <w:sz w:val="28"/>
        </w:rPr>
        <w:t>р</w:t>
      </w:r>
      <w:r w:rsidR="00B01717" w:rsidRPr="007113AF">
        <w:rPr>
          <w:sz w:val="28"/>
        </w:rPr>
        <w:t xml:space="preserve">айонної </w:t>
      </w:r>
      <w:r w:rsidR="00B01717" w:rsidRPr="007113AF">
        <w:rPr>
          <w:rFonts w:eastAsia="Malgun Gothic Semilight"/>
          <w:sz w:val="28"/>
        </w:rPr>
        <w:t>ради</w:t>
      </w:r>
      <w:r w:rsidR="00452E55" w:rsidRPr="00452E55">
        <w:rPr>
          <w:rFonts w:eastAsia="Malgun Gothic Semilight"/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Лугансько</w:t>
      </w:r>
      <w:r w:rsidR="00B01717" w:rsidRPr="007113AF">
        <w:rPr>
          <w:sz w:val="28"/>
        </w:rPr>
        <w:t xml:space="preserve">ї </w:t>
      </w:r>
      <w:r w:rsidR="00B01717" w:rsidRPr="007113AF">
        <w:rPr>
          <w:rFonts w:eastAsia="Malgun Gothic Semilight"/>
          <w:sz w:val="28"/>
        </w:rPr>
        <w:t>област</w:t>
      </w:r>
      <w:r w:rsidR="00B01717" w:rsidRPr="007113AF">
        <w:rPr>
          <w:sz w:val="28"/>
        </w:rPr>
        <w:t>і (</w:t>
      </w:r>
      <w:r w:rsidR="00B01717" w:rsidRPr="007113AF">
        <w:rPr>
          <w:rFonts w:eastAsia="Malgun Gothic Semilight"/>
          <w:sz w:val="28"/>
        </w:rPr>
        <w:t>код</w:t>
      </w:r>
      <w:r w:rsidR="00B01717" w:rsidRPr="007113AF">
        <w:rPr>
          <w:sz w:val="28"/>
        </w:rPr>
        <w:t xml:space="preserve"> Є</w:t>
      </w:r>
      <w:r w:rsidR="00B01717" w:rsidRPr="007113AF">
        <w:rPr>
          <w:rFonts w:eastAsia="Malgun Gothic Semilight"/>
          <w:sz w:val="28"/>
        </w:rPr>
        <w:t>ДРПОУ</w:t>
      </w:r>
      <w:r w:rsidR="005F59ED" w:rsidRPr="007113AF">
        <w:rPr>
          <w:sz w:val="28"/>
        </w:rPr>
        <w:t xml:space="preserve"> 35753106</w:t>
      </w:r>
      <w:r w:rsidR="00B01717" w:rsidRPr="007113AF">
        <w:rPr>
          <w:sz w:val="28"/>
        </w:rPr>
        <w:t>)</w:t>
      </w:r>
      <w:r w:rsidR="000C1B8C" w:rsidRPr="007113AF">
        <w:rPr>
          <w:sz w:val="28"/>
        </w:rPr>
        <w:t xml:space="preserve"> в результаті реорганізації</w:t>
      </w:r>
      <w:r w:rsidR="00452E55" w:rsidRPr="00452E55">
        <w:rPr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шляхом</w:t>
      </w:r>
      <w:r w:rsidR="00452E55" w:rsidRPr="00452E55">
        <w:rPr>
          <w:rFonts w:eastAsia="Malgun Gothic Semilight"/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при</w:t>
      </w:r>
      <w:r w:rsidR="00B01717" w:rsidRPr="007113AF">
        <w:rPr>
          <w:sz w:val="28"/>
        </w:rPr>
        <w:t>є</w:t>
      </w:r>
      <w:r w:rsidR="00B01717" w:rsidRPr="007113AF">
        <w:rPr>
          <w:rFonts w:eastAsia="Malgun Gothic Semilight"/>
          <w:sz w:val="28"/>
        </w:rPr>
        <w:t>днання</w:t>
      </w:r>
      <w:r w:rsidR="00452E55" w:rsidRPr="00452E55">
        <w:rPr>
          <w:rFonts w:eastAsia="Malgun Gothic Semilight"/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до</w:t>
      </w:r>
      <w:r w:rsidR="00452E55" w:rsidRPr="00452E55">
        <w:rPr>
          <w:rFonts w:eastAsia="Malgun Gothic Semilight"/>
          <w:sz w:val="28"/>
        </w:rPr>
        <w:t xml:space="preserve"> </w:t>
      </w:r>
      <w:r w:rsidR="005F59ED" w:rsidRPr="007113AF">
        <w:rPr>
          <w:rFonts w:eastAsia="Malgun Gothic Semilight"/>
          <w:sz w:val="28"/>
        </w:rPr>
        <w:t>Єпіфанівської</w:t>
      </w:r>
      <w:r w:rsidR="00465DDD" w:rsidRPr="007113AF">
        <w:rPr>
          <w:rFonts w:eastAsia="Malgun Gothic Semilight"/>
          <w:sz w:val="28"/>
        </w:rPr>
        <w:t xml:space="preserve"> гімназії Кремінської районної ради Луганської області</w:t>
      </w:r>
      <w:r w:rsidR="00B01717" w:rsidRPr="007113AF">
        <w:rPr>
          <w:sz w:val="28"/>
        </w:rPr>
        <w:t xml:space="preserve"> (</w:t>
      </w:r>
      <w:r w:rsidR="00B01717" w:rsidRPr="007113AF">
        <w:rPr>
          <w:rFonts w:eastAsia="Malgun Gothic Semilight"/>
          <w:sz w:val="28"/>
        </w:rPr>
        <w:t>код</w:t>
      </w:r>
      <w:r w:rsidR="00B01717" w:rsidRPr="007113AF">
        <w:rPr>
          <w:sz w:val="28"/>
        </w:rPr>
        <w:t xml:space="preserve"> Є</w:t>
      </w:r>
      <w:r w:rsidR="00B01717" w:rsidRPr="007113AF">
        <w:rPr>
          <w:rFonts w:eastAsia="Malgun Gothic Semilight"/>
          <w:sz w:val="28"/>
        </w:rPr>
        <w:t>ДРПОУ</w:t>
      </w:r>
      <w:r w:rsidR="00465DDD" w:rsidRPr="007113AF">
        <w:rPr>
          <w:sz w:val="28"/>
        </w:rPr>
        <w:t>35753064</w:t>
      </w:r>
      <w:r w:rsidR="00B01717" w:rsidRPr="007113AF">
        <w:rPr>
          <w:sz w:val="28"/>
        </w:rPr>
        <w:t>).</w:t>
      </w:r>
    </w:p>
    <w:p w:rsidR="001456A7" w:rsidRPr="007113AF" w:rsidRDefault="001456A7" w:rsidP="001456A7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6475B" w:rsidRPr="007113AF" w:rsidRDefault="00B01717" w:rsidP="00D87527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Визначити, що </w:t>
      </w:r>
      <w:r w:rsidR="00465DDD" w:rsidRPr="007113AF">
        <w:rPr>
          <w:rFonts w:eastAsia="Malgun Gothic Semilight"/>
          <w:sz w:val="28"/>
        </w:rPr>
        <w:t>Єпіфанівська гімназія Кремінської районної ради Луганської області</w:t>
      </w:r>
      <w:r w:rsidR="00947816" w:rsidRPr="007113AF">
        <w:rPr>
          <w:sz w:val="28"/>
          <w:szCs w:val="28"/>
        </w:rPr>
        <w:t xml:space="preserve"> (код ЄДРПОУ 35753064</w:t>
      </w:r>
      <w:r w:rsidRPr="007113AF">
        <w:rPr>
          <w:sz w:val="28"/>
          <w:szCs w:val="28"/>
        </w:rPr>
        <w:t xml:space="preserve">) є правонаступником усіх майнових та немайнових прав і зобов'язань юридичної особи - </w:t>
      </w:r>
      <w:r w:rsidR="000C1B8C" w:rsidRPr="007113AF">
        <w:rPr>
          <w:sz w:val="28"/>
        </w:rPr>
        <w:t>Боровенської гімназії</w:t>
      </w:r>
      <w:r w:rsidR="00947816" w:rsidRPr="007113AF">
        <w:rPr>
          <w:sz w:val="28"/>
        </w:rPr>
        <w:t>Кремінської</w:t>
      </w:r>
      <w:r w:rsidR="00947816" w:rsidRPr="007113AF">
        <w:rPr>
          <w:rFonts w:eastAsia="Malgun Gothic Semilight"/>
          <w:sz w:val="28"/>
        </w:rPr>
        <w:t>р</w:t>
      </w:r>
      <w:r w:rsidR="00947816" w:rsidRPr="007113AF">
        <w:rPr>
          <w:sz w:val="28"/>
        </w:rPr>
        <w:t xml:space="preserve">айонної </w:t>
      </w:r>
      <w:r w:rsidR="00947816" w:rsidRPr="007113AF">
        <w:rPr>
          <w:rFonts w:eastAsia="Malgun Gothic Semilight"/>
          <w:sz w:val="28"/>
        </w:rPr>
        <w:t>радиЛугансько</w:t>
      </w:r>
      <w:r w:rsidR="00947816" w:rsidRPr="007113AF">
        <w:rPr>
          <w:sz w:val="28"/>
        </w:rPr>
        <w:t xml:space="preserve">ї </w:t>
      </w:r>
      <w:r w:rsidR="00947816" w:rsidRPr="007113AF">
        <w:rPr>
          <w:rFonts w:eastAsia="Malgun Gothic Semilight"/>
          <w:sz w:val="28"/>
        </w:rPr>
        <w:t>област</w:t>
      </w:r>
      <w:r w:rsidR="00947816" w:rsidRPr="007113AF">
        <w:rPr>
          <w:sz w:val="28"/>
        </w:rPr>
        <w:t>і</w:t>
      </w:r>
      <w:r w:rsidR="0073051F" w:rsidRPr="007113AF">
        <w:rPr>
          <w:sz w:val="28"/>
          <w:szCs w:val="28"/>
        </w:rPr>
        <w:t xml:space="preserve"> (код ЄДРПОУ 35753106</w:t>
      </w:r>
      <w:r w:rsidRPr="007113AF">
        <w:rPr>
          <w:sz w:val="28"/>
          <w:szCs w:val="28"/>
        </w:rPr>
        <w:t>).</w:t>
      </w:r>
    </w:p>
    <w:p w:rsidR="005F5C17" w:rsidRPr="007113AF" w:rsidRDefault="005F5C17" w:rsidP="005F5C17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113AF" w:rsidRDefault="005F5C17" w:rsidP="005F5C17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lastRenderedPageBreak/>
        <w:t>Встановити двомісячний строк з дати публікації оголошення про припинення юридичної особи, зазначеної у пункті 1 цього розпорядження, для заявлення кредиторами своїх вимог відповідно до чинного законодавства.</w:t>
      </w:r>
    </w:p>
    <w:p w:rsidR="00C0691E" w:rsidRPr="007113AF" w:rsidRDefault="00C0691E" w:rsidP="00C0691E">
      <w:pPr>
        <w:pStyle w:val="a7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691E" w:rsidRPr="007113AF" w:rsidRDefault="00C0691E" w:rsidP="005F5C17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Визначити адресу для надіслання (</w:t>
      </w:r>
      <w:r w:rsidR="0028283A" w:rsidRPr="007113AF">
        <w:rPr>
          <w:sz w:val="28"/>
          <w:szCs w:val="28"/>
        </w:rPr>
        <w:t>надання</w:t>
      </w:r>
      <w:r w:rsidRPr="007113AF">
        <w:rPr>
          <w:sz w:val="28"/>
          <w:szCs w:val="28"/>
        </w:rPr>
        <w:t>)</w:t>
      </w:r>
      <w:r w:rsidR="000D023E" w:rsidRPr="007113AF">
        <w:rPr>
          <w:sz w:val="28"/>
          <w:szCs w:val="28"/>
        </w:rPr>
        <w:t xml:space="preserve"> вимог кредиторів: Україна, </w:t>
      </w:r>
      <w:r w:rsidR="00207373" w:rsidRPr="007113AF">
        <w:rPr>
          <w:sz w:val="28"/>
          <w:szCs w:val="28"/>
        </w:rPr>
        <w:t>Л</w:t>
      </w:r>
      <w:r w:rsidR="00261BD8" w:rsidRPr="007113AF">
        <w:rPr>
          <w:sz w:val="28"/>
          <w:szCs w:val="28"/>
        </w:rPr>
        <w:t>уганська область, Сєвєродонецький</w:t>
      </w:r>
      <w:r w:rsidR="00207373" w:rsidRPr="007113AF">
        <w:rPr>
          <w:sz w:val="28"/>
          <w:szCs w:val="28"/>
        </w:rPr>
        <w:t xml:space="preserve"> район, село Боровеньки, вул. Миру, </w:t>
      </w:r>
      <w:r w:rsidR="00082B5F" w:rsidRPr="007113AF">
        <w:rPr>
          <w:sz w:val="28"/>
          <w:szCs w:val="28"/>
        </w:rPr>
        <w:t>буд. 29</w:t>
      </w:r>
      <w:r w:rsidR="00D61F7D">
        <w:rPr>
          <w:sz w:val="28"/>
          <w:szCs w:val="28"/>
        </w:rPr>
        <w:t>-</w:t>
      </w:r>
      <w:r w:rsidR="00082B5F" w:rsidRPr="007113AF">
        <w:rPr>
          <w:sz w:val="28"/>
          <w:szCs w:val="28"/>
        </w:rPr>
        <w:t>А</w:t>
      </w:r>
      <w:r w:rsidR="00D61F7D">
        <w:rPr>
          <w:sz w:val="28"/>
          <w:szCs w:val="28"/>
        </w:rPr>
        <w:t>.</w:t>
      </w:r>
    </w:p>
    <w:p w:rsidR="00082B5F" w:rsidRPr="007113AF" w:rsidRDefault="00082B5F" w:rsidP="00082B5F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113AF" w:rsidRDefault="005F5C17" w:rsidP="00010BD8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Створити комісію з припинення юридичної особи - </w:t>
      </w:r>
      <w:r w:rsidR="00261BD8" w:rsidRPr="007113AF">
        <w:rPr>
          <w:sz w:val="28"/>
        </w:rPr>
        <w:t>Боровенської гімназії</w:t>
      </w:r>
      <w:r w:rsidR="00452E55" w:rsidRPr="00452E55">
        <w:rPr>
          <w:sz w:val="28"/>
        </w:rPr>
        <w:t xml:space="preserve"> </w:t>
      </w:r>
      <w:r w:rsidR="0073051F" w:rsidRPr="007113AF">
        <w:rPr>
          <w:sz w:val="28"/>
        </w:rPr>
        <w:t>Кремінської</w:t>
      </w:r>
      <w:r w:rsidR="00452E55" w:rsidRPr="00452E55">
        <w:rPr>
          <w:sz w:val="28"/>
        </w:rPr>
        <w:t xml:space="preserve"> </w:t>
      </w:r>
      <w:r w:rsidR="0073051F" w:rsidRPr="007113AF">
        <w:rPr>
          <w:rFonts w:eastAsia="Malgun Gothic Semilight"/>
          <w:sz w:val="28"/>
        </w:rPr>
        <w:t>р</w:t>
      </w:r>
      <w:r w:rsidR="0073051F" w:rsidRPr="007113AF">
        <w:rPr>
          <w:sz w:val="28"/>
        </w:rPr>
        <w:t xml:space="preserve">айонної </w:t>
      </w:r>
      <w:r w:rsidR="0073051F" w:rsidRPr="007113AF">
        <w:rPr>
          <w:rFonts w:eastAsia="Malgun Gothic Semilight"/>
          <w:sz w:val="28"/>
        </w:rPr>
        <w:t>ради</w:t>
      </w:r>
      <w:r w:rsidR="00452E55" w:rsidRPr="00452E55">
        <w:rPr>
          <w:rFonts w:eastAsia="Malgun Gothic Semilight"/>
          <w:sz w:val="28"/>
        </w:rPr>
        <w:t xml:space="preserve"> </w:t>
      </w:r>
      <w:r w:rsidR="0073051F" w:rsidRPr="007113AF">
        <w:rPr>
          <w:rFonts w:eastAsia="Malgun Gothic Semilight"/>
          <w:sz w:val="28"/>
        </w:rPr>
        <w:t>Лугансько</w:t>
      </w:r>
      <w:r w:rsidR="0073051F" w:rsidRPr="007113AF">
        <w:rPr>
          <w:sz w:val="28"/>
        </w:rPr>
        <w:t xml:space="preserve">ї </w:t>
      </w:r>
      <w:r w:rsidR="0073051F" w:rsidRPr="007113AF">
        <w:rPr>
          <w:rFonts w:eastAsia="Malgun Gothic Semilight"/>
          <w:sz w:val="28"/>
        </w:rPr>
        <w:t>област</w:t>
      </w:r>
      <w:r w:rsidR="0073051F" w:rsidRPr="007113AF">
        <w:rPr>
          <w:sz w:val="28"/>
        </w:rPr>
        <w:t>і</w:t>
      </w:r>
      <w:r w:rsidRPr="007113AF">
        <w:rPr>
          <w:sz w:val="28"/>
          <w:szCs w:val="28"/>
        </w:rPr>
        <w:t xml:space="preserve"> (місцезнаходження </w:t>
      </w:r>
      <w:r w:rsidR="003A26F0" w:rsidRPr="007113AF">
        <w:rPr>
          <w:sz w:val="28"/>
          <w:szCs w:val="28"/>
        </w:rPr>
        <w:t>комісії: 92943</w:t>
      </w:r>
      <w:r w:rsidRPr="007113AF">
        <w:rPr>
          <w:sz w:val="28"/>
          <w:szCs w:val="28"/>
        </w:rPr>
        <w:t>, Л</w:t>
      </w:r>
      <w:r w:rsidR="00261BD8" w:rsidRPr="007113AF">
        <w:rPr>
          <w:sz w:val="28"/>
          <w:szCs w:val="28"/>
        </w:rPr>
        <w:t>уганська область, Сєвєродонецький</w:t>
      </w:r>
      <w:r w:rsidR="003A26F0" w:rsidRPr="007113AF">
        <w:rPr>
          <w:sz w:val="28"/>
          <w:szCs w:val="28"/>
        </w:rPr>
        <w:t xml:space="preserve"> район, село Боровеньки</w:t>
      </w:r>
      <w:r w:rsidR="00082B5F" w:rsidRPr="007113AF">
        <w:rPr>
          <w:sz w:val="28"/>
          <w:szCs w:val="28"/>
        </w:rPr>
        <w:t>, вул. Миру, буд. 29</w:t>
      </w:r>
      <w:r w:rsidR="00D61F7D">
        <w:rPr>
          <w:sz w:val="28"/>
          <w:szCs w:val="28"/>
        </w:rPr>
        <w:t>-</w:t>
      </w:r>
      <w:r w:rsidR="00CC6630" w:rsidRPr="007113AF">
        <w:rPr>
          <w:sz w:val="28"/>
          <w:szCs w:val="28"/>
        </w:rPr>
        <w:t>А</w:t>
      </w:r>
      <w:r w:rsidRPr="007113AF">
        <w:rPr>
          <w:sz w:val="28"/>
          <w:szCs w:val="28"/>
        </w:rPr>
        <w:t>), затвердивши її у складі, що додається</w:t>
      </w:r>
      <w:r w:rsidR="00CC665B" w:rsidRPr="007113AF">
        <w:rPr>
          <w:sz w:val="28"/>
          <w:szCs w:val="28"/>
        </w:rPr>
        <w:t xml:space="preserve"> до цього розпорядження.</w:t>
      </w:r>
    </w:p>
    <w:p w:rsidR="00CC665B" w:rsidRPr="007113AF" w:rsidRDefault="00CC665B" w:rsidP="00CC665B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113AF" w:rsidRDefault="00DD70E8" w:rsidP="005F5C17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Комісії з реорганізації вжити </w:t>
      </w:r>
      <w:r w:rsidR="007C7B45">
        <w:rPr>
          <w:sz w:val="28"/>
          <w:szCs w:val="28"/>
        </w:rPr>
        <w:t xml:space="preserve">організаційно-правові </w:t>
      </w:r>
      <w:r w:rsidRPr="007113AF">
        <w:rPr>
          <w:sz w:val="28"/>
          <w:szCs w:val="28"/>
        </w:rPr>
        <w:t xml:space="preserve">заходи щодо припинення юридичної особи - </w:t>
      </w:r>
      <w:r w:rsidR="000C3795" w:rsidRPr="007113AF">
        <w:rPr>
          <w:sz w:val="28"/>
          <w:szCs w:val="28"/>
        </w:rPr>
        <w:t>Боровенської гімназії Кремінської</w:t>
      </w:r>
      <w:r w:rsidRPr="007113AF">
        <w:rPr>
          <w:sz w:val="28"/>
          <w:szCs w:val="28"/>
        </w:rPr>
        <w:t xml:space="preserve"> районної ради Луганської області.</w:t>
      </w:r>
    </w:p>
    <w:p w:rsidR="005F5C17" w:rsidRPr="007113AF" w:rsidRDefault="005F5C17" w:rsidP="005F5C17">
      <w:pPr>
        <w:pStyle w:val="a7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392B" w:rsidRPr="007113AF" w:rsidRDefault="00CB392B" w:rsidP="00CB392B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7. Управлінню освіти Сєвєродонецької міської ВЦА:</w:t>
      </w:r>
    </w:p>
    <w:p w:rsidR="00CB392B" w:rsidRPr="007113AF" w:rsidRDefault="00CB392B" w:rsidP="00BD2A94">
      <w:pPr>
        <w:pStyle w:val="a7"/>
        <w:numPr>
          <w:ilvl w:val="0"/>
          <w:numId w:val="16"/>
        </w:numPr>
        <w:tabs>
          <w:tab w:val="left" w:pos="284"/>
          <w:tab w:val="left" w:pos="709"/>
          <w:tab w:val="left" w:pos="85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 забезпечити координацію роботи закладів освіти із здійснення заходів, пов'язаних з реорганізацією (приєднанням) </w:t>
      </w:r>
      <w:r w:rsidR="00F524EB" w:rsidRPr="007113AF">
        <w:rPr>
          <w:sz w:val="28"/>
          <w:szCs w:val="28"/>
        </w:rPr>
        <w:t>Боровенської гімназії Кремінської</w:t>
      </w:r>
      <w:r w:rsidRPr="007113AF">
        <w:rPr>
          <w:sz w:val="28"/>
          <w:szCs w:val="28"/>
        </w:rPr>
        <w:t xml:space="preserve"> районної ради Луганської області, відповідно до чинного законодавства;</w:t>
      </w:r>
    </w:p>
    <w:p w:rsidR="005F5C17" w:rsidRPr="007113AF" w:rsidRDefault="005F5C17" w:rsidP="0052488F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after="0" w:afterAutospacing="0"/>
        <w:ind w:left="0" w:firstLine="851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здійснити в установленому порядку заходи</w:t>
      </w:r>
      <w:r w:rsidR="001F213A" w:rsidRPr="007113AF">
        <w:rPr>
          <w:sz w:val="28"/>
          <w:szCs w:val="28"/>
        </w:rPr>
        <w:t xml:space="preserve"> щодо попередження працівників</w:t>
      </w:r>
      <w:r w:rsidR="00452E55">
        <w:rPr>
          <w:sz w:val="28"/>
          <w:szCs w:val="28"/>
        </w:rPr>
        <w:t xml:space="preserve"> </w:t>
      </w:r>
      <w:r w:rsidR="00344AB8" w:rsidRPr="007113AF">
        <w:rPr>
          <w:sz w:val="28"/>
          <w:szCs w:val="28"/>
        </w:rPr>
        <w:t>Боровенської гімназії Кремінської</w:t>
      </w:r>
      <w:r w:rsidRPr="007113AF">
        <w:rPr>
          <w:sz w:val="28"/>
          <w:szCs w:val="28"/>
        </w:rPr>
        <w:t xml:space="preserve"> районної ради Луганс</w:t>
      </w:r>
      <w:r w:rsidR="00322E94" w:rsidRPr="007113AF">
        <w:rPr>
          <w:sz w:val="28"/>
          <w:szCs w:val="28"/>
        </w:rPr>
        <w:t>ької області (код ЄДРПОУ 35753106</w:t>
      </w:r>
      <w:r w:rsidR="001F213A" w:rsidRPr="007113AF">
        <w:rPr>
          <w:sz w:val="28"/>
          <w:szCs w:val="28"/>
        </w:rPr>
        <w:t>)</w:t>
      </w:r>
      <w:r w:rsidRPr="007113AF">
        <w:rPr>
          <w:sz w:val="28"/>
          <w:szCs w:val="28"/>
        </w:rPr>
        <w:t>у зв'язку з реорганізацією (приєднанням) юридичної особи.</w:t>
      </w:r>
    </w:p>
    <w:p w:rsidR="007C7B45" w:rsidRDefault="007C7B45" w:rsidP="007C7B45">
      <w:pPr>
        <w:pStyle w:val="a8"/>
        <w:spacing w:before="0"/>
        <w:ind w:left="648"/>
        <w:rPr>
          <w:rFonts w:ascii="Times New Roman" w:hAnsi="Times New Roman" w:cs="Times New Roman"/>
          <w:sz w:val="28"/>
          <w:szCs w:val="28"/>
        </w:rPr>
      </w:pPr>
    </w:p>
    <w:p w:rsidR="007C7B45" w:rsidRPr="007C7B45" w:rsidRDefault="007C7B45" w:rsidP="007C7B45">
      <w:pPr>
        <w:ind w:firstLine="527"/>
        <w:rPr>
          <w:rFonts w:ascii="Times New Roman" w:hAnsi="Times New Roman" w:cs="Times New Roman"/>
          <w:sz w:val="28"/>
        </w:rPr>
      </w:pPr>
      <w:r w:rsidRPr="007C7B45">
        <w:rPr>
          <w:rFonts w:ascii="Times New Roman" w:hAnsi="Times New Roman" w:cs="Times New Roman"/>
          <w:sz w:val="28"/>
          <w:szCs w:val="28"/>
        </w:rPr>
        <w:t>8. Визнати таким, що втратило чинність, розпорядження керівника Сєвєродонецької міської військово-цивільної адміністрації Сєвєродоецького району Луганської області від 14.06.2021р. №91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7B45">
        <w:rPr>
          <w:rFonts w:ascii="Times New Roman" w:hAnsi="Times New Roman" w:cs="Times New Roman"/>
          <w:sz w:val="28"/>
          <w:szCs w:val="28"/>
        </w:rPr>
        <w:t xml:space="preserve"> «</w:t>
      </w:r>
      <w:r w:rsidRPr="007C7B45">
        <w:rPr>
          <w:rFonts w:ascii="Times New Roman" w:hAnsi="Times New Roman" w:cs="Times New Roman"/>
          <w:sz w:val="28"/>
        </w:rPr>
        <w:t>Про реоргані</w:t>
      </w:r>
      <w:r w:rsidRPr="007C7B45">
        <w:rPr>
          <w:rFonts w:ascii="Times New Roman" w:eastAsia="Malgun Gothic Semilight" w:hAnsi="Times New Roman" w:cs="Times New Roman"/>
          <w:sz w:val="28"/>
        </w:rPr>
        <w:t>зац</w:t>
      </w:r>
      <w:r w:rsidRPr="007C7B45">
        <w:rPr>
          <w:rFonts w:ascii="Times New Roman" w:hAnsi="Times New Roman" w:cs="Times New Roman"/>
          <w:sz w:val="28"/>
        </w:rPr>
        <w:t>і</w:t>
      </w:r>
      <w:r w:rsidRPr="007C7B45">
        <w:rPr>
          <w:rFonts w:ascii="Times New Roman" w:eastAsia="Malgun Gothic Semilight" w:hAnsi="Times New Roman" w:cs="Times New Roman"/>
          <w:sz w:val="28"/>
        </w:rPr>
        <w:t>ю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C7B45">
        <w:rPr>
          <w:rFonts w:ascii="Times New Roman" w:eastAsia="Malgun Gothic Semilight" w:hAnsi="Times New Roman" w:cs="Times New Roman"/>
          <w:sz w:val="28"/>
        </w:rPr>
        <w:t>юридично</w:t>
      </w:r>
      <w:r w:rsidRPr="007C7B45">
        <w:rPr>
          <w:rFonts w:ascii="Times New Roman" w:hAnsi="Times New Roman" w:cs="Times New Roman"/>
          <w:sz w:val="28"/>
        </w:rPr>
        <w:t xml:space="preserve">ї </w:t>
      </w:r>
      <w:r w:rsidRPr="007C7B45">
        <w:rPr>
          <w:rFonts w:ascii="Times New Roman" w:eastAsia="Malgun Gothic Semilight" w:hAnsi="Times New Roman" w:cs="Times New Roman"/>
          <w:sz w:val="28"/>
        </w:rPr>
        <w:t>особи</w:t>
      </w:r>
      <w:r w:rsidRPr="007C7B45">
        <w:rPr>
          <w:rFonts w:ascii="Times New Roman" w:hAnsi="Times New Roman" w:cs="Times New Roman"/>
          <w:sz w:val="28"/>
        </w:rPr>
        <w:t xml:space="preserve"> – </w:t>
      </w:r>
      <w:r w:rsidRPr="007C7B45">
        <w:rPr>
          <w:rFonts w:ascii="Times New Roman" w:eastAsia="Malgun Gothic Semilight" w:hAnsi="Times New Roman" w:cs="Times New Roman"/>
          <w:sz w:val="28"/>
        </w:rPr>
        <w:t>Боровенська гімназія Кремінської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C7B45">
        <w:rPr>
          <w:rFonts w:ascii="Times New Roman" w:eastAsia="Malgun Gothic Semilight" w:hAnsi="Times New Roman" w:cs="Times New Roman"/>
          <w:sz w:val="28"/>
        </w:rPr>
        <w:t>районно</w:t>
      </w:r>
      <w:r w:rsidRPr="007C7B45">
        <w:rPr>
          <w:rFonts w:ascii="Times New Roman" w:hAnsi="Times New Roman" w:cs="Times New Roman"/>
          <w:sz w:val="28"/>
        </w:rPr>
        <w:t xml:space="preserve">ї </w:t>
      </w:r>
      <w:r w:rsidRPr="007C7B45">
        <w:rPr>
          <w:rFonts w:ascii="Times New Roman" w:eastAsia="Malgun Gothic Semilight" w:hAnsi="Times New Roman" w:cs="Times New Roman"/>
          <w:sz w:val="28"/>
        </w:rPr>
        <w:t>ради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C7B45">
        <w:rPr>
          <w:rFonts w:ascii="Times New Roman" w:eastAsia="Malgun Gothic Semilight" w:hAnsi="Times New Roman" w:cs="Times New Roman"/>
          <w:sz w:val="28"/>
        </w:rPr>
        <w:t>Лугансько</w:t>
      </w:r>
      <w:r w:rsidRPr="007C7B45">
        <w:rPr>
          <w:rFonts w:ascii="Times New Roman" w:hAnsi="Times New Roman" w:cs="Times New Roman"/>
          <w:sz w:val="28"/>
        </w:rPr>
        <w:t xml:space="preserve">ї </w:t>
      </w:r>
      <w:r w:rsidRPr="007C7B45">
        <w:rPr>
          <w:rFonts w:ascii="Times New Roman" w:eastAsia="Malgun Gothic Semilight" w:hAnsi="Times New Roman" w:cs="Times New Roman"/>
          <w:sz w:val="28"/>
        </w:rPr>
        <w:t>област</w:t>
      </w:r>
      <w:r w:rsidRPr="007C7B45">
        <w:rPr>
          <w:rFonts w:ascii="Times New Roman" w:hAnsi="Times New Roman" w:cs="Times New Roman"/>
          <w:sz w:val="28"/>
        </w:rPr>
        <w:t>і»</w:t>
      </w:r>
      <w:r w:rsidR="00BE02BC">
        <w:rPr>
          <w:rFonts w:ascii="Times New Roman" w:hAnsi="Times New Roman" w:cs="Times New Roman"/>
          <w:sz w:val="28"/>
        </w:rPr>
        <w:t>.</w:t>
      </w:r>
    </w:p>
    <w:p w:rsidR="005F5C17" w:rsidRPr="007113AF" w:rsidRDefault="007C7B45" w:rsidP="005F5C17">
      <w:pPr>
        <w:pStyle w:val="a7"/>
        <w:tabs>
          <w:tab w:val="left" w:pos="284"/>
          <w:tab w:val="left" w:pos="567"/>
          <w:tab w:val="left" w:pos="851"/>
        </w:tabs>
        <w:spacing w:before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C17" w:rsidRPr="007113AF">
        <w:rPr>
          <w:sz w:val="28"/>
          <w:szCs w:val="28"/>
        </w:rPr>
        <w:t>. Розпорядження підлягає оприлюдненню.</w:t>
      </w:r>
    </w:p>
    <w:p w:rsidR="005F5C17" w:rsidRPr="007113AF" w:rsidRDefault="005F5C17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5F5C17" w:rsidRPr="007113AF" w:rsidRDefault="007C7B45" w:rsidP="005F5C17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5C17" w:rsidRPr="007113AF">
        <w:rPr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</w:t>
      </w:r>
      <w:r w:rsidR="005F5C17" w:rsidRPr="007113AF">
        <w:rPr>
          <w:rFonts w:eastAsia="Calibri"/>
          <w:sz w:val="28"/>
          <w:szCs w:val="28"/>
          <w:lang w:eastAsia="en-US"/>
        </w:rPr>
        <w:t>ВЦА Олега КУЗЬМІНОВА</w:t>
      </w:r>
      <w:r w:rsidR="005F5C17" w:rsidRPr="007113AF">
        <w:rPr>
          <w:sz w:val="28"/>
          <w:szCs w:val="28"/>
        </w:rPr>
        <w:t xml:space="preserve">. </w:t>
      </w:r>
    </w:p>
    <w:p w:rsidR="005F5C17" w:rsidRPr="007113AF" w:rsidRDefault="005F5C17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155C9" w:rsidRPr="007113AF" w:rsidRDefault="00E155C9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155C9" w:rsidRPr="007113AF" w:rsidRDefault="00E155C9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1C18CA" w:rsidRPr="007113AF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13A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7113AF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3AF">
        <w:rPr>
          <w:rFonts w:ascii="Times New Roman" w:hAnsi="Times New Roman" w:cs="Times New Roman"/>
          <w:sz w:val="28"/>
          <w:szCs w:val="28"/>
        </w:rPr>
        <w:tab/>
      </w:r>
      <w:r w:rsidRPr="007113AF">
        <w:rPr>
          <w:rFonts w:ascii="Times New Roman" w:hAnsi="Times New Roman" w:cs="Times New Roman"/>
          <w:sz w:val="28"/>
          <w:szCs w:val="28"/>
        </w:rPr>
        <w:tab/>
      </w:r>
      <w:r w:rsidRPr="007113AF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ind w:left="5664" w:firstLine="6"/>
        <w:jc w:val="left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розпорядження керівника ВЦА </w:t>
      </w: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ind w:left="5664" w:firstLine="6"/>
        <w:jc w:val="left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 xml:space="preserve">від </w:t>
      </w:r>
      <w:r w:rsidR="00452E55">
        <w:rPr>
          <w:rFonts w:ascii="Times New Roman" w:hAnsi="Times New Roman" w:cs="Times New Roman"/>
          <w:sz w:val="28"/>
          <w:szCs w:val="28"/>
          <w:lang w:val="ru-RU"/>
        </w:rPr>
        <w:t xml:space="preserve">22 червня </w:t>
      </w:r>
      <w:r w:rsidRPr="007113AF">
        <w:rPr>
          <w:rFonts w:ascii="Times New Roman" w:hAnsi="Times New Roman" w:cs="Times New Roman"/>
          <w:sz w:val="28"/>
          <w:szCs w:val="28"/>
        </w:rPr>
        <w:t>2021р. №</w:t>
      </w:r>
      <w:r w:rsidR="00452E55" w:rsidRPr="00CB616C">
        <w:rPr>
          <w:rFonts w:ascii="Times New Roman" w:hAnsi="Times New Roman" w:cs="Times New Roman"/>
          <w:sz w:val="28"/>
          <w:szCs w:val="28"/>
        </w:rPr>
        <w:t>1005</w:t>
      </w: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>СКЛАД</w:t>
      </w:r>
    </w:p>
    <w:p w:rsidR="009140E5" w:rsidRPr="007113AF" w:rsidRDefault="009140E5" w:rsidP="009140E5">
      <w:pPr>
        <w:pStyle w:val="a8"/>
        <w:jc w:val="center"/>
        <w:rPr>
          <w:rFonts w:ascii="Times New Roman" w:hAnsi="Times New Roman" w:cs="Times New Roman"/>
          <w:sz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 xml:space="preserve">комісії з реорганізації юридичної особи - </w:t>
      </w:r>
      <w:r w:rsidRPr="007113AF">
        <w:rPr>
          <w:rFonts w:ascii="Times New Roman" w:eastAsia="Malgun Gothic Semilight" w:hAnsi="Times New Roman" w:cs="Times New Roman"/>
          <w:sz w:val="28"/>
        </w:rPr>
        <w:t>Боровенська гімназія Кремінської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районно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ради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Лугансько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област</w:t>
      </w:r>
      <w:r w:rsidRPr="007113AF">
        <w:rPr>
          <w:rFonts w:ascii="Times New Roman" w:hAnsi="Times New Roman" w:cs="Times New Roman"/>
          <w:sz w:val="28"/>
        </w:rPr>
        <w:t>і</w:t>
      </w: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9140E5" w:rsidRPr="00F15CA4" w:rsidRDefault="00F15CA4" w:rsidP="00F15CA4">
      <w:pPr>
        <w:pStyle w:val="a8"/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 xml:space="preserve">Сімонян Олена Леонідівна, директор </w:t>
      </w:r>
      <w:r w:rsidRPr="007113AF">
        <w:rPr>
          <w:rFonts w:ascii="Times New Roman" w:hAnsi="Times New Roman" w:cs="Times New Roman"/>
          <w:sz w:val="28"/>
        </w:rPr>
        <w:t>Боровенської гімназії Кремінської</w:t>
      </w:r>
      <w:r w:rsidR="00452E55" w:rsidRPr="00452E55">
        <w:rPr>
          <w:rFonts w:ascii="Times New Roman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р</w:t>
      </w:r>
      <w:r w:rsidRPr="007113AF">
        <w:rPr>
          <w:rFonts w:ascii="Times New Roman" w:hAnsi="Times New Roman" w:cs="Times New Roman"/>
          <w:sz w:val="28"/>
        </w:rPr>
        <w:t xml:space="preserve">айонної </w:t>
      </w:r>
      <w:r w:rsidRPr="007113AF">
        <w:rPr>
          <w:rFonts w:ascii="Times New Roman" w:eastAsia="Malgun Gothic Semilight" w:hAnsi="Times New Roman" w:cs="Times New Roman"/>
          <w:sz w:val="28"/>
        </w:rPr>
        <w:t>ради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Лугансько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област</w:t>
      </w:r>
      <w:r w:rsidRPr="007113AF">
        <w:rPr>
          <w:rFonts w:ascii="Times New Roman" w:hAnsi="Times New Roman" w:cs="Times New Roman"/>
          <w:sz w:val="28"/>
        </w:rPr>
        <w:t>і</w:t>
      </w:r>
      <w:r w:rsidRPr="007113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голова</w:t>
      </w:r>
      <w:r w:rsidRPr="007113AF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CA4" w:rsidRPr="00777B4E" w:rsidRDefault="00F15CA4" w:rsidP="00245CC8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77B4E">
        <w:rPr>
          <w:rFonts w:ascii="Times New Roman" w:hAnsi="Times New Roman"/>
          <w:sz w:val="28"/>
          <w:szCs w:val="28"/>
        </w:rPr>
        <w:t>Олег Юрійович Кузьмінов, заступник керівника Сєвєродонецької міської військов</w:t>
      </w:r>
      <w:r w:rsidR="00245CC8" w:rsidRPr="00777B4E">
        <w:rPr>
          <w:rFonts w:ascii="Times New Roman" w:hAnsi="Times New Roman"/>
          <w:sz w:val="28"/>
          <w:szCs w:val="28"/>
        </w:rPr>
        <w:t xml:space="preserve">о-цивільної адміністрації, заступник голови </w:t>
      </w:r>
      <w:r w:rsidRPr="00777B4E">
        <w:rPr>
          <w:rFonts w:ascii="Times New Roman" w:hAnsi="Times New Roman"/>
          <w:sz w:val="28"/>
          <w:szCs w:val="28"/>
        </w:rPr>
        <w:t>комісії ;</w:t>
      </w:r>
    </w:p>
    <w:p w:rsidR="00A41394" w:rsidRPr="00A41394" w:rsidRDefault="00A41394" w:rsidP="00A41394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A41394">
        <w:rPr>
          <w:rFonts w:ascii="Times New Roman" w:hAnsi="Times New Roman"/>
          <w:sz w:val="28"/>
          <w:szCs w:val="28"/>
        </w:rPr>
        <w:t>Носкова Наталія Павлівна, головний бухгалтер централізованої бухгалтерії Управління освіти Сєвєродонецької військово-цивільної адміністрації, заступник голови комісії.</w:t>
      </w:r>
    </w:p>
    <w:p w:rsidR="00A41394" w:rsidRPr="00A41394" w:rsidRDefault="00A41394" w:rsidP="00A41394">
      <w:pPr>
        <w:pStyle w:val="a8"/>
        <w:spacing w:before="0"/>
        <w:rPr>
          <w:rFonts w:ascii="Times New Roman" w:hAnsi="Times New Roman"/>
          <w:sz w:val="28"/>
          <w:szCs w:val="28"/>
        </w:rPr>
      </w:pPr>
    </w:p>
    <w:p w:rsidR="00A41394" w:rsidRPr="00A41394" w:rsidRDefault="00A41394" w:rsidP="000A3A0A">
      <w:pPr>
        <w:pStyle w:val="a8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A41394">
        <w:rPr>
          <w:rFonts w:ascii="Times New Roman" w:hAnsi="Times New Roman"/>
          <w:b/>
          <w:sz w:val="28"/>
          <w:szCs w:val="28"/>
        </w:rPr>
        <w:t>Члени комісії</w:t>
      </w:r>
    </w:p>
    <w:p w:rsidR="00A41394" w:rsidRDefault="00A41394" w:rsidP="00A41394">
      <w:pPr>
        <w:pStyle w:val="a8"/>
        <w:spacing w:before="0"/>
        <w:rPr>
          <w:rFonts w:ascii="Times New Roman" w:hAnsi="Times New Roman"/>
          <w:sz w:val="28"/>
          <w:szCs w:val="28"/>
        </w:rPr>
      </w:pPr>
    </w:p>
    <w:p w:rsidR="00F15CA4" w:rsidRDefault="009140E5" w:rsidP="00F15CA4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Волченко Лариса Петрівна, начальник Управління освіти Сєвєродонецької </w:t>
      </w:r>
      <w:r w:rsidR="00697081">
        <w:rPr>
          <w:rFonts w:ascii="Times New Roman" w:hAnsi="Times New Roman"/>
          <w:sz w:val="28"/>
          <w:szCs w:val="28"/>
        </w:rPr>
        <w:t xml:space="preserve">міської </w:t>
      </w:r>
      <w:r w:rsidRPr="007113AF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 w:rsidR="00A41394">
        <w:rPr>
          <w:rFonts w:ascii="Times New Roman" w:hAnsi="Times New Roman"/>
          <w:sz w:val="28"/>
          <w:szCs w:val="28"/>
        </w:rPr>
        <w:t>член</w:t>
      </w:r>
      <w:r w:rsidR="00F15CA4">
        <w:rPr>
          <w:rFonts w:ascii="Times New Roman" w:hAnsi="Times New Roman"/>
          <w:sz w:val="28"/>
          <w:szCs w:val="28"/>
        </w:rPr>
        <w:t xml:space="preserve"> комісії  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9140E5" w:rsidRPr="00F15CA4" w:rsidRDefault="00F15CA4" w:rsidP="00F15CA4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Демент`єва Наталія Миколаївна, заступник начальника</w:t>
      </w:r>
      <w:r>
        <w:rPr>
          <w:rFonts w:ascii="Times New Roman" w:hAnsi="Times New Roman"/>
          <w:sz w:val="28"/>
          <w:szCs w:val="28"/>
        </w:rPr>
        <w:t>-начальник відділу дошкільної, позашкільної, загальної середньої, інклюзивної освіти</w:t>
      </w:r>
      <w:r w:rsidRPr="007113AF">
        <w:rPr>
          <w:rFonts w:ascii="Times New Roman" w:hAnsi="Times New Roman"/>
          <w:sz w:val="28"/>
          <w:szCs w:val="28"/>
        </w:rPr>
        <w:t xml:space="preserve"> Управління освіти Сєвєродонецької</w:t>
      </w:r>
      <w:r w:rsidR="00697081">
        <w:rPr>
          <w:rFonts w:ascii="Times New Roman" w:hAnsi="Times New Roman"/>
          <w:sz w:val="28"/>
          <w:szCs w:val="28"/>
        </w:rPr>
        <w:t xml:space="preserve"> міської</w:t>
      </w:r>
      <w:r w:rsidRPr="007113AF">
        <w:rPr>
          <w:rFonts w:ascii="Times New Roman" w:hAnsi="Times New Roman"/>
          <w:sz w:val="28"/>
          <w:szCs w:val="28"/>
        </w:rPr>
        <w:t xml:space="preserve"> військово-цивільної адміністрації, </w:t>
      </w:r>
      <w:r w:rsidRPr="007113AF">
        <w:rPr>
          <w:rFonts w:ascii="Times New Roman" w:hAnsi="Times New Roman" w:cs="Times New Roman"/>
          <w:sz w:val="28"/>
          <w:szCs w:val="28"/>
        </w:rPr>
        <w:t>член комісії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Олійник Тетяна Валеріївна, головний спеціаліст Управління освіти Сєвєродонецької </w:t>
      </w:r>
      <w:r w:rsidR="00697081">
        <w:rPr>
          <w:rFonts w:ascii="Times New Roman" w:hAnsi="Times New Roman"/>
          <w:sz w:val="28"/>
          <w:szCs w:val="28"/>
        </w:rPr>
        <w:t xml:space="preserve">міської </w:t>
      </w:r>
      <w:r w:rsidRPr="007113AF">
        <w:rPr>
          <w:rFonts w:ascii="Times New Roman" w:hAnsi="Times New Roman"/>
          <w:sz w:val="28"/>
          <w:szCs w:val="28"/>
        </w:rPr>
        <w:t xml:space="preserve">військово-цивільної </w:t>
      </w:r>
      <w:r w:rsidR="00F15CA4">
        <w:rPr>
          <w:rFonts w:ascii="Times New Roman" w:hAnsi="Times New Roman"/>
          <w:sz w:val="28"/>
          <w:szCs w:val="28"/>
        </w:rPr>
        <w:t>адміністрації, член комісії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D11CCB" w:rsidRPr="00A41394" w:rsidRDefault="00D11CCB" w:rsidP="00D11CCB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A41394">
        <w:rPr>
          <w:rFonts w:ascii="Times New Roman" w:hAnsi="Times New Roman"/>
          <w:sz w:val="28"/>
          <w:szCs w:val="28"/>
        </w:rPr>
        <w:t xml:space="preserve">Чаплай Наталія Олександрівна, бухгалтер ІІ категорії централізованої бухгалтерії Управління освіти Сєвєродонецької </w:t>
      </w:r>
      <w:r w:rsidR="00697081">
        <w:rPr>
          <w:rFonts w:ascii="Times New Roman" w:hAnsi="Times New Roman"/>
          <w:sz w:val="28"/>
          <w:szCs w:val="28"/>
        </w:rPr>
        <w:t xml:space="preserve">міської </w:t>
      </w:r>
      <w:r w:rsidRPr="00A4139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 w:rsidR="00A805DF">
        <w:rPr>
          <w:rFonts w:ascii="Times New Roman" w:hAnsi="Times New Roman"/>
          <w:sz w:val="28"/>
          <w:szCs w:val="28"/>
        </w:rPr>
        <w:t>член</w:t>
      </w:r>
      <w:r w:rsidRPr="00A41394">
        <w:rPr>
          <w:rFonts w:ascii="Times New Roman" w:hAnsi="Times New Roman"/>
          <w:sz w:val="28"/>
          <w:szCs w:val="28"/>
        </w:rPr>
        <w:t xml:space="preserve"> комісії;</w:t>
      </w:r>
    </w:p>
    <w:p w:rsidR="009140E5" w:rsidRPr="00BE02BC" w:rsidRDefault="009140E5" w:rsidP="00A667A9">
      <w:pPr>
        <w:pStyle w:val="a8"/>
        <w:numPr>
          <w:ilvl w:val="0"/>
          <w:numId w:val="7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E02BC">
        <w:rPr>
          <w:rFonts w:ascii="Times New Roman" w:hAnsi="Times New Roman"/>
          <w:sz w:val="28"/>
          <w:szCs w:val="28"/>
        </w:rPr>
        <w:t xml:space="preserve">Соколенко Олена Григорівна, начальник  </w:t>
      </w:r>
      <w:r w:rsidRPr="00BE02BC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адміністрації, член комісії;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 Ткачук Ірина Степанівна, архіваріус </w:t>
      </w:r>
      <w:r w:rsidRPr="007113AF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</w:t>
      </w:r>
      <w:r w:rsidRPr="007113AF">
        <w:rPr>
          <w:rFonts w:ascii="Times New Roman" w:hAnsi="Times New Roman"/>
          <w:sz w:val="28"/>
          <w:szCs w:val="28"/>
        </w:rPr>
        <w:t>, член  комісії;</w:t>
      </w:r>
    </w:p>
    <w:p w:rsidR="009140E5" w:rsidRPr="00777B4E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Сердюкова Олена Євгенівна, начальник Фонду комунального майна Сєвєродонецької міської військово-цивільної адміністрації, член комісії;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Шорохова Юлія Сергіївна, н</w:t>
      </w:r>
      <w:r w:rsidRPr="007113AF">
        <w:rPr>
          <w:rFonts w:ascii="Times New Roman" w:hAnsi="Times New Roman" w:cs="Times New Roman"/>
          <w:sz w:val="28"/>
          <w:szCs w:val="28"/>
        </w:rPr>
        <w:t>ачальник відділу з юридичних та правових питань Сєвєродонецької міської військово-цивільної адміністрації</w:t>
      </w:r>
      <w:r w:rsidRPr="007113AF">
        <w:rPr>
          <w:rFonts w:ascii="Times New Roman" w:hAnsi="Times New Roman"/>
          <w:sz w:val="28"/>
          <w:szCs w:val="28"/>
        </w:rPr>
        <w:t>,  член комісії;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lastRenderedPageBreak/>
        <w:t xml:space="preserve"> Полякова Елла Олександрівна, начальник архівного відділу </w:t>
      </w:r>
      <w:r w:rsidRPr="007113AF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777B4E">
        <w:rPr>
          <w:rFonts w:ascii="Times New Roman" w:hAnsi="Times New Roman"/>
          <w:sz w:val="28"/>
          <w:szCs w:val="28"/>
        </w:rPr>
        <w:t xml:space="preserve">, член комісії </w:t>
      </w:r>
      <w:r w:rsidR="007113AF">
        <w:rPr>
          <w:rFonts w:ascii="Times New Roman" w:hAnsi="Times New Roman"/>
          <w:sz w:val="28"/>
          <w:szCs w:val="28"/>
        </w:rPr>
        <w:t>;</w:t>
      </w:r>
    </w:p>
    <w:p w:rsidR="009140E5" w:rsidRPr="007113AF" w:rsidRDefault="00CF17EA" w:rsidP="009140E5">
      <w:pPr>
        <w:pStyle w:val="a8"/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>Середа Олена Володимирівна</w:t>
      </w:r>
      <w:r w:rsidR="009140E5" w:rsidRPr="007113AF">
        <w:rPr>
          <w:rFonts w:ascii="Times New Roman" w:hAnsi="Times New Roman" w:cs="Times New Roman"/>
          <w:sz w:val="28"/>
          <w:szCs w:val="28"/>
        </w:rPr>
        <w:t xml:space="preserve">, староста </w:t>
      </w:r>
      <w:r w:rsidRPr="007113AF">
        <w:rPr>
          <w:rFonts w:ascii="Times New Roman" w:hAnsi="Times New Roman" w:cs="Times New Roman"/>
          <w:sz w:val="28"/>
          <w:szCs w:val="28"/>
        </w:rPr>
        <w:t>Боровенського</w:t>
      </w:r>
      <w:r w:rsidR="009140E5" w:rsidRPr="007113AF">
        <w:rPr>
          <w:rFonts w:ascii="Times New Roman" w:hAnsi="Times New Roman" w:cs="Times New Roman"/>
          <w:sz w:val="28"/>
          <w:szCs w:val="28"/>
        </w:rPr>
        <w:t>старостинського округу Сєвєродонецької міської військово-цивільної адміністрації Сєвєродонецького району Луга</w:t>
      </w:r>
      <w:r w:rsidR="00777B4E">
        <w:rPr>
          <w:rFonts w:ascii="Times New Roman" w:hAnsi="Times New Roman" w:cs="Times New Roman"/>
          <w:sz w:val="28"/>
          <w:szCs w:val="28"/>
        </w:rPr>
        <w:t xml:space="preserve">нської області, член комісії </w:t>
      </w:r>
      <w:r w:rsidR="007113AF">
        <w:rPr>
          <w:rFonts w:ascii="Times New Roman" w:hAnsi="Times New Roman" w:cs="Times New Roman"/>
          <w:sz w:val="28"/>
          <w:szCs w:val="28"/>
        </w:rPr>
        <w:t>;</w:t>
      </w:r>
    </w:p>
    <w:p w:rsidR="009140E5" w:rsidRPr="00A41394" w:rsidRDefault="007113AF" w:rsidP="007113AF">
      <w:pPr>
        <w:pStyle w:val="a8"/>
        <w:widowControl/>
        <w:numPr>
          <w:ilvl w:val="0"/>
          <w:numId w:val="7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>Колєснік Людми</w:t>
      </w:r>
      <w:bookmarkStart w:id="0" w:name="_GoBack"/>
      <w:bookmarkEnd w:id="0"/>
      <w:r w:rsidRPr="007113AF">
        <w:rPr>
          <w:rFonts w:ascii="Times New Roman" w:hAnsi="Times New Roman" w:cs="Times New Roman"/>
          <w:sz w:val="28"/>
          <w:szCs w:val="28"/>
        </w:rPr>
        <w:t xml:space="preserve">ла Афанасіївна, директор </w:t>
      </w:r>
      <w:r w:rsidRPr="007113AF">
        <w:rPr>
          <w:rFonts w:ascii="Times New Roman" w:hAnsi="Times New Roman" w:cs="Times New Roman"/>
          <w:sz w:val="28"/>
        </w:rPr>
        <w:t>Єпіфанівської гімназії Кремінської</w:t>
      </w:r>
      <w:r w:rsidR="00452E55" w:rsidRPr="00452E55">
        <w:rPr>
          <w:rFonts w:ascii="Times New Roman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р</w:t>
      </w:r>
      <w:r w:rsidRPr="007113AF">
        <w:rPr>
          <w:rFonts w:ascii="Times New Roman" w:hAnsi="Times New Roman" w:cs="Times New Roman"/>
          <w:sz w:val="28"/>
        </w:rPr>
        <w:t xml:space="preserve">айонної </w:t>
      </w:r>
      <w:r w:rsidRPr="007113AF">
        <w:rPr>
          <w:rFonts w:ascii="Times New Roman" w:eastAsia="Malgun Gothic Semilight" w:hAnsi="Times New Roman" w:cs="Times New Roman"/>
          <w:sz w:val="28"/>
        </w:rPr>
        <w:t>ради</w:t>
      </w:r>
      <w:r w:rsidR="00452E55" w:rsidRPr="00452E55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Лугансько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област</w:t>
      </w:r>
      <w:r w:rsidRPr="007113AF">
        <w:rPr>
          <w:rFonts w:ascii="Times New Roman" w:hAnsi="Times New Roman" w:cs="Times New Roman"/>
          <w:sz w:val="28"/>
        </w:rPr>
        <w:t>і</w:t>
      </w:r>
      <w:r w:rsidR="00777B4E">
        <w:rPr>
          <w:rFonts w:ascii="Times New Roman" w:hAnsi="Times New Roman" w:cs="Times New Roman"/>
          <w:sz w:val="28"/>
          <w:szCs w:val="28"/>
        </w:rPr>
        <w:t xml:space="preserve">, член комісії </w:t>
      </w:r>
      <w:r w:rsidRPr="007113AF">
        <w:rPr>
          <w:rFonts w:ascii="Times New Roman" w:hAnsi="Times New Roman" w:cs="Times New Roman"/>
          <w:sz w:val="28"/>
          <w:szCs w:val="28"/>
        </w:rPr>
        <w:t>.</w:t>
      </w:r>
    </w:p>
    <w:p w:rsidR="00A41394" w:rsidRDefault="00A41394" w:rsidP="00A41394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41394" w:rsidRDefault="00A41394" w:rsidP="00A41394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41394" w:rsidRDefault="00A41394" w:rsidP="00A41394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41394" w:rsidRDefault="00A41394" w:rsidP="00A41394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:rsidR="00A41394" w:rsidRPr="00784DD4" w:rsidRDefault="00A41394" w:rsidP="00A41394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 ВЦА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p w:rsidR="00A41394" w:rsidRPr="00A41394" w:rsidRDefault="00A41394" w:rsidP="00A41394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1394" w:rsidRPr="00A41394" w:rsidSect="00145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90" w:rsidRDefault="00381790" w:rsidP="00264E1D">
      <w:pPr>
        <w:spacing w:before="0"/>
      </w:pPr>
      <w:r>
        <w:separator/>
      </w:r>
    </w:p>
  </w:endnote>
  <w:endnote w:type="continuationSeparator" w:id="1">
    <w:p w:rsidR="00381790" w:rsidRDefault="003817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90" w:rsidRDefault="00381790" w:rsidP="00264E1D">
      <w:pPr>
        <w:spacing w:before="0"/>
      </w:pPr>
      <w:r>
        <w:separator/>
      </w:r>
    </w:p>
  </w:footnote>
  <w:footnote w:type="continuationSeparator" w:id="1">
    <w:p w:rsidR="00381790" w:rsidRDefault="003817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6744"/>
    <w:multiLevelType w:val="hybridMultilevel"/>
    <w:tmpl w:val="D03A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4115C4E"/>
    <w:multiLevelType w:val="hybridMultilevel"/>
    <w:tmpl w:val="7EC48664"/>
    <w:lvl w:ilvl="0" w:tplc="F294B9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76B6921"/>
    <w:multiLevelType w:val="hybridMultilevel"/>
    <w:tmpl w:val="D8364C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CC25101"/>
    <w:multiLevelType w:val="hybridMultilevel"/>
    <w:tmpl w:val="6C380802"/>
    <w:lvl w:ilvl="0" w:tplc="93ACA52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4A71813"/>
    <w:multiLevelType w:val="hybridMultilevel"/>
    <w:tmpl w:val="9FD89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28A"/>
    <w:rsid w:val="00004553"/>
    <w:rsid w:val="00004B67"/>
    <w:rsid w:val="00016CD5"/>
    <w:rsid w:val="000220E8"/>
    <w:rsid w:val="00027ABE"/>
    <w:rsid w:val="00031242"/>
    <w:rsid w:val="000413D7"/>
    <w:rsid w:val="00042CF4"/>
    <w:rsid w:val="00054C34"/>
    <w:rsid w:val="000602A7"/>
    <w:rsid w:val="0006475B"/>
    <w:rsid w:val="00066B9A"/>
    <w:rsid w:val="00082B5F"/>
    <w:rsid w:val="00085113"/>
    <w:rsid w:val="00085C9D"/>
    <w:rsid w:val="000A2A10"/>
    <w:rsid w:val="000A3A0A"/>
    <w:rsid w:val="000A6AED"/>
    <w:rsid w:val="000B0DA6"/>
    <w:rsid w:val="000B42B9"/>
    <w:rsid w:val="000B43C4"/>
    <w:rsid w:val="000B7D37"/>
    <w:rsid w:val="000C0023"/>
    <w:rsid w:val="000C1B8C"/>
    <w:rsid w:val="000C3795"/>
    <w:rsid w:val="000D023E"/>
    <w:rsid w:val="000D569C"/>
    <w:rsid w:val="000E06E9"/>
    <w:rsid w:val="000E1D55"/>
    <w:rsid w:val="00104347"/>
    <w:rsid w:val="00107E62"/>
    <w:rsid w:val="001208B0"/>
    <w:rsid w:val="00130851"/>
    <w:rsid w:val="00132CE3"/>
    <w:rsid w:val="00136C13"/>
    <w:rsid w:val="001456A7"/>
    <w:rsid w:val="001650AD"/>
    <w:rsid w:val="0016544C"/>
    <w:rsid w:val="001668E4"/>
    <w:rsid w:val="001761C1"/>
    <w:rsid w:val="00183F4E"/>
    <w:rsid w:val="0019308D"/>
    <w:rsid w:val="001A4CF4"/>
    <w:rsid w:val="001B357E"/>
    <w:rsid w:val="001B56A6"/>
    <w:rsid w:val="001C18CA"/>
    <w:rsid w:val="001C1A1A"/>
    <w:rsid w:val="001D1084"/>
    <w:rsid w:val="001E3900"/>
    <w:rsid w:val="001F213A"/>
    <w:rsid w:val="001F7482"/>
    <w:rsid w:val="00200C81"/>
    <w:rsid w:val="00204029"/>
    <w:rsid w:val="00207373"/>
    <w:rsid w:val="00214D78"/>
    <w:rsid w:val="0021590D"/>
    <w:rsid w:val="002178A5"/>
    <w:rsid w:val="00225A4C"/>
    <w:rsid w:val="002335B1"/>
    <w:rsid w:val="0023466A"/>
    <w:rsid w:val="00236D91"/>
    <w:rsid w:val="00245CC8"/>
    <w:rsid w:val="002511A0"/>
    <w:rsid w:val="00253BD2"/>
    <w:rsid w:val="00257F9F"/>
    <w:rsid w:val="00261BD8"/>
    <w:rsid w:val="00261D0E"/>
    <w:rsid w:val="00263D5D"/>
    <w:rsid w:val="00264E1D"/>
    <w:rsid w:val="002660BB"/>
    <w:rsid w:val="00266B63"/>
    <w:rsid w:val="00272ADA"/>
    <w:rsid w:val="002811C1"/>
    <w:rsid w:val="0028283A"/>
    <w:rsid w:val="00292D36"/>
    <w:rsid w:val="00297638"/>
    <w:rsid w:val="002B16C9"/>
    <w:rsid w:val="002B716C"/>
    <w:rsid w:val="002C5D36"/>
    <w:rsid w:val="002D541C"/>
    <w:rsid w:val="002E1776"/>
    <w:rsid w:val="002E5CE1"/>
    <w:rsid w:val="00303D30"/>
    <w:rsid w:val="00303D33"/>
    <w:rsid w:val="003054FB"/>
    <w:rsid w:val="003101A4"/>
    <w:rsid w:val="00320353"/>
    <w:rsid w:val="00322E94"/>
    <w:rsid w:val="0033097F"/>
    <w:rsid w:val="00334DC2"/>
    <w:rsid w:val="00344AB8"/>
    <w:rsid w:val="003530E4"/>
    <w:rsid w:val="00355B98"/>
    <w:rsid w:val="00363E88"/>
    <w:rsid w:val="0036520D"/>
    <w:rsid w:val="00367150"/>
    <w:rsid w:val="00381790"/>
    <w:rsid w:val="00382FF7"/>
    <w:rsid w:val="003839A0"/>
    <w:rsid w:val="003A26F0"/>
    <w:rsid w:val="003A60EB"/>
    <w:rsid w:val="003A7DFB"/>
    <w:rsid w:val="003A7DFF"/>
    <w:rsid w:val="003B0071"/>
    <w:rsid w:val="003B54F4"/>
    <w:rsid w:val="003B72E1"/>
    <w:rsid w:val="003B7ECB"/>
    <w:rsid w:val="003D75CD"/>
    <w:rsid w:val="003E12A1"/>
    <w:rsid w:val="003E3AE9"/>
    <w:rsid w:val="003E7B83"/>
    <w:rsid w:val="003F4AFF"/>
    <w:rsid w:val="0040141B"/>
    <w:rsid w:val="00406CE2"/>
    <w:rsid w:val="00443B3E"/>
    <w:rsid w:val="00447660"/>
    <w:rsid w:val="00452E55"/>
    <w:rsid w:val="004622D5"/>
    <w:rsid w:val="00465C69"/>
    <w:rsid w:val="00465DDD"/>
    <w:rsid w:val="00490A8E"/>
    <w:rsid w:val="004A22E5"/>
    <w:rsid w:val="004B4AE4"/>
    <w:rsid w:val="004C397D"/>
    <w:rsid w:val="004C5D81"/>
    <w:rsid w:val="004C6E9B"/>
    <w:rsid w:val="004D554A"/>
    <w:rsid w:val="004D6098"/>
    <w:rsid w:val="004E060F"/>
    <w:rsid w:val="004E5B98"/>
    <w:rsid w:val="004F5A67"/>
    <w:rsid w:val="005139FE"/>
    <w:rsid w:val="00520B0D"/>
    <w:rsid w:val="00521823"/>
    <w:rsid w:val="0052488F"/>
    <w:rsid w:val="00527021"/>
    <w:rsid w:val="0053224F"/>
    <w:rsid w:val="0053441A"/>
    <w:rsid w:val="00534F4E"/>
    <w:rsid w:val="005364AD"/>
    <w:rsid w:val="00545969"/>
    <w:rsid w:val="00547926"/>
    <w:rsid w:val="00552E2E"/>
    <w:rsid w:val="00553DB7"/>
    <w:rsid w:val="00555DBA"/>
    <w:rsid w:val="00561A62"/>
    <w:rsid w:val="00561E3B"/>
    <w:rsid w:val="00566E83"/>
    <w:rsid w:val="00570749"/>
    <w:rsid w:val="00582ADD"/>
    <w:rsid w:val="00584891"/>
    <w:rsid w:val="005901E6"/>
    <w:rsid w:val="00591AB9"/>
    <w:rsid w:val="005A030E"/>
    <w:rsid w:val="005A2165"/>
    <w:rsid w:val="005A2497"/>
    <w:rsid w:val="005A2F64"/>
    <w:rsid w:val="005B4344"/>
    <w:rsid w:val="005C64F1"/>
    <w:rsid w:val="005D05CA"/>
    <w:rsid w:val="005D2586"/>
    <w:rsid w:val="005D69E5"/>
    <w:rsid w:val="005E487E"/>
    <w:rsid w:val="005E6536"/>
    <w:rsid w:val="005F59ED"/>
    <w:rsid w:val="005F5C17"/>
    <w:rsid w:val="006043A9"/>
    <w:rsid w:val="006051CE"/>
    <w:rsid w:val="0062144F"/>
    <w:rsid w:val="006227F5"/>
    <w:rsid w:val="00640DCB"/>
    <w:rsid w:val="00645A98"/>
    <w:rsid w:val="006571F1"/>
    <w:rsid w:val="00676C1D"/>
    <w:rsid w:val="0069178D"/>
    <w:rsid w:val="006929B2"/>
    <w:rsid w:val="006950A2"/>
    <w:rsid w:val="00697081"/>
    <w:rsid w:val="00697A54"/>
    <w:rsid w:val="006A004A"/>
    <w:rsid w:val="006A3250"/>
    <w:rsid w:val="006B4137"/>
    <w:rsid w:val="006D340E"/>
    <w:rsid w:val="006E35DF"/>
    <w:rsid w:val="006F3157"/>
    <w:rsid w:val="00701E9E"/>
    <w:rsid w:val="0070623C"/>
    <w:rsid w:val="007113AF"/>
    <w:rsid w:val="007264AF"/>
    <w:rsid w:val="0073051F"/>
    <w:rsid w:val="00730F06"/>
    <w:rsid w:val="00742541"/>
    <w:rsid w:val="00757D5A"/>
    <w:rsid w:val="0076167F"/>
    <w:rsid w:val="00767769"/>
    <w:rsid w:val="00767AAD"/>
    <w:rsid w:val="007765AA"/>
    <w:rsid w:val="00777B4E"/>
    <w:rsid w:val="00785980"/>
    <w:rsid w:val="00785CEC"/>
    <w:rsid w:val="00792965"/>
    <w:rsid w:val="007A4E0A"/>
    <w:rsid w:val="007C798D"/>
    <w:rsid w:val="007C7B45"/>
    <w:rsid w:val="007E10CD"/>
    <w:rsid w:val="007E1F25"/>
    <w:rsid w:val="007F4E75"/>
    <w:rsid w:val="00800D23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3958"/>
    <w:rsid w:val="008B7FE2"/>
    <w:rsid w:val="008C7E3C"/>
    <w:rsid w:val="008D622C"/>
    <w:rsid w:val="008E62AC"/>
    <w:rsid w:val="009140E5"/>
    <w:rsid w:val="00914FD6"/>
    <w:rsid w:val="009238B6"/>
    <w:rsid w:val="00947816"/>
    <w:rsid w:val="00951501"/>
    <w:rsid w:val="00953412"/>
    <w:rsid w:val="009579A7"/>
    <w:rsid w:val="009720FD"/>
    <w:rsid w:val="009873AB"/>
    <w:rsid w:val="0099303B"/>
    <w:rsid w:val="009B3BE6"/>
    <w:rsid w:val="009B6EF9"/>
    <w:rsid w:val="009C373D"/>
    <w:rsid w:val="009C37CA"/>
    <w:rsid w:val="009C71EB"/>
    <w:rsid w:val="009D07E1"/>
    <w:rsid w:val="009D1727"/>
    <w:rsid w:val="009D54B2"/>
    <w:rsid w:val="009E0C57"/>
    <w:rsid w:val="009F52A1"/>
    <w:rsid w:val="00A37100"/>
    <w:rsid w:val="00A41394"/>
    <w:rsid w:val="00A427C8"/>
    <w:rsid w:val="00A53457"/>
    <w:rsid w:val="00A53516"/>
    <w:rsid w:val="00A6155E"/>
    <w:rsid w:val="00A64B70"/>
    <w:rsid w:val="00A7388F"/>
    <w:rsid w:val="00A805D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17B"/>
    <w:rsid w:val="00AE38B0"/>
    <w:rsid w:val="00AE462A"/>
    <w:rsid w:val="00B01717"/>
    <w:rsid w:val="00B203B2"/>
    <w:rsid w:val="00B3008B"/>
    <w:rsid w:val="00B306E3"/>
    <w:rsid w:val="00B337F8"/>
    <w:rsid w:val="00B34733"/>
    <w:rsid w:val="00B35663"/>
    <w:rsid w:val="00B46B99"/>
    <w:rsid w:val="00B50E32"/>
    <w:rsid w:val="00B65C67"/>
    <w:rsid w:val="00B65EF5"/>
    <w:rsid w:val="00B70247"/>
    <w:rsid w:val="00B71884"/>
    <w:rsid w:val="00B71B8A"/>
    <w:rsid w:val="00B8364F"/>
    <w:rsid w:val="00B87541"/>
    <w:rsid w:val="00B9149F"/>
    <w:rsid w:val="00B966DA"/>
    <w:rsid w:val="00B97A87"/>
    <w:rsid w:val="00BA6AEC"/>
    <w:rsid w:val="00BB1254"/>
    <w:rsid w:val="00BD0282"/>
    <w:rsid w:val="00BD0E2C"/>
    <w:rsid w:val="00BD2A94"/>
    <w:rsid w:val="00BE02AE"/>
    <w:rsid w:val="00BE02BC"/>
    <w:rsid w:val="00BE08BB"/>
    <w:rsid w:val="00BF3C9E"/>
    <w:rsid w:val="00C0691E"/>
    <w:rsid w:val="00C115D3"/>
    <w:rsid w:val="00C15CA0"/>
    <w:rsid w:val="00C172E8"/>
    <w:rsid w:val="00C37580"/>
    <w:rsid w:val="00C46756"/>
    <w:rsid w:val="00C517DA"/>
    <w:rsid w:val="00C535F1"/>
    <w:rsid w:val="00C8107E"/>
    <w:rsid w:val="00C8110C"/>
    <w:rsid w:val="00C85464"/>
    <w:rsid w:val="00C901BB"/>
    <w:rsid w:val="00C91367"/>
    <w:rsid w:val="00C94A8D"/>
    <w:rsid w:val="00CA4872"/>
    <w:rsid w:val="00CB15DD"/>
    <w:rsid w:val="00CB2883"/>
    <w:rsid w:val="00CB2A65"/>
    <w:rsid w:val="00CB392B"/>
    <w:rsid w:val="00CB616C"/>
    <w:rsid w:val="00CB7956"/>
    <w:rsid w:val="00CC1826"/>
    <w:rsid w:val="00CC6630"/>
    <w:rsid w:val="00CC665B"/>
    <w:rsid w:val="00CE6945"/>
    <w:rsid w:val="00CE7117"/>
    <w:rsid w:val="00CF17EA"/>
    <w:rsid w:val="00D0213F"/>
    <w:rsid w:val="00D02140"/>
    <w:rsid w:val="00D03593"/>
    <w:rsid w:val="00D11C43"/>
    <w:rsid w:val="00D11CCB"/>
    <w:rsid w:val="00D148F9"/>
    <w:rsid w:val="00D23543"/>
    <w:rsid w:val="00D23C4E"/>
    <w:rsid w:val="00D27E69"/>
    <w:rsid w:val="00D36E39"/>
    <w:rsid w:val="00D36E4C"/>
    <w:rsid w:val="00D4068D"/>
    <w:rsid w:val="00D4542E"/>
    <w:rsid w:val="00D466EA"/>
    <w:rsid w:val="00D61F7D"/>
    <w:rsid w:val="00D62527"/>
    <w:rsid w:val="00D73174"/>
    <w:rsid w:val="00D73E6E"/>
    <w:rsid w:val="00D7564B"/>
    <w:rsid w:val="00D7664F"/>
    <w:rsid w:val="00D85B74"/>
    <w:rsid w:val="00D87527"/>
    <w:rsid w:val="00D92C85"/>
    <w:rsid w:val="00D93E3C"/>
    <w:rsid w:val="00D94F02"/>
    <w:rsid w:val="00D95472"/>
    <w:rsid w:val="00DB0731"/>
    <w:rsid w:val="00DB27BA"/>
    <w:rsid w:val="00DB5BDE"/>
    <w:rsid w:val="00DD70E8"/>
    <w:rsid w:val="00DE4E4D"/>
    <w:rsid w:val="00DF328C"/>
    <w:rsid w:val="00DF328F"/>
    <w:rsid w:val="00DF5026"/>
    <w:rsid w:val="00E0341A"/>
    <w:rsid w:val="00E155C9"/>
    <w:rsid w:val="00E22E84"/>
    <w:rsid w:val="00E248F9"/>
    <w:rsid w:val="00E24992"/>
    <w:rsid w:val="00E4405C"/>
    <w:rsid w:val="00E725BA"/>
    <w:rsid w:val="00E951FD"/>
    <w:rsid w:val="00E9735E"/>
    <w:rsid w:val="00EA76DB"/>
    <w:rsid w:val="00EB3729"/>
    <w:rsid w:val="00EB7597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13CB5"/>
    <w:rsid w:val="00F15CA4"/>
    <w:rsid w:val="00F20586"/>
    <w:rsid w:val="00F27E56"/>
    <w:rsid w:val="00F31EB1"/>
    <w:rsid w:val="00F350C1"/>
    <w:rsid w:val="00F50DF9"/>
    <w:rsid w:val="00F514C2"/>
    <w:rsid w:val="00F524EB"/>
    <w:rsid w:val="00F6475E"/>
    <w:rsid w:val="00F65BFF"/>
    <w:rsid w:val="00F71FF6"/>
    <w:rsid w:val="00F720AF"/>
    <w:rsid w:val="00F739B7"/>
    <w:rsid w:val="00F7708E"/>
    <w:rsid w:val="00F827E6"/>
    <w:rsid w:val="00F87E8A"/>
    <w:rsid w:val="00F87F92"/>
    <w:rsid w:val="00F92D65"/>
    <w:rsid w:val="00F95C51"/>
    <w:rsid w:val="00FA1F05"/>
    <w:rsid w:val="00FA2AB8"/>
    <w:rsid w:val="00FA7AD7"/>
    <w:rsid w:val="00FD583A"/>
    <w:rsid w:val="00FF30DF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styleId="ab">
    <w:name w:val="Strong"/>
    <w:basedOn w:val="a0"/>
    <w:uiPriority w:val="22"/>
    <w:qFormat/>
    <w:rsid w:val="00F13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styleId="ab">
    <w:name w:val="Strong"/>
    <w:basedOn w:val="a0"/>
    <w:uiPriority w:val="22"/>
    <w:qFormat/>
    <w:rsid w:val="00F13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5</cp:revision>
  <cp:lastPrinted>2021-06-22T07:33:00Z</cp:lastPrinted>
  <dcterms:created xsi:type="dcterms:W3CDTF">2021-06-22T12:11:00Z</dcterms:created>
  <dcterms:modified xsi:type="dcterms:W3CDTF">2021-06-30T07:22:00Z</dcterms:modified>
</cp:coreProperties>
</file>