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AF00D0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1961AB">
        <w:rPr>
          <w:rFonts w:ascii="Times New Roman" w:hAnsi="Times New Roman" w:cs="Times New Roman"/>
          <w:sz w:val="28"/>
          <w:szCs w:val="28"/>
        </w:rPr>
        <w:t xml:space="preserve">07 липня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1961AB">
        <w:rPr>
          <w:rFonts w:ascii="Times New Roman" w:hAnsi="Times New Roman" w:cs="Times New Roman"/>
          <w:sz w:val="28"/>
          <w:szCs w:val="28"/>
        </w:rPr>
        <w:t xml:space="preserve"> 1148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B17DE4" w:rsidRDefault="003F6CC4" w:rsidP="00B17DE4">
      <w:pPr>
        <w:tabs>
          <w:tab w:val="left" w:pos="5954"/>
        </w:tabs>
        <w:spacing w:before="0"/>
        <w:ind w:left="0" w:right="4110"/>
        <w:rPr>
          <w:rFonts w:ascii="Times New Roman" w:hAnsi="Times New Roman" w:cs="Times New Roman"/>
          <w:b/>
          <w:sz w:val="28"/>
          <w:szCs w:val="28"/>
        </w:rPr>
      </w:pPr>
      <w:r w:rsidRPr="00B17DE4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  <w:r w:rsidR="00B17DE4">
        <w:rPr>
          <w:rFonts w:ascii="Times New Roman" w:hAnsi="Times New Roman" w:cs="Times New Roman"/>
          <w:b/>
          <w:sz w:val="28"/>
          <w:szCs w:val="28"/>
        </w:rPr>
        <w:t>гр.</w:t>
      </w:r>
      <w:r w:rsidR="00B17DE4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proofErr w:type="spellStart"/>
      <w:r w:rsidR="00416A94" w:rsidRPr="00B17DE4">
        <w:rPr>
          <w:rFonts w:ascii="Times New Roman" w:hAnsi="Times New Roman" w:cs="Times New Roman"/>
          <w:b/>
          <w:sz w:val="28"/>
          <w:szCs w:val="28"/>
        </w:rPr>
        <w:t>Бутенку</w:t>
      </w:r>
      <w:proofErr w:type="spellEnd"/>
      <w:r w:rsidR="00416A94" w:rsidRPr="00B17DE4">
        <w:rPr>
          <w:rFonts w:ascii="Times New Roman" w:hAnsi="Times New Roman" w:cs="Times New Roman"/>
          <w:b/>
          <w:sz w:val="28"/>
          <w:szCs w:val="28"/>
        </w:rPr>
        <w:t xml:space="preserve"> О.А.</w:t>
      </w:r>
      <w:r w:rsidRPr="00B17DE4">
        <w:rPr>
          <w:rFonts w:ascii="Times New Roman" w:hAnsi="Times New Roman" w:cs="Times New Roman"/>
          <w:b/>
          <w:sz w:val="28"/>
          <w:szCs w:val="28"/>
        </w:rPr>
        <w:t xml:space="preserve"> на розміщення зовнішньої реклами за адресою: м. Сєвєродонецьк, </w:t>
      </w:r>
      <w:r w:rsidR="00C7035F" w:rsidRPr="00B17DE4">
        <w:rPr>
          <w:rFonts w:ascii="Times New Roman" w:hAnsi="Times New Roman" w:cs="Times New Roman"/>
          <w:b/>
          <w:sz w:val="28"/>
          <w:szCs w:val="28"/>
        </w:rPr>
        <w:t>вул. </w:t>
      </w:r>
      <w:r w:rsidR="00416A94" w:rsidRPr="00B17DE4">
        <w:rPr>
          <w:rFonts w:ascii="Times New Roman" w:hAnsi="Times New Roman" w:cs="Times New Roman"/>
          <w:b/>
          <w:sz w:val="28"/>
          <w:szCs w:val="28"/>
        </w:rPr>
        <w:t>Новікова, район буд. № 23</w:t>
      </w:r>
    </w:p>
    <w:p w:rsidR="003C758D" w:rsidRPr="00AF00D0" w:rsidRDefault="003C758D" w:rsidP="003C758D">
      <w:pPr>
        <w:spacing w:before="0"/>
        <w:ind w:left="0"/>
        <w:rPr>
          <w:rFonts w:ascii="Times New Roman" w:hAnsi="Times New Roman" w:cs="Times New Roman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міської ради від 14.12.2016 № 683  «Про затвердження Порядку </w:t>
      </w:r>
      <w:r w:rsidRPr="00416A94">
        <w:rPr>
          <w:rFonts w:ascii="Times New Roman" w:hAnsi="Times New Roman" w:cs="Times New Roman"/>
          <w:sz w:val="28"/>
          <w:szCs w:val="28"/>
        </w:rPr>
        <w:t xml:space="preserve">розміщення зовнішньої реклами у місті Сєвєродонецьку в новій редакції», розглянувши заяву </w:t>
      </w:r>
      <w:r w:rsidR="00416A94" w:rsidRPr="00416A94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416A94" w:rsidRPr="00416A94">
        <w:rPr>
          <w:rFonts w:ascii="Times New Roman" w:hAnsi="Times New Roman" w:cs="Times New Roman"/>
          <w:sz w:val="28"/>
          <w:szCs w:val="28"/>
        </w:rPr>
        <w:t>Бутенка</w:t>
      </w:r>
      <w:proofErr w:type="spellEnd"/>
      <w:r w:rsidR="00416A94" w:rsidRPr="00416A94">
        <w:rPr>
          <w:rFonts w:ascii="Times New Roman" w:hAnsi="Times New Roman" w:cs="Times New Roman"/>
          <w:sz w:val="28"/>
          <w:szCs w:val="28"/>
        </w:rPr>
        <w:t xml:space="preserve"> Олександра Анатолійовича </w:t>
      </w:r>
      <w:r w:rsidR="003F6CC4" w:rsidRPr="00416A94">
        <w:rPr>
          <w:rFonts w:ascii="Times New Roman" w:hAnsi="Times New Roman" w:cs="Times New Roman"/>
          <w:sz w:val="28"/>
          <w:szCs w:val="28"/>
        </w:rPr>
        <w:t xml:space="preserve">щодо надання дозволу на розміщення зовнішньої реклами – </w:t>
      </w:r>
      <w:r w:rsidR="00416A94" w:rsidRPr="00416A94">
        <w:rPr>
          <w:rFonts w:ascii="Times New Roman" w:hAnsi="Times New Roman" w:cs="Times New Roman"/>
          <w:sz w:val="28"/>
          <w:szCs w:val="28"/>
        </w:rPr>
        <w:t>тимчасової виносної спеціальної конструкції (</w:t>
      </w:r>
      <w:proofErr w:type="spellStart"/>
      <w:r w:rsidR="00416A94" w:rsidRPr="00416A94">
        <w:rPr>
          <w:rFonts w:ascii="Times New Roman" w:hAnsi="Times New Roman" w:cs="Times New Roman"/>
          <w:sz w:val="28"/>
          <w:szCs w:val="28"/>
        </w:rPr>
        <w:t>штендер</w:t>
      </w:r>
      <w:r w:rsidR="00C63BE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16A94" w:rsidRPr="00416A94">
        <w:rPr>
          <w:rFonts w:ascii="Times New Roman" w:hAnsi="Times New Roman" w:cs="Times New Roman"/>
          <w:sz w:val="28"/>
          <w:szCs w:val="28"/>
        </w:rPr>
        <w:t>)</w:t>
      </w:r>
      <w:r w:rsidR="003F6CC4" w:rsidRPr="00416A94">
        <w:rPr>
          <w:rFonts w:ascii="Times New Roman" w:hAnsi="Times New Roman" w:cs="Times New Roman"/>
          <w:sz w:val="28"/>
          <w:szCs w:val="28"/>
        </w:rPr>
        <w:t xml:space="preserve"> за адресою: м.</w:t>
      </w:r>
      <w:r w:rsidR="00AF00D0" w:rsidRPr="00416A94">
        <w:rPr>
          <w:rFonts w:ascii="Times New Roman" w:hAnsi="Times New Roman" w:cs="Times New Roman"/>
          <w:sz w:val="28"/>
          <w:szCs w:val="28"/>
        </w:rPr>
        <w:t> </w:t>
      </w:r>
      <w:r w:rsidR="003F6CC4" w:rsidRPr="00416A9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416A94" w:rsidRPr="00416A94">
        <w:rPr>
          <w:rFonts w:ascii="Times New Roman" w:hAnsi="Times New Roman" w:cs="Times New Roman"/>
          <w:sz w:val="28"/>
          <w:szCs w:val="28"/>
        </w:rPr>
        <w:t>вул.</w:t>
      </w:r>
      <w:r w:rsidR="00C63BE1">
        <w:rPr>
          <w:rFonts w:ascii="Times New Roman" w:hAnsi="Times New Roman" w:cs="Times New Roman"/>
          <w:sz w:val="28"/>
          <w:szCs w:val="28"/>
        </w:rPr>
        <w:t> </w:t>
      </w:r>
      <w:r w:rsidR="00416A94" w:rsidRPr="00416A94">
        <w:rPr>
          <w:rFonts w:ascii="Times New Roman" w:hAnsi="Times New Roman" w:cs="Times New Roman"/>
          <w:sz w:val="28"/>
          <w:szCs w:val="28"/>
        </w:rPr>
        <w:t>Новікова, район буд. № 23, враховуючи лист Управління патрульної поліції в Луганські</w:t>
      </w:r>
      <w:r w:rsidR="00416A94">
        <w:rPr>
          <w:rFonts w:ascii="Times New Roman" w:hAnsi="Times New Roman" w:cs="Times New Roman"/>
          <w:sz w:val="28"/>
          <w:szCs w:val="28"/>
        </w:rPr>
        <w:t>й</w:t>
      </w:r>
      <w:r w:rsidR="00416A94" w:rsidRPr="00416A94">
        <w:rPr>
          <w:rFonts w:ascii="Times New Roman" w:hAnsi="Times New Roman" w:cs="Times New Roman"/>
          <w:sz w:val="28"/>
          <w:szCs w:val="28"/>
        </w:rPr>
        <w:t xml:space="preserve"> області від</w:t>
      </w:r>
      <w:r w:rsidR="00C63BE1">
        <w:rPr>
          <w:rFonts w:ascii="Times New Roman" w:hAnsi="Times New Roman" w:cs="Times New Roman"/>
          <w:sz w:val="28"/>
          <w:szCs w:val="28"/>
        </w:rPr>
        <w:t xml:space="preserve"> </w:t>
      </w:r>
      <w:r w:rsidR="00416A94">
        <w:rPr>
          <w:rFonts w:ascii="Times New Roman" w:hAnsi="Times New Roman" w:cs="Times New Roman"/>
          <w:sz w:val="28"/>
          <w:szCs w:val="28"/>
        </w:rPr>
        <w:t>22.06.2021 №11705/41/35/03-2021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 xml:space="preserve">Дозволити </w:t>
      </w:r>
      <w:r w:rsidR="00416A94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416A94">
        <w:rPr>
          <w:rFonts w:ascii="Times New Roman" w:hAnsi="Times New Roman" w:cs="Times New Roman"/>
          <w:sz w:val="28"/>
          <w:szCs w:val="28"/>
        </w:rPr>
        <w:t>Бутенку</w:t>
      </w:r>
      <w:proofErr w:type="spellEnd"/>
      <w:r w:rsidR="00416A94">
        <w:rPr>
          <w:rFonts w:ascii="Times New Roman" w:hAnsi="Times New Roman" w:cs="Times New Roman"/>
          <w:sz w:val="28"/>
          <w:szCs w:val="28"/>
        </w:rPr>
        <w:t xml:space="preserve"> Олександру Анатолійовичу</w:t>
      </w:r>
      <w:r w:rsidRPr="003F6CC4">
        <w:rPr>
          <w:rFonts w:ascii="Times New Roman" w:hAnsi="Times New Roman" w:cs="Times New Roman"/>
          <w:sz w:val="28"/>
          <w:szCs w:val="28"/>
        </w:rPr>
        <w:t xml:space="preserve">  розміщення зовнішньої реклами строком на 5 (п’ять)  років за адресою: м. Сєвєродонецьк, </w:t>
      </w:r>
      <w:r w:rsidR="00416A94">
        <w:rPr>
          <w:rFonts w:ascii="Times New Roman" w:hAnsi="Times New Roman" w:cs="Times New Roman"/>
          <w:sz w:val="28"/>
          <w:szCs w:val="28"/>
        </w:rPr>
        <w:t>вул. Новікова, району буд. № 23</w:t>
      </w:r>
      <w:r w:rsidRPr="003F6CC4">
        <w:rPr>
          <w:rFonts w:ascii="Times New Roman" w:hAnsi="Times New Roman" w:cs="Times New Roman"/>
          <w:sz w:val="28"/>
          <w:szCs w:val="28"/>
        </w:rPr>
        <w:t xml:space="preserve">. Тип рекламного засобу – </w:t>
      </w:r>
      <w:r w:rsidR="00416A94">
        <w:rPr>
          <w:rFonts w:ascii="Times New Roman" w:hAnsi="Times New Roman" w:cs="Times New Roman"/>
          <w:sz w:val="28"/>
          <w:szCs w:val="28"/>
        </w:rPr>
        <w:t>тимчасова виносна спеціальна конструкція (</w:t>
      </w:r>
      <w:proofErr w:type="spellStart"/>
      <w:r w:rsidR="00416A94"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 w:rsidR="00416A94">
        <w:rPr>
          <w:rFonts w:ascii="Times New Roman" w:hAnsi="Times New Roman" w:cs="Times New Roman"/>
          <w:sz w:val="28"/>
          <w:szCs w:val="28"/>
        </w:rPr>
        <w:t>) р</w:t>
      </w:r>
      <w:r w:rsidRPr="003F6CC4">
        <w:rPr>
          <w:rFonts w:ascii="Times New Roman" w:hAnsi="Times New Roman" w:cs="Times New Roman"/>
          <w:sz w:val="28"/>
          <w:szCs w:val="28"/>
        </w:rPr>
        <w:t xml:space="preserve">озміром 1,0м х </w:t>
      </w:r>
      <w:r w:rsidR="00416A94">
        <w:rPr>
          <w:rFonts w:ascii="Times New Roman" w:hAnsi="Times New Roman" w:cs="Times New Roman"/>
          <w:sz w:val="28"/>
          <w:szCs w:val="28"/>
        </w:rPr>
        <w:t>0</w:t>
      </w:r>
      <w:r w:rsidRPr="003F6CC4">
        <w:rPr>
          <w:rFonts w:ascii="Times New Roman" w:hAnsi="Times New Roman" w:cs="Times New Roman"/>
          <w:sz w:val="28"/>
          <w:szCs w:val="28"/>
        </w:rPr>
        <w:t>,</w:t>
      </w:r>
      <w:r w:rsidR="00416A94">
        <w:rPr>
          <w:rFonts w:ascii="Times New Roman" w:hAnsi="Times New Roman" w:cs="Times New Roman"/>
          <w:sz w:val="28"/>
          <w:szCs w:val="28"/>
        </w:rPr>
        <w:t>7</w:t>
      </w:r>
      <w:r w:rsidRPr="003F6CC4">
        <w:rPr>
          <w:rFonts w:ascii="Times New Roman" w:hAnsi="Times New Roman" w:cs="Times New Roman"/>
          <w:sz w:val="28"/>
          <w:szCs w:val="28"/>
        </w:rPr>
        <w:t>м</w:t>
      </w:r>
      <w:r w:rsidR="003C758D" w:rsidRPr="003F6CC4">
        <w:rPr>
          <w:rFonts w:ascii="Times New Roman" w:hAnsi="Times New Roman" w:cs="Times New Roman"/>
          <w:sz w:val="28"/>
          <w:szCs w:val="28"/>
        </w:rPr>
        <w:t>.</w:t>
      </w:r>
    </w:p>
    <w:p w:rsidR="003F6CC4" w:rsidRPr="00AF00D0" w:rsidRDefault="003F6CC4" w:rsidP="003F6CC4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F6CC4" w:rsidRPr="003F6CC4" w:rsidRDefault="00416A9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Анатолійовичу</w:t>
      </w:r>
      <w:r w:rsidR="003F6CC4" w:rsidRPr="003F6CC4">
        <w:rPr>
          <w:rFonts w:ascii="Times New Roman" w:hAnsi="Times New Roman" w:cs="Times New Roman"/>
          <w:sz w:val="28"/>
          <w:szCs w:val="28"/>
        </w:rPr>
        <w:t xml:space="preserve"> в двотижневий термін укласти договір на тимчасове користування місцем, що перебуває у комунальній власності, для розміщення рекламного засобу</w:t>
      </w:r>
    </w:p>
    <w:p w:rsidR="003C758D" w:rsidRPr="00AF00D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Дане розпорядження підлягає</w:t>
      </w:r>
      <w:r w:rsidRPr="001E729D">
        <w:rPr>
          <w:rFonts w:ascii="Times New Roman" w:hAnsi="Times New Roman" w:cs="Times New Roman"/>
          <w:sz w:val="28"/>
          <w:szCs w:val="28"/>
        </w:rPr>
        <w:t xml:space="preserve"> оприлюдненню.</w:t>
      </w:r>
    </w:p>
    <w:p w:rsidR="003C758D" w:rsidRPr="00AF00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AF00D0" w:rsidRPr="00AF00D0" w:rsidRDefault="003C758D" w:rsidP="00AF00D0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AF00D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56" w:rsidRDefault="00723556" w:rsidP="00264E1D">
      <w:pPr>
        <w:spacing w:before="0"/>
      </w:pPr>
      <w:r>
        <w:separator/>
      </w:r>
    </w:p>
  </w:endnote>
  <w:endnote w:type="continuationSeparator" w:id="1">
    <w:p w:rsidR="00723556" w:rsidRDefault="0072355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56" w:rsidRDefault="00723556" w:rsidP="00264E1D">
      <w:pPr>
        <w:spacing w:before="0"/>
      </w:pPr>
      <w:r>
        <w:separator/>
      </w:r>
    </w:p>
  </w:footnote>
  <w:footnote w:type="continuationSeparator" w:id="1">
    <w:p w:rsidR="00723556" w:rsidRDefault="0072355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60FD"/>
    <w:rsid w:val="00023E82"/>
    <w:rsid w:val="000465FE"/>
    <w:rsid w:val="000753FC"/>
    <w:rsid w:val="000A2A10"/>
    <w:rsid w:val="00130FFB"/>
    <w:rsid w:val="001426D8"/>
    <w:rsid w:val="001961AB"/>
    <w:rsid w:val="001B3E40"/>
    <w:rsid w:val="00206678"/>
    <w:rsid w:val="00226F7D"/>
    <w:rsid w:val="00263D5D"/>
    <w:rsid w:val="00264E1D"/>
    <w:rsid w:val="00284D46"/>
    <w:rsid w:val="00326E5B"/>
    <w:rsid w:val="00332273"/>
    <w:rsid w:val="003963CA"/>
    <w:rsid w:val="003C5E1A"/>
    <w:rsid w:val="003C758D"/>
    <w:rsid w:val="003F6CC4"/>
    <w:rsid w:val="00416A94"/>
    <w:rsid w:val="00465F74"/>
    <w:rsid w:val="004C7C8F"/>
    <w:rsid w:val="004E4B76"/>
    <w:rsid w:val="00503C44"/>
    <w:rsid w:val="005077DE"/>
    <w:rsid w:val="00592AF7"/>
    <w:rsid w:val="00617BD5"/>
    <w:rsid w:val="00675A75"/>
    <w:rsid w:val="006D3340"/>
    <w:rsid w:val="00702531"/>
    <w:rsid w:val="00714E21"/>
    <w:rsid w:val="00723556"/>
    <w:rsid w:val="007D17E4"/>
    <w:rsid w:val="00853A9B"/>
    <w:rsid w:val="008B4DF0"/>
    <w:rsid w:val="008F5F59"/>
    <w:rsid w:val="009024FF"/>
    <w:rsid w:val="009158DB"/>
    <w:rsid w:val="0092137A"/>
    <w:rsid w:val="00923840"/>
    <w:rsid w:val="009238B6"/>
    <w:rsid w:val="00AF00D0"/>
    <w:rsid w:val="00B17DE4"/>
    <w:rsid w:val="00B707FA"/>
    <w:rsid w:val="00B91DC3"/>
    <w:rsid w:val="00C63BE1"/>
    <w:rsid w:val="00C7035F"/>
    <w:rsid w:val="00C92E0F"/>
    <w:rsid w:val="00CC0390"/>
    <w:rsid w:val="00CC03D0"/>
    <w:rsid w:val="00D32A4B"/>
    <w:rsid w:val="00D6388C"/>
    <w:rsid w:val="00D8117E"/>
    <w:rsid w:val="00D96C69"/>
    <w:rsid w:val="00DB5472"/>
    <w:rsid w:val="00E52ACB"/>
    <w:rsid w:val="00E65730"/>
    <w:rsid w:val="00F42DC4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2021-07-07T10:08:00Z</cp:lastPrinted>
  <dcterms:created xsi:type="dcterms:W3CDTF">2021-07-07T10:08:00Z</dcterms:created>
  <dcterms:modified xsi:type="dcterms:W3CDTF">2021-07-07T10:08:00Z</dcterms:modified>
</cp:coreProperties>
</file>