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4423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04A55FB4" w:rsidR="006C00F1" w:rsidRDefault="006C00F1" w:rsidP="004423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31CBED6" w14:textId="575541EC" w:rsidR="006C00F1" w:rsidRPr="006C00F1" w:rsidRDefault="006C00F1" w:rsidP="004423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4423E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4423ED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4423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4423ED">
      <w:pPr>
        <w:pStyle w:val="a5"/>
        <w:spacing w:line="360" w:lineRule="auto"/>
        <w:rPr>
          <w:sz w:val="28"/>
          <w:szCs w:val="28"/>
        </w:rPr>
      </w:pPr>
    </w:p>
    <w:p w14:paraId="04BD827A" w14:textId="794F6AA5" w:rsidR="006C00F1" w:rsidRDefault="004423ED" w:rsidP="004423E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липня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1239</w:t>
      </w:r>
    </w:p>
    <w:p w14:paraId="18326410" w14:textId="77777777" w:rsidR="009024FF" w:rsidRPr="00F41647" w:rsidRDefault="009024FF" w:rsidP="004423E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9087891" w14:textId="24DC0F81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E54FDA" w:rsidRPr="00937038">
        <w:rPr>
          <w:rFonts w:ascii="Times New Roman" w:hAnsi="Times New Roman" w:cs="Times New Roman"/>
          <w:b/>
          <w:sz w:val="28"/>
          <w:szCs w:val="28"/>
        </w:rPr>
        <w:t>розпоряджень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54FDA">
        <w:rPr>
          <w:rFonts w:ascii="Times New Roman" w:hAnsi="Times New Roman" w:cs="Times New Roman"/>
          <w:b/>
          <w:sz w:val="28"/>
          <w:szCs w:val="28"/>
        </w:rPr>
        <w:t>29.10.2020 № 758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29822D28" w:rsidR="00DB4EEC" w:rsidRPr="00E54FDA" w:rsidRDefault="00DB4EEC" w:rsidP="003C425F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E54FDA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54FDA">
        <w:rPr>
          <w:sz w:val="28"/>
          <w:szCs w:val="28"/>
          <w:lang w:val="uk-UA"/>
        </w:rPr>
        <w:t>ункт</w:t>
      </w:r>
      <w:r w:rsidR="00B27EAD" w:rsidRPr="00E54FDA">
        <w:rPr>
          <w:sz w:val="28"/>
          <w:szCs w:val="28"/>
          <w:lang w:val="uk-UA"/>
        </w:rPr>
        <w:t xml:space="preserve">ом </w:t>
      </w:r>
      <w:r w:rsidR="00306A34" w:rsidRPr="00E54FDA">
        <w:rPr>
          <w:sz w:val="28"/>
          <w:szCs w:val="28"/>
          <w:lang w:val="uk-UA"/>
        </w:rPr>
        <w:t>12</w:t>
      </w:r>
      <w:r w:rsidRPr="00E54FDA">
        <w:rPr>
          <w:sz w:val="28"/>
          <w:szCs w:val="28"/>
          <w:lang w:val="uk-UA"/>
        </w:rPr>
        <w:t xml:space="preserve"> частини першої ст. 4, пункт</w:t>
      </w:r>
      <w:r w:rsidR="00B27EAD" w:rsidRPr="00E54FDA">
        <w:rPr>
          <w:sz w:val="28"/>
          <w:szCs w:val="28"/>
          <w:lang w:val="uk-UA"/>
        </w:rPr>
        <w:t>ом</w:t>
      </w:r>
      <w:r w:rsidRPr="00E54FDA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E54FDA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54FDA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E54FDA">
        <w:rPr>
          <w:sz w:val="28"/>
          <w:szCs w:val="28"/>
          <w:lang w:val="uk-UA"/>
        </w:rPr>
        <w:t xml:space="preserve"> </w:t>
      </w:r>
      <w:r w:rsidR="00E54FDA" w:rsidRPr="00E54FDA">
        <w:rPr>
          <w:sz w:val="28"/>
          <w:szCs w:val="28"/>
          <w:lang w:val="uk-UA"/>
        </w:rPr>
        <w:t xml:space="preserve">враховуючи звернення </w:t>
      </w:r>
      <w:r w:rsidR="00E54FDA" w:rsidRPr="00E54FDA">
        <w:rPr>
          <w:color w:val="000000"/>
          <w:sz w:val="28"/>
          <w:szCs w:val="28"/>
          <w:lang w:val="uk-UA"/>
        </w:rPr>
        <w:t xml:space="preserve">відділу </w:t>
      </w:r>
      <w:r w:rsidR="00E54FDA" w:rsidRPr="00E54FDA">
        <w:rPr>
          <w:sz w:val="28"/>
          <w:szCs w:val="28"/>
          <w:lang w:val="uk-UA"/>
        </w:rPr>
        <w:t xml:space="preserve">молоді та спорту Сєвєродонецької міської військово-цивільної адміністрації Сєвєродонецького району Луганської </w:t>
      </w:r>
      <w:r w:rsidR="00E54FDA" w:rsidRPr="005F1446">
        <w:rPr>
          <w:sz w:val="28"/>
          <w:szCs w:val="28"/>
          <w:lang w:val="uk-UA"/>
        </w:rPr>
        <w:t>області від 1</w:t>
      </w:r>
      <w:r w:rsidR="006F3DFA" w:rsidRPr="005F1446">
        <w:rPr>
          <w:sz w:val="28"/>
          <w:szCs w:val="28"/>
          <w:lang w:val="uk-UA"/>
        </w:rPr>
        <w:t>4</w:t>
      </w:r>
      <w:r w:rsidR="00E54FDA" w:rsidRPr="005F1446">
        <w:rPr>
          <w:sz w:val="28"/>
          <w:szCs w:val="28"/>
          <w:lang w:val="uk-UA"/>
        </w:rPr>
        <w:t>.0</w:t>
      </w:r>
      <w:r w:rsidR="006F3DFA" w:rsidRPr="005F1446">
        <w:rPr>
          <w:sz w:val="28"/>
          <w:szCs w:val="28"/>
          <w:lang w:val="uk-UA"/>
        </w:rPr>
        <w:t>4</w:t>
      </w:r>
      <w:r w:rsidR="00E54FDA" w:rsidRPr="005F1446">
        <w:rPr>
          <w:sz w:val="28"/>
          <w:szCs w:val="28"/>
          <w:lang w:val="uk-UA"/>
        </w:rPr>
        <w:t>.2021 № 1</w:t>
      </w:r>
      <w:r w:rsidR="006F3DFA" w:rsidRPr="005F1446">
        <w:rPr>
          <w:sz w:val="28"/>
          <w:szCs w:val="28"/>
          <w:lang w:val="uk-UA"/>
        </w:rPr>
        <w:t>20</w:t>
      </w:r>
      <w:r w:rsidR="00E54FDA" w:rsidRPr="005F1446">
        <w:rPr>
          <w:sz w:val="28"/>
          <w:szCs w:val="28"/>
          <w:lang w:val="uk-UA"/>
        </w:rPr>
        <w:t xml:space="preserve">, </w:t>
      </w:r>
      <w:r w:rsidR="00645A01" w:rsidRPr="005F1446">
        <w:rPr>
          <w:sz w:val="28"/>
          <w:szCs w:val="28"/>
          <w:lang w:val="uk-UA"/>
        </w:rPr>
        <w:t xml:space="preserve">від </w:t>
      </w:r>
      <w:r w:rsidR="006F3DFA" w:rsidRPr="005F1446">
        <w:rPr>
          <w:sz w:val="28"/>
          <w:szCs w:val="28"/>
          <w:lang w:val="uk-UA"/>
        </w:rPr>
        <w:t>14</w:t>
      </w:r>
      <w:r w:rsidR="00645A01" w:rsidRPr="005F1446">
        <w:rPr>
          <w:sz w:val="28"/>
          <w:szCs w:val="28"/>
          <w:lang w:val="uk-UA"/>
        </w:rPr>
        <w:t xml:space="preserve">.07.2021 № </w:t>
      </w:r>
      <w:r w:rsidR="005F1446" w:rsidRPr="005F1446">
        <w:rPr>
          <w:sz w:val="28"/>
          <w:szCs w:val="28"/>
          <w:lang w:val="uk-UA"/>
        </w:rPr>
        <w:t>220</w:t>
      </w:r>
      <w:r w:rsidR="00645A01">
        <w:rPr>
          <w:sz w:val="28"/>
          <w:szCs w:val="28"/>
          <w:lang w:val="uk-UA"/>
        </w:rPr>
        <w:t xml:space="preserve"> </w:t>
      </w:r>
      <w:r w:rsidR="00E54FDA" w:rsidRPr="00E54FDA">
        <w:rPr>
          <w:sz w:val="28"/>
          <w:szCs w:val="28"/>
          <w:lang w:val="uk-UA"/>
        </w:rPr>
        <w:t xml:space="preserve">щодо включення </w:t>
      </w:r>
      <w:r w:rsidR="008E64A0" w:rsidRPr="008E64A0">
        <w:rPr>
          <w:sz w:val="28"/>
          <w:szCs w:val="28"/>
          <w:lang w:val="uk-UA"/>
        </w:rPr>
        <w:t>об’єкта</w:t>
      </w:r>
      <w:r w:rsidR="008E64A0">
        <w:rPr>
          <w:sz w:val="28"/>
          <w:szCs w:val="28"/>
          <w:lang w:val="uk-UA"/>
        </w:rPr>
        <w:t xml:space="preserve"> </w:t>
      </w:r>
      <w:r w:rsidR="008E64A0" w:rsidRPr="008E64A0">
        <w:rPr>
          <w:sz w:val="28"/>
          <w:szCs w:val="28"/>
          <w:lang w:val="uk-UA"/>
        </w:rPr>
        <w:t>нерухомого майна</w:t>
      </w:r>
      <w:r w:rsidR="00E54FDA" w:rsidRPr="00E54FDA">
        <w:rPr>
          <w:sz w:val="28"/>
          <w:szCs w:val="28"/>
          <w:lang w:val="uk-UA"/>
        </w:rPr>
        <w:t xml:space="preserve"> до переліку першого типу, з метою здійснення заходів з передачі в оренду комунального майна Сєвєродонецької міської територіальної  громади</w:t>
      </w:r>
      <w:r w:rsidRPr="00E54FDA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3C425F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3C425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D9276D9" w14:textId="194F1821" w:rsidR="003C425F" w:rsidRDefault="008A440A" w:rsidP="009C0D0E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7279">
        <w:rPr>
          <w:rFonts w:ascii="Times New Roman" w:hAnsi="Times New Roman" w:cs="Times New Roman"/>
          <w:sz w:val="28"/>
          <w:szCs w:val="28"/>
        </w:rPr>
        <w:t>1.</w:t>
      </w:r>
      <w:r w:rsidR="001B7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25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3C425F">
        <w:rPr>
          <w:rFonts w:ascii="Times New Roman" w:hAnsi="Times New Roman" w:cs="Times New Roman"/>
          <w:sz w:val="28"/>
          <w:szCs w:val="28"/>
        </w:rPr>
        <w:t xml:space="preserve"> зміни до р</w:t>
      </w:r>
      <w:r w:rsidR="003C425F">
        <w:rPr>
          <w:rFonts w:ascii="Times New Roman" w:hAnsi="Times New Roman" w:cs="Times New Roman"/>
          <w:bCs/>
          <w:sz w:val="28"/>
          <w:szCs w:val="28"/>
        </w:rPr>
        <w:t>озпорядження керівника Військово-цивільної адміністрації міста Сєвєродонецьк Луганської області від 29</w:t>
      </w:r>
      <w:r w:rsidR="003C425F">
        <w:rPr>
          <w:rFonts w:ascii="Times New Roman" w:hAnsi="Times New Roman" w:cs="Times New Roman"/>
          <w:sz w:val="28"/>
          <w:szCs w:val="28"/>
        </w:rPr>
        <w:t xml:space="preserve">.10.2020                    № 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роках», а саме: </w:t>
      </w:r>
    </w:p>
    <w:p w14:paraId="26F8AB4A" w14:textId="041E189C" w:rsidR="00D40673" w:rsidRPr="005F1446" w:rsidRDefault="008E64A0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25F">
        <w:rPr>
          <w:rFonts w:ascii="Times New Roman" w:hAnsi="Times New Roman" w:cs="Times New Roman"/>
          <w:sz w:val="28"/>
          <w:szCs w:val="28"/>
        </w:rPr>
        <w:t xml:space="preserve">.1. </w:t>
      </w:r>
      <w:r w:rsidR="005F1446" w:rsidRPr="005F1446">
        <w:rPr>
          <w:rFonts w:ascii="Times New Roman" w:hAnsi="Times New Roman" w:cs="Times New Roman"/>
          <w:sz w:val="28"/>
          <w:szCs w:val="28"/>
        </w:rPr>
        <w:t>Доповнити перел</w:t>
      </w:r>
      <w:r w:rsidR="005F1446">
        <w:rPr>
          <w:rFonts w:ascii="Times New Roman" w:hAnsi="Times New Roman" w:cs="Times New Roman"/>
          <w:sz w:val="28"/>
          <w:szCs w:val="28"/>
        </w:rPr>
        <w:t>і</w:t>
      </w:r>
      <w:r w:rsidR="005F1446" w:rsidRPr="005F1446">
        <w:rPr>
          <w:rFonts w:ascii="Times New Roman" w:hAnsi="Times New Roman" w:cs="Times New Roman"/>
          <w:sz w:val="28"/>
          <w:szCs w:val="28"/>
        </w:rPr>
        <w:t xml:space="preserve">к </w:t>
      </w:r>
      <w:r w:rsidR="005F1446">
        <w:rPr>
          <w:rFonts w:ascii="Times New Roman" w:hAnsi="Times New Roman" w:cs="Times New Roman"/>
          <w:sz w:val="28"/>
          <w:szCs w:val="28"/>
        </w:rPr>
        <w:t>об’єктів першого типу в</w:t>
      </w:r>
      <w:r w:rsidR="008202FD">
        <w:rPr>
          <w:rFonts w:ascii="Times New Roman" w:hAnsi="Times New Roman" w:cs="Times New Roman"/>
          <w:sz w:val="28"/>
          <w:szCs w:val="28"/>
        </w:rPr>
        <w:t xml:space="preserve"> додатку до розпорядження керівника Військово-цивільної адміністрації міста Сєвєродонецьк Луганської області </w:t>
      </w:r>
      <w:r w:rsidR="008202FD" w:rsidRPr="005F1446">
        <w:rPr>
          <w:rFonts w:ascii="Times New Roman" w:hAnsi="Times New Roman" w:cs="Times New Roman"/>
          <w:sz w:val="28"/>
          <w:szCs w:val="28"/>
        </w:rPr>
        <w:t>від 29</w:t>
      </w:r>
      <w:r w:rsidR="008202FD">
        <w:rPr>
          <w:rFonts w:ascii="Times New Roman" w:hAnsi="Times New Roman" w:cs="Times New Roman"/>
          <w:sz w:val="28"/>
          <w:szCs w:val="28"/>
        </w:rPr>
        <w:t>.10.2020 № 758</w:t>
      </w:r>
      <w:r w:rsidR="005F1446">
        <w:rPr>
          <w:rFonts w:ascii="Times New Roman" w:hAnsi="Times New Roman" w:cs="Times New Roman"/>
          <w:sz w:val="28"/>
          <w:szCs w:val="28"/>
        </w:rPr>
        <w:t xml:space="preserve"> у розділі Балансоутримувач - </w:t>
      </w:r>
      <w:r w:rsidR="005F1446" w:rsidRPr="005F1446">
        <w:rPr>
          <w:rFonts w:ascii="Times New Roman" w:hAnsi="Times New Roman" w:cs="Times New Roman"/>
          <w:sz w:val="28"/>
          <w:szCs w:val="28"/>
        </w:rPr>
        <w:t>Відділ молоді та спорту Сєвєродонецької міської військово-цивільної адміністрації Сєвєродонецького району Луганської області</w:t>
      </w:r>
      <w:r w:rsidR="008202FD">
        <w:rPr>
          <w:rFonts w:ascii="Times New Roman" w:hAnsi="Times New Roman" w:cs="Times New Roman"/>
          <w:sz w:val="28"/>
          <w:szCs w:val="28"/>
        </w:rPr>
        <w:t xml:space="preserve"> </w:t>
      </w:r>
      <w:r w:rsidR="001B7279">
        <w:rPr>
          <w:rFonts w:ascii="Times New Roman" w:hAnsi="Times New Roman" w:cs="Times New Roman"/>
          <w:sz w:val="28"/>
          <w:szCs w:val="28"/>
        </w:rPr>
        <w:t>рядк</w:t>
      </w:r>
      <w:r w:rsidR="00F22E66">
        <w:rPr>
          <w:rFonts w:ascii="Times New Roman" w:hAnsi="Times New Roman" w:cs="Times New Roman"/>
          <w:sz w:val="28"/>
          <w:szCs w:val="28"/>
        </w:rPr>
        <w:t>ом</w:t>
      </w:r>
      <w:r w:rsidR="003C42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387"/>
        <w:gridCol w:w="1023"/>
        <w:gridCol w:w="1843"/>
        <w:gridCol w:w="2405"/>
        <w:gridCol w:w="713"/>
        <w:gridCol w:w="1842"/>
      </w:tblGrid>
      <w:tr w:rsidR="00FD1428" w14:paraId="7EC2E2C3" w14:textId="77777777" w:rsidTr="005F14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1D50F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2B578B13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F1D96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  <w:p w14:paraId="1F9EDA7C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309C77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F5DC4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ED0E8D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43C12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4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</w:t>
            </w:r>
          </w:p>
          <w:p w14:paraId="13915A54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4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430F8C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</w:t>
            </w:r>
          </w:p>
          <w:p w14:paraId="09B84F32" w14:textId="77777777" w:rsidR="00FD1428" w:rsidRPr="00E65353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використання</w:t>
            </w:r>
          </w:p>
        </w:tc>
      </w:tr>
      <w:tr w:rsidR="00FD1428" w14:paraId="6356DD9A" w14:textId="77777777" w:rsidTr="005F1446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D9DB" w14:textId="77777777" w:rsidR="00FD1428" w:rsidRDefault="00FD1428" w:rsidP="00D35D8D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Відділ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молоді та спорту Сєвєродонецької міської військово-цивільної адміністрації Сєвєродонецького району Луганської області</w:t>
            </w:r>
          </w:p>
          <w:p w14:paraId="4522CE73" w14:textId="33CA92B4" w:rsidR="005F1446" w:rsidRDefault="005F1446" w:rsidP="00D35D8D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428" w14:paraId="37E47696" w14:textId="77777777" w:rsidTr="005F14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42CF" w14:textId="4D0F8AFA" w:rsidR="00FD1428" w:rsidRDefault="00E65353" w:rsidP="00E65353">
            <w:pPr>
              <w:ind w:firstLine="56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D96A" w14:textId="77777777" w:rsidR="00FD1428" w:rsidRDefault="00FD1428" w:rsidP="00D35D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Спортивний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комплекс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5A9" w14:textId="139F168B" w:rsidR="00FD1428" w:rsidRPr="005F1446" w:rsidRDefault="00E65353" w:rsidP="00E65353">
            <w:pPr>
              <w:widowControl/>
              <w:autoSpaceDE/>
              <w:adjustRightInd/>
              <w:spacing w:before="0"/>
              <w:ind w:left="-77" w:right="-132"/>
              <w:jc w:val="center"/>
              <w:rPr>
                <w:rStyle w:val="docdata"/>
                <w:rFonts w:ascii="Times New Roman" w:hAnsi="Times New Roman" w:cs="Times New Roman"/>
                <w:color w:val="000000"/>
              </w:rPr>
            </w:pPr>
            <w:r w:rsidRPr="005F1446">
              <w:rPr>
                <w:rStyle w:val="docdata"/>
                <w:rFonts w:ascii="Times New Roman" w:hAnsi="Times New Roman" w:cs="Times New Roman"/>
                <w:color w:val="000000"/>
              </w:rPr>
              <w:t>101310011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692E" w14:textId="77777777" w:rsidR="00FD1428" w:rsidRPr="005F1446" w:rsidRDefault="00FD1428" w:rsidP="00D35D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5F1446">
              <w:rPr>
                <w:rFonts w:ascii="Times New Roman" w:hAnsi="Times New Roman" w:cs="Times New Roman"/>
                <w:sz w:val="18"/>
                <w:szCs w:val="18"/>
              </w:rPr>
              <w:t>м. Сєвєродонецьк,</w:t>
            </w:r>
          </w:p>
          <w:p w14:paraId="31C7D9CF" w14:textId="162EA60B" w:rsidR="00FD1428" w:rsidRPr="005F1446" w:rsidRDefault="00FD1428" w:rsidP="00D35D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5F1446">
              <w:rPr>
                <w:rFonts w:ascii="Times New Roman" w:hAnsi="Times New Roman" w:cs="Times New Roman"/>
                <w:lang w:val="ru-RU"/>
              </w:rPr>
              <w:t>ш.</w:t>
            </w:r>
            <w:r w:rsidR="005F14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1446">
              <w:rPr>
                <w:rFonts w:ascii="Times New Roman" w:hAnsi="Times New Roman" w:cs="Times New Roman"/>
                <w:lang w:val="ru-RU"/>
              </w:rPr>
              <w:t>Буд</w:t>
            </w:r>
            <w:proofErr w:type="spellStart"/>
            <w:r w:rsidRPr="005F1446">
              <w:rPr>
                <w:rFonts w:ascii="Times New Roman" w:hAnsi="Times New Roman" w:cs="Times New Roman"/>
              </w:rPr>
              <w:t>івельників</w:t>
            </w:r>
            <w:proofErr w:type="spellEnd"/>
            <w:r w:rsidRPr="005F1446">
              <w:rPr>
                <w:rFonts w:ascii="Times New Roman" w:hAnsi="Times New Roman" w:cs="Times New Roman"/>
              </w:rPr>
              <w:t>, 102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BAB5" w14:textId="4935D578" w:rsidR="00FD1428" w:rsidRPr="00E65353" w:rsidRDefault="00FD1428" w:rsidP="00E6535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Спортивний</w:t>
            </w:r>
            <w:proofErr w:type="spellEnd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комплекс «</w:t>
            </w: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Комунальник</w:t>
            </w:r>
            <w:proofErr w:type="spellEnd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загальною</w:t>
            </w:r>
            <w:proofErr w:type="spellEnd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площею</w:t>
            </w:r>
            <w:proofErr w:type="spellEnd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E6C0A" w:rsidRPr="00E65353">
              <w:rPr>
                <w:rFonts w:ascii="Times New Roman" w:hAnsi="Times New Roman" w:cs="Times New Roman"/>
                <w:sz w:val="18"/>
                <w:szCs w:val="18"/>
              </w:rPr>
              <w:t xml:space="preserve">319,2 </w:t>
            </w:r>
            <w:proofErr w:type="spellStart"/>
            <w:proofErr w:type="gramStart"/>
            <w:r w:rsidR="00AE6C0A" w:rsidRPr="00E6535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E65353" w:rsidRPr="00E65353"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proofErr w:type="spellStart"/>
            <w:r w:rsidR="00E65353" w:rsidRPr="00E6535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E65353" w:rsidRPr="00E65353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14:paraId="063689CC" w14:textId="065551FF" w:rsidR="00FD1428" w:rsidRPr="00E65353" w:rsidRDefault="00E65353" w:rsidP="00E6535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осподарсько</w:t>
            </w:r>
            <w:proofErr w:type="spell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побутовий</w:t>
            </w:r>
            <w:proofErr w:type="spell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корпус</w:t>
            </w:r>
            <w:proofErr w:type="gram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площею</w:t>
            </w:r>
            <w:proofErr w:type="spell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127,0 </w:t>
            </w:r>
            <w:proofErr w:type="spellStart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</w:p>
          <w:p w14:paraId="63B302B8" w14:textId="77777777" w:rsidR="00E65353" w:rsidRDefault="00E65353" w:rsidP="00E6535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удівля</w:t>
            </w:r>
            <w:proofErr w:type="spell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тиру </w:t>
            </w:r>
            <w:proofErr w:type="spellStart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площею</w:t>
            </w:r>
            <w:proofErr w:type="spell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75511AFE" w14:textId="58843A07" w:rsidR="00FD1428" w:rsidRPr="00E65353" w:rsidRDefault="00FD1428" w:rsidP="00E6535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187,7 </w:t>
            </w:r>
            <w:proofErr w:type="spellStart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55327260" w14:textId="1AE59B91" w:rsidR="00E65353" w:rsidRPr="00E65353" w:rsidRDefault="00E65353" w:rsidP="00E6535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-с</w:t>
            </w:r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арай </w:t>
            </w:r>
            <w:proofErr w:type="spellStart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площею</w:t>
            </w:r>
            <w:proofErr w:type="spellEnd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4,5 </w:t>
            </w:r>
            <w:proofErr w:type="spellStart"/>
            <w:proofErr w:type="gramStart"/>
            <w:r w:rsidR="00FD1428"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</w:p>
          <w:p w14:paraId="438571D7" w14:textId="5EFF52F3" w:rsidR="00FD1428" w:rsidRDefault="00E65353" w:rsidP="00D4067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5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-огорожа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30C6" w14:textId="77777777" w:rsidR="00FD1428" w:rsidRPr="00E65353" w:rsidRDefault="00FD1428" w:rsidP="00D35D8D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319,2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1CCF" w14:textId="77777777" w:rsidR="00FD1428" w:rsidRPr="00E65353" w:rsidRDefault="00FD1428" w:rsidP="00D35D8D">
            <w:pPr>
              <w:widowControl/>
              <w:autoSpaceDE/>
              <w:adjustRightInd/>
              <w:spacing w:before="0"/>
              <w:ind w:left="0" w:firstLine="35"/>
              <w:jc w:val="center"/>
              <w:rPr>
                <w:rFonts w:ascii="Times New Roman" w:hAnsi="Times New Roman" w:cs="Times New Roman"/>
              </w:rPr>
            </w:pPr>
            <w:r w:rsidRPr="00E65353">
              <w:rPr>
                <w:rFonts w:ascii="Times New Roman" w:hAnsi="Times New Roman" w:cs="Times New Roman"/>
              </w:rPr>
              <w:t xml:space="preserve">Збереження цільового використання майна відповідно до п. 29 Порядку, що затверджений </w:t>
            </w:r>
            <w:r w:rsidRPr="00E65353">
              <w:rPr>
                <w:rFonts w:ascii="Times New Roman" w:hAnsi="Times New Roman" w:cs="Times New Roman"/>
              </w:rPr>
              <w:lastRenderedPageBreak/>
              <w:t>Постановою КМУ від 03.06.2020</w:t>
            </w:r>
          </w:p>
          <w:p w14:paraId="4A5EF4DC" w14:textId="77777777" w:rsidR="00FD1428" w:rsidRPr="00E65353" w:rsidRDefault="00FD1428" w:rsidP="00D35D8D">
            <w:pPr>
              <w:widowControl/>
              <w:autoSpaceDE/>
              <w:adjustRightInd/>
              <w:spacing w:before="0"/>
              <w:ind w:left="0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353">
              <w:rPr>
                <w:rFonts w:ascii="Times New Roman" w:hAnsi="Times New Roman" w:cs="Times New Roman"/>
              </w:rPr>
              <w:t>№ 483.</w:t>
            </w:r>
          </w:p>
        </w:tc>
      </w:tr>
    </w:tbl>
    <w:p w14:paraId="6908DEC5" w14:textId="77777777" w:rsidR="003C425F" w:rsidRDefault="003C425F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041B65" w14:textId="77777777" w:rsidR="006C1236" w:rsidRPr="00253315" w:rsidRDefault="006C1236" w:rsidP="003C425F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051E0A9" w14:textId="5B11194C" w:rsidR="00DB4EEC" w:rsidRDefault="001B7279" w:rsidP="003C425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3C425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3C9A61D" w14:textId="5714A6D2" w:rsidR="00DB4EEC" w:rsidRPr="00C11F73" w:rsidRDefault="001B7279" w:rsidP="003C425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69365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69365F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0725BE51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D40673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D77E0"/>
    <w:rsid w:val="000E0CBE"/>
    <w:rsid w:val="000E745B"/>
    <w:rsid w:val="000E750C"/>
    <w:rsid w:val="000F514C"/>
    <w:rsid w:val="000F66CD"/>
    <w:rsid w:val="00102B47"/>
    <w:rsid w:val="00124815"/>
    <w:rsid w:val="00131391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26DC"/>
    <w:rsid w:val="001B7279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6CDC"/>
    <w:rsid w:val="002C72EE"/>
    <w:rsid w:val="002D21E9"/>
    <w:rsid w:val="003038A6"/>
    <w:rsid w:val="00306A34"/>
    <w:rsid w:val="00316851"/>
    <w:rsid w:val="00332273"/>
    <w:rsid w:val="00374224"/>
    <w:rsid w:val="00385BE4"/>
    <w:rsid w:val="003929A5"/>
    <w:rsid w:val="003A0D76"/>
    <w:rsid w:val="003A6D4C"/>
    <w:rsid w:val="003B3611"/>
    <w:rsid w:val="003C425F"/>
    <w:rsid w:val="003F696C"/>
    <w:rsid w:val="00403182"/>
    <w:rsid w:val="00431B39"/>
    <w:rsid w:val="004423ED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4862"/>
    <w:rsid w:val="0052164F"/>
    <w:rsid w:val="00525114"/>
    <w:rsid w:val="00534EC1"/>
    <w:rsid w:val="00560E6E"/>
    <w:rsid w:val="00573137"/>
    <w:rsid w:val="00575568"/>
    <w:rsid w:val="00591EBA"/>
    <w:rsid w:val="005A4B23"/>
    <w:rsid w:val="005A5DD4"/>
    <w:rsid w:val="005A6FC9"/>
    <w:rsid w:val="005B462B"/>
    <w:rsid w:val="005C1481"/>
    <w:rsid w:val="005C3A5A"/>
    <w:rsid w:val="005D20A6"/>
    <w:rsid w:val="005D21B8"/>
    <w:rsid w:val="005D58FB"/>
    <w:rsid w:val="005F1446"/>
    <w:rsid w:val="0064300D"/>
    <w:rsid w:val="00645A01"/>
    <w:rsid w:val="00667B8A"/>
    <w:rsid w:val="00670740"/>
    <w:rsid w:val="0067518B"/>
    <w:rsid w:val="006828B8"/>
    <w:rsid w:val="00690B07"/>
    <w:rsid w:val="0069365F"/>
    <w:rsid w:val="006A1C16"/>
    <w:rsid w:val="006C00F1"/>
    <w:rsid w:val="006C1236"/>
    <w:rsid w:val="006C170D"/>
    <w:rsid w:val="006E157E"/>
    <w:rsid w:val="006E293D"/>
    <w:rsid w:val="006F3DFA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08FA"/>
    <w:rsid w:val="00781B23"/>
    <w:rsid w:val="007902FF"/>
    <w:rsid w:val="007A458F"/>
    <w:rsid w:val="007A535B"/>
    <w:rsid w:val="007A65D0"/>
    <w:rsid w:val="007B23B8"/>
    <w:rsid w:val="007B6E51"/>
    <w:rsid w:val="007D3753"/>
    <w:rsid w:val="007E0E02"/>
    <w:rsid w:val="007E48B6"/>
    <w:rsid w:val="00805E7D"/>
    <w:rsid w:val="008202FD"/>
    <w:rsid w:val="00825975"/>
    <w:rsid w:val="0084576A"/>
    <w:rsid w:val="00854101"/>
    <w:rsid w:val="00860926"/>
    <w:rsid w:val="00870C06"/>
    <w:rsid w:val="008872A4"/>
    <w:rsid w:val="008917CB"/>
    <w:rsid w:val="008A440A"/>
    <w:rsid w:val="008B3463"/>
    <w:rsid w:val="008B66F0"/>
    <w:rsid w:val="008D2B48"/>
    <w:rsid w:val="008E64A0"/>
    <w:rsid w:val="00901FE3"/>
    <w:rsid w:val="009024FF"/>
    <w:rsid w:val="009029E4"/>
    <w:rsid w:val="00906089"/>
    <w:rsid w:val="009158DB"/>
    <w:rsid w:val="00920099"/>
    <w:rsid w:val="009238B6"/>
    <w:rsid w:val="00937038"/>
    <w:rsid w:val="00952D1B"/>
    <w:rsid w:val="009534C8"/>
    <w:rsid w:val="00996C4C"/>
    <w:rsid w:val="009A6B2B"/>
    <w:rsid w:val="009B4952"/>
    <w:rsid w:val="009B52F7"/>
    <w:rsid w:val="009C0D0E"/>
    <w:rsid w:val="009D0472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3EAC"/>
    <w:rsid w:val="00A466DB"/>
    <w:rsid w:val="00A66099"/>
    <w:rsid w:val="00A8128E"/>
    <w:rsid w:val="00A841EB"/>
    <w:rsid w:val="00A84D0E"/>
    <w:rsid w:val="00A92093"/>
    <w:rsid w:val="00A95BB0"/>
    <w:rsid w:val="00AA13E2"/>
    <w:rsid w:val="00AA39A1"/>
    <w:rsid w:val="00AC709D"/>
    <w:rsid w:val="00AD2760"/>
    <w:rsid w:val="00AE6C0A"/>
    <w:rsid w:val="00AF09E9"/>
    <w:rsid w:val="00B10500"/>
    <w:rsid w:val="00B123D0"/>
    <w:rsid w:val="00B228D1"/>
    <w:rsid w:val="00B27EAD"/>
    <w:rsid w:val="00B302D5"/>
    <w:rsid w:val="00B3509D"/>
    <w:rsid w:val="00B6641D"/>
    <w:rsid w:val="00B71179"/>
    <w:rsid w:val="00B94C66"/>
    <w:rsid w:val="00BC52EC"/>
    <w:rsid w:val="00BD1D35"/>
    <w:rsid w:val="00BF0F77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96227"/>
    <w:rsid w:val="00CA2D33"/>
    <w:rsid w:val="00CB3AC2"/>
    <w:rsid w:val="00CC03D0"/>
    <w:rsid w:val="00CD6145"/>
    <w:rsid w:val="00CE6885"/>
    <w:rsid w:val="00D146A0"/>
    <w:rsid w:val="00D40673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DF754D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54FDA"/>
    <w:rsid w:val="00E65353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4DB0"/>
    <w:rsid w:val="00F16405"/>
    <w:rsid w:val="00F22E66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28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A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customStyle="1" w:styleId="docdata">
    <w:name w:val="docdata"/>
    <w:aliases w:val="docy,v5,1616,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3C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2</cp:revision>
  <cp:lastPrinted>2021-07-14T11:19:00Z</cp:lastPrinted>
  <dcterms:created xsi:type="dcterms:W3CDTF">2021-07-16T08:02:00Z</dcterms:created>
  <dcterms:modified xsi:type="dcterms:W3CDTF">2021-07-16T08:02:00Z</dcterms:modified>
</cp:coreProperties>
</file>