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5A08DB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5A08DB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5A08DB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5A08DB" w:rsidRDefault="006C00F1" w:rsidP="00D14ECD">
      <w:pPr>
        <w:pStyle w:val="a5"/>
        <w:rPr>
          <w:sz w:val="36"/>
          <w:szCs w:val="36"/>
        </w:rPr>
      </w:pPr>
      <w:r w:rsidRPr="005A08DB">
        <w:rPr>
          <w:sz w:val="36"/>
          <w:szCs w:val="36"/>
        </w:rPr>
        <w:t>РОЗПОРЯДЖЕННЯ</w:t>
      </w:r>
    </w:p>
    <w:p w14:paraId="37216573" w14:textId="77777777" w:rsidR="006C00F1" w:rsidRPr="005A08DB" w:rsidRDefault="006C00F1" w:rsidP="00D14EC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5A08DB" w:rsidRDefault="009024FF" w:rsidP="00D14ECD">
      <w:pPr>
        <w:pStyle w:val="a5"/>
        <w:spacing w:line="360" w:lineRule="auto"/>
        <w:rPr>
          <w:sz w:val="28"/>
          <w:szCs w:val="28"/>
        </w:rPr>
      </w:pPr>
    </w:p>
    <w:p w14:paraId="04BD827A" w14:textId="0DAEB645" w:rsidR="006C00F1" w:rsidRPr="005A08DB" w:rsidRDefault="00B10E54" w:rsidP="00D14EC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65F10">
        <w:rPr>
          <w:rFonts w:ascii="Times New Roman" w:hAnsi="Times New Roman" w:cs="Times New Roman"/>
          <w:sz w:val="28"/>
          <w:szCs w:val="28"/>
        </w:rPr>
        <w:t xml:space="preserve"> </w:t>
      </w:r>
      <w:r w:rsidR="00D14ECD">
        <w:rPr>
          <w:rFonts w:ascii="Times New Roman" w:hAnsi="Times New Roman" w:cs="Times New Roman"/>
          <w:sz w:val="28"/>
          <w:szCs w:val="28"/>
        </w:rPr>
        <w:t xml:space="preserve"> </w:t>
      </w:r>
      <w:r w:rsidR="00742CE1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6C00F1" w:rsidRPr="005A08DB">
        <w:rPr>
          <w:rFonts w:ascii="Times New Roman" w:hAnsi="Times New Roman" w:cs="Times New Roman"/>
          <w:sz w:val="28"/>
          <w:szCs w:val="28"/>
        </w:rPr>
        <w:t>20</w:t>
      </w:r>
      <w:r w:rsidR="005C3A5A" w:rsidRPr="005A08DB">
        <w:rPr>
          <w:rFonts w:ascii="Times New Roman" w:hAnsi="Times New Roman" w:cs="Times New Roman"/>
          <w:sz w:val="28"/>
          <w:szCs w:val="28"/>
        </w:rPr>
        <w:t>21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року              </w:t>
      </w:r>
      <w:r w:rsidR="00D14E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1365</w:t>
      </w:r>
    </w:p>
    <w:p w14:paraId="18326410" w14:textId="77777777" w:rsidR="009024FF" w:rsidRPr="005A08DB" w:rsidRDefault="009024FF" w:rsidP="00D14EC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C0E0AA" w14:textId="470ACAB4" w:rsidR="00FE1AFB" w:rsidRPr="005A08DB" w:rsidRDefault="00FE1AFB" w:rsidP="00FE1AFB">
      <w:pPr>
        <w:spacing w:before="0"/>
        <w:ind w:left="0"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</w:t>
      </w:r>
      <w:r w:rsidR="003774AB">
        <w:rPr>
          <w:rFonts w:ascii="Times New Roman" w:hAnsi="Times New Roman" w:cs="Times New Roman"/>
          <w:b/>
          <w:sz w:val="28"/>
          <w:szCs w:val="28"/>
        </w:rPr>
        <w:t>ня</w:t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керівника військово-цивільної адміністрації від 09.09.2020 № 348 </w:t>
      </w:r>
    </w:p>
    <w:p w14:paraId="2CB33B90" w14:textId="77777777" w:rsidR="00FE1AFB" w:rsidRPr="005A08DB" w:rsidRDefault="00FE1AFB" w:rsidP="00FE1A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2522362" w:rsidR="00DB4EEC" w:rsidRPr="00444360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44360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444360">
        <w:rPr>
          <w:sz w:val="28"/>
          <w:szCs w:val="28"/>
          <w:lang w:val="uk-UA"/>
        </w:rPr>
        <w:t>ункт</w:t>
      </w:r>
      <w:r w:rsidR="00B27EAD" w:rsidRPr="00444360">
        <w:rPr>
          <w:sz w:val="28"/>
          <w:szCs w:val="28"/>
          <w:lang w:val="uk-UA"/>
        </w:rPr>
        <w:t xml:space="preserve">ом </w:t>
      </w:r>
      <w:r w:rsidR="00306A34" w:rsidRPr="00444360">
        <w:rPr>
          <w:sz w:val="28"/>
          <w:szCs w:val="28"/>
          <w:lang w:val="uk-UA"/>
        </w:rPr>
        <w:t>12</w:t>
      </w:r>
      <w:r w:rsidRPr="00444360">
        <w:rPr>
          <w:sz w:val="28"/>
          <w:szCs w:val="28"/>
          <w:lang w:val="uk-UA"/>
        </w:rPr>
        <w:t xml:space="preserve"> частини першої ст. 4, пункт</w:t>
      </w:r>
      <w:r w:rsidR="00B27EAD" w:rsidRPr="00444360">
        <w:rPr>
          <w:sz w:val="28"/>
          <w:szCs w:val="28"/>
          <w:lang w:val="uk-UA"/>
        </w:rPr>
        <w:t>ом</w:t>
      </w:r>
      <w:r w:rsidRPr="00444360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444360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444360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 w:rsidRPr="00444360">
        <w:rPr>
          <w:sz w:val="28"/>
          <w:szCs w:val="28"/>
          <w:lang w:val="uk-UA"/>
        </w:rPr>
        <w:t xml:space="preserve">                  </w:t>
      </w:r>
      <w:r w:rsidRPr="00444360">
        <w:rPr>
          <w:sz w:val="28"/>
          <w:szCs w:val="28"/>
          <w:lang w:val="uk-UA"/>
        </w:rPr>
        <w:t>від 03.06.2020 № 483,</w:t>
      </w:r>
      <w:r w:rsidR="004F0037" w:rsidRPr="00444360">
        <w:rPr>
          <w:sz w:val="28"/>
          <w:szCs w:val="28"/>
          <w:lang w:val="uk-UA"/>
        </w:rPr>
        <w:t xml:space="preserve"> </w:t>
      </w:r>
      <w:r w:rsidR="00C94DB6" w:rsidRPr="00444360">
        <w:rPr>
          <w:sz w:val="28"/>
          <w:szCs w:val="28"/>
          <w:lang w:val="uk-UA"/>
        </w:rPr>
        <w:t xml:space="preserve">враховуючи службову записку відділу господарського забезпечення </w:t>
      </w:r>
      <w:r w:rsidR="00C94DB6" w:rsidRPr="00444360">
        <w:rPr>
          <w:rFonts w:eastAsia="Calibri"/>
          <w:sz w:val="28"/>
          <w:szCs w:val="28"/>
          <w:lang w:val="uk-UA" w:eastAsia="en-US"/>
        </w:rPr>
        <w:t xml:space="preserve">Сєвєродонецької міської </w:t>
      </w:r>
      <w:bookmarkStart w:id="1" w:name="_Hlk71644022"/>
      <w:r w:rsidR="00C94DB6" w:rsidRPr="00444360">
        <w:rPr>
          <w:rFonts w:eastAsia="Calibri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C94DB6" w:rsidRPr="00444360">
        <w:rPr>
          <w:rFonts w:eastAsia="Calibri"/>
          <w:sz w:val="28"/>
          <w:szCs w:val="28"/>
          <w:lang w:val="uk-UA" w:eastAsia="en-US"/>
        </w:rPr>
        <w:t xml:space="preserve"> </w:t>
      </w:r>
      <w:r w:rsidR="00C94DB6" w:rsidRPr="00444360">
        <w:rPr>
          <w:sz w:val="28"/>
          <w:szCs w:val="28"/>
          <w:lang w:val="uk-UA"/>
        </w:rPr>
        <w:t xml:space="preserve">від </w:t>
      </w:r>
      <w:r w:rsidR="00323E93" w:rsidRPr="00444360">
        <w:rPr>
          <w:sz w:val="28"/>
          <w:szCs w:val="28"/>
          <w:lang w:val="uk-UA"/>
        </w:rPr>
        <w:t>2</w:t>
      </w:r>
      <w:r w:rsidR="00D71FE0" w:rsidRPr="00444360">
        <w:rPr>
          <w:sz w:val="28"/>
          <w:szCs w:val="28"/>
          <w:lang w:val="uk-UA"/>
        </w:rPr>
        <w:t>1</w:t>
      </w:r>
      <w:r w:rsidR="00C94DB6" w:rsidRPr="00444360">
        <w:rPr>
          <w:sz w:val="28"/>
          <w:szCs w:val="28"/>
          <w:lang w:val="uk-UA"/>
        </w:rPr>
        <w:t>.0</w:t>
      </w:r>
      <w:r w:rsidR="00B65F10" w:rsidRPr="00444360">
        <w:rPr>
          <w:sz w:val="28"/>
          <w:szCs w:val="28"/>
          <w:lang w:val="uk-UA"/>
        </w:rPr>
        <w:t>7</w:t>
      </w:r>
      <w:r w:rsidR="00C94DB6" w:rsidRPr="00444360">
        <w:rPr>
          <w:sz w:val="28"/>
          <w:szCs w:val="28"/>
          <w:lang w:val="uk-UA"/>
        </w:rPr>
        <w:t>.2021 №</w:t>
      </w:r>
      <w:r w:rsidR="00D71FE0" w:rsidRPr="00444360">
        <w:rPr>
          <w:sz w:val="28"/>
          <w:szCs w:val="28"/>
          <w:lang w:val="uk-UA"/>
        </w:rPr>
        <w:t>222</w:t>
      </w:r>
      <w:r w:rsidR="007902FF" w:rsidRPr="00444360">
        <w:rPr>
          <w:sz w:val="28"/>
          <w:szCs w:val="28"/>
          <w:lang w:val="uk-UA"/>
        </w:rPr>
        <w:t xml:space="preserve">, </w:t>
      </w:r>
      <w:r w:rsidRPr="00444360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444360">
        <w:rPr>
          <w:sz w:val="28"/>
          <w:szCs w:val="28"/>
          <w:lang w:val="uk-UA"/>
        </w:rPr>
        <w:t>Сєвєродонецької міської територіальної  громади</w:t>
      </w:r>
      <w:r w:rsidRPr="00444360">
        <w:rPr>
          <w:sz w:val="28"/>
          <w:szCs w:val="28"/>
          <w:lang w:val="uk-UA"/>
        </w:rPr>
        <w:t>,</w:t>
      </w:r>
    </w:p>
    <w:p w14:paraId="7236AA75" w14:textId="0B4862F3" w:rsidR="00DB4EEC" w:rsidRPr="00444360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444360">
        <w:rPr>
          <w:b/>
          <w:sz w:val="28"/>
          <w:szCs w:val="28"/>
          <w:lang w:val="uk-UA"/>
        </w:rPr>
        <w:t>зобовʼязую</w:t>
      </w:r>
      <w:proofErr w:type="spellEnd"/>
      <w:r w:rsidRPr="00444360">
        <w:rPr>
          <w:b/>
          <w:sz w:val="28"/>
          <w:szCs w:val="28"/>
          <w:lang w:val="uk-UA"/>
        </w:rPr>
        <w:t>:</w:t>
      </w:r>
    </w:p>
    <w:p w14:paraId="363649CF" w14:textId="7300D941" w:rsidR="00DB4EEC" w:rsidRPr="005A08DB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29B7992" w14:textId="2C8AEE41" w:rsidR="00FE1AFB" w:rsidRPr="005A08DB" w:rsidRDefault="00FE1AFB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8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08D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A08DB"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Військово-цивільної адміністрації міста Сєвєродонецьк Луганської області від 09.09.2020 № 348 «Про затвердження переліку </w:t>
      </w:r>
      <w:r w:rsidR="00B552FB">
        <w:rPr>
          <w:rFonts w:ascii="Times New Roman" w:hAnsi="Times New Roman" w:cs="Times New Roman"/>
          <w:sz w:val="28"/>
          <w:szCs w:val="28"/>
        </w:rPr>
        <w:t>другого</w:t>
      </w:r>
      <w:r w:rsidRPr="005A08DB">
        <w:rPr>
          <w:rFonts w:ascii="Times New Roman" w:hAnsi="Times New Roman" w:cs="Times New Roman"/>
          <w:sz w:val="28"/>
          <w:szCs w:val="28"/>
        </w:rPr>
        <w:t xml:space="preserve"> типу об’єктів нерухомого майна територіальної громади м. Сєвєродонецька Луганської обл., що підлягають передачі в оренду у 2020-2021 роках», а саме</w:t>
      </w:r>
    </w:p>
    <w:p w14:paraId="2078BB67" w14:textId="67EF23A8" w:rsidR="00FE1AFB" w:rsidRPr="005A08DB" w:rsidRDefault="00FE1AFB" w:rsidP="00FE1AFB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F10">
        <w:rPr>
          <w:rFonts w:ascii="Times New Roman" w:hAnsi="Times New Roman" w:cs="Times New Roman"/>
          <w:sz w:val="28"/>
          <w:szCs w:val="28"/>
        </w:rPr>
        <w:t>1.1.</w:t>
      </w:r>
      <w:r w:rsidR="00B65F10" w:rsidRPr="00B65F10">
        <w:rPr>
          <w:rFonts w:ascii="Times New Roman" w:hAnsi="Times New Roman" w:cs="Times New Roman"/>
          <w:sz w:val="28"/>
          <w:szCs w:val="28"/>
        </w:rPr>
        <w:t xml:space="preserve"> Доповнити перелік об’єктів </w:t>
      </w:r>
      <w:r w:rsidR="00B552FB">
        <w:rPr>
          <w:rFonts w:ascii="Times New Roman" w:hAnsi="Times New Roman" w:cs="Times New Roman"/>
          <w:sz w:val="28"/>
          <w:szCs w:val="28"/>
        </w:rPr>
        <w:t>другого</w:t>
      </w:r>
      <w:r w:rsidR="00B65F10" w:rsidRPr="00B65F10">
        <w:rPr>
          <w:rFonts w:ascii="Times New Roman" w:hAnsi="Times New Roman" w:cs="Times New Roman"/>
          <w:sz w:val="28"/>
          <w:szCs w:val="28"/>
        </w:rPr>
        <w:t xml:space="preserve"> типу в додатку до розпорядження керівника Військово-цивільної адміністрації міста Сєвєродонецьк Луганської області від 09.09.2020 № 348 у розділі Балансоутримувач – Сєвєродонецька міська військово-цивільна адміністрація Сєвєродонецького району Луганської області рядком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843"/>
        <w:gridCol w:w="2410"/>
        <w:gridCol w:w="850"/>
        <w:gridCol w:w="1560"/>
      </w:tblGrid>
      <w:tr w:rsidR="00FE1AFB" w:rsidRPr="005A08DB" w14:paraId="5780EE1A" w14:textId="77777777" w:rsidTr="0044436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BA1BA2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8C2FF0D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F7075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Найменування об</w:t>
            </w:r>
            <w:r w:rsidRPr="003774AB">
              <w:rPr>
                <w:rFonts w:ascii="Times New Roman" w:hAnsi="Times New Roman" w:cs="Times New Roman"/>
                <w:b/>
                <w:bCs/>
              </w:rPr>
              <w:sym w:font="Symbol" w:char="F0A2"/>
            </w: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A376E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Інв</w:t>
            </w:r>
            <w:proofErr w:type="spellEnd"/>
            <w:r w:rsidRPr="003774AB">
              <w:rPr>
                <w:rFonts w:ascii="Times New Roman" w:hAnsi="Times New Roman" w:cs="Times New Roman"/>
                <w:b/>
                <w:bCs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3D6BC7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C6BAA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B1F58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 xml:space="preserve">Площа </w:t>
            </w:r>
            <w:proofErr w:type="spellStart"/>
            <w:r w:rsidRPr="003774A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E2A7E" w14:textId="77777777" w:rsidR="00FE1AFB" w:rsidRPr="003774AB" w:rsidRDefault="00FE1AFB" w:rsidP="00323E9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138" w:firstLine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4AB">
              <w:rPr>
                <w:rFonts w:ascii="Times New Roman" w:hAnsi="Times New Roman" w:cs="Times New Roman"/>
                <w:b/>
                <w:bCs/>
              </w:rPr>
              <w:t>Цільове використання</w:t>
            </w:r>
          </w:p>
        </w:tc>
      </w:tr>
      <w:tr w:rsidR="00FE1AFB" w:rsidRPr="005A08DB" w14:paraId="638BF6C6" w14:textId="77777777" w:rsidTr="00444360"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3C7B" w14:textId="615F9FAB" w:rsidR="002E7119" w:rsidRPr="003774AB" w:rsidRDefault="00C94DB6" w:rsidP="00852666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Сєвєродонецька міська військово-цивільна адміністрація Сєвєродонецького району Луганської області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4718D" w:rsidRPr="006E1ECC" w14:paraId="7619D15D" w14:textId="77777777" w:rsidTr="0044436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FDB3" w14:textId="136001EC" w:rsidR="0064718D" w:rsidRPr="006E1ECC" w:rsidRDefault="0064718D" w:rsidP="0064718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617E" w14:textId="19D0F824" w:rsidR="0064718D" w:rsidRPr="006E1ECC" w:rsidRDefault="0064718D" w:rsidP="0064718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CC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F1B8" w14:textId="375F80BE" w:rsidR="0064718D" w:rsidRPr="006E1ECC" w:rsidRDefault="00323E93" w:rsidP="0064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CC">
              <w:rPr>
                <w:rFonts w:ascii="Times New Roman" w:hAnsi="Times New Roman" w:cs="Times New Roman"/>
                <w:sz w:val="20"/>
                <w:szCs w:val="20"/>
              </w:rPr>
              <w:t>10131008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35B6" w14:textId="73102ECE" w:rsidR="00323E93" w:rsidRPr="006E1ECC" w:rsidRDefault="00323E93" w:rsidP="00323E93">
            <w:pPr>
              <w:pStyle w:val="af0"/>
              <w:ind w:firstLine="0"/>
              <w:rPr>
                <w:rFonts w:ascii="Times New Roman" w:hAnsi="Times New Roman"/>
                <w:sz w:val="20"/>
              </w:rPr>
            </w:pPr>
            <w:r w:rsidRPr="006E1ECC">
              <w:rPr>
                <w:rFonts w:ascii="Times New Roman" w:hAnsi="Times New Roman"/>
                <w:sz w:val="20"/>
              </w:rPr>
              <w:t>с. Нова Астрахань, вул. Центральна,  буд. 49</w:t>
            </w:r>
          </w:p>
          <w:p w14:paraId="179B9B35" w14:textId="7B8B41B2" w:rsidR="0064718D" w:rsidRPr="006E1ECC" w:rsidRDefault="0064718D" w:rsidP="00323E9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7532" w14:textId="3CC64B76" w:rsidR="006E1ECC" w:rsidRPr="007D0B2F" w:rsidRDefault="006E1ECC" w:rsidP="006E1ECC">
            <w:pPr>
              <w:pStyle w:val="af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D0B2F">
              <w:rPr>
                <w:rFonts w:ascii="Times New Roman" w:hAnsi="Times New Roman"/>
                <w:b w:val="0"/>
                <w:sz w:val="18"/>
                <w:szCs w:val="18"/>
              </w:rPr>
              <w:t xml:space="preserve">Нежитлове приміщення, розташоване на другому поверсі нежитлової будівлі (адмінбудівлі)  </w:t>
            </w:r>
          </w:p>
          <w:p w14:paraId="6497DF85" w14:textId="77777777" w:rsidR="006E1ECC" w:rsidRPr="006E1ECC" w:rsidRDefault="006E1ECC" w:rsidP="006E1ECC">
            <w:pPr>
              <w:rPr>
                <w:sz w:val="20"/>
                <w:szCs w:val="20"/>
              </w:rPr>
            </w:pPr>
          </w:p>
          <w:p w14:paraId="479DEC03" w14:textId="41C6DA21" w:rsidR="003774AB" w:rsidRPr="006E1ECC" w:rsidRDefault="003774AB" w:rsidP="009A056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0BEE" w14:textId="46CC7EBA" w:rsidR="0064718D" w:rsidRPr="006E1ECC" w:rsidRDefault="0064718D" w:rsidP="0064718D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4DB6" w:rsidRPr="006E1E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1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DB6" w:rsidRPr="006E1E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E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FEAD" w14:textId="4E7D0517" w:rsidR="009A056D" w:rsidRPr="007D0B2F" w:rsidRDefault="009A056D" w:rsidP="009A05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D0B2F">
              <w:rPr>
                <w:rFonts w:ascii="Times New Roman" w:hAnsi="Times New Roman" w:cs="Times New Roman"/>
                <w:sz w:val="14"/>
                <w:szCs w:val="14"/>
              </w:rPr>
              <w:t>Розміщення суб’єкту господарювання, що надає соціально-важливі послуги населенню  на території Сєвєродонецьк</w:t>
            </w:r>
            <w:r w:rsidR="007D0B2F" w:rsidRPr="007D0B2F">
              <w:rPr>
                <w:rFonts w:ascii="Times New Roman" w:hAnsi="Times New Roman" w:cs="Times New Roman"/>
                <w:sz w:val="14"/>
                <w:szCs w:val="14"/>
              </w:rPr>
              <w:t>ої міської територіальної громади</w:t>
            </w:r>
          </w:p>
          <w:p w14:paraId="4EFA5EF6" w14:textId="2A8A3DF1" w:rsidR="0064718D" w:rsidRPr="006E1ECC" w:rsidRDefault="0064718D" w:rsidP="0064718D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42426" w14:textId="77777777" w:rsidR="00FE1AFB" w:rsidRPr="006E1ECC" w:rsidRDefault="00FE1AFB" w:rsidP="004A251B">
      <w:pPr>
        <w:spacing w:before="0"/>
        <w:ind w:left="0" w:firstLine="709"/>
        <w:rPr>
          <w:rFonts w:ascii="Times New Roman" w:hAnsi="Times New Roman" w:cs="Times New Roman"/>
          <w:sz w:val="20"/>
          <w:szCs w:val="20"/>
        </w:rPr>
      </w:pPr>
    </w:p>
    <w:p w14:paraId="25041B65" w14:textId="77777777" w:rsidR="006C1236" w:rsidRPr="005A08DB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6DC1767E" w:rsidR="00DB4EEC" w:rsidRPr="005A08DB" w:rsidRDefault="003774A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</w:r>
      <w:r w:rsidR="00E31272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5A08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5A08DB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BEBAEAC" w:rsidR="00DB4EEC" w:rsidRPr="005A08DB" w:rsidRDefault="003774AB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5A08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5A08DB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5A08D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5A08DB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5A08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5A08DB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5A08DB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5A08DB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5A08DB">
        <w:rPr>
          <w:rFonts w:ascii="Times New Roman" w:hAnsi="Times New Roman" w:cs="Times New Roman"/>
          <w:sz w:val="28"/>
          <w:szCs w:val="28"/>
        </w:rPr>
        <w:t xml:space="preserve">  </w:t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5A08DB">
        <w:rPr>
          <w:rFonts w:ascii="Times New Roman" w:hAnsi="Times New Roman" w:cs="Times New Roman"/>
          <w:b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5A08D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2BC17C" w14:textId="0788E3F1" w:rsidR="002F432B" w:rsidRPr="00323E93" w:rsidRDefault="002F432B" w:rsidP="00323E93">
      <w:pPr>
        <w:widowControl/>
        <w:autoSpaceDE/>
        <w:autoSpaceDN/>
        <w:adjustRightInd/>
        <w:spacing w:before="0" w:after="200" w:line="276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14:paraId="67A81F40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5A08DB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5A08DB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5A08DB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5A08DB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4D4B" w14:textId="77777777" w:rsidR="00B25E01" w:rsidRDefault="00B25E01" w:rsidP="00264E1D">
      <w:pPr>
        <w:spacing w:before="0"/>
      </w:pPr>
      <w:r>
        <w:separator/>
      </w:r>
    </w:p>
  </w:endnote>
  <w:endnote w:type="continuationSeparator" w:id="0">
    <w:p w14:paraId="6884EEA4" w14:textId="77777777" w:rsidR="00B25E01" w:rsidRDefault="00B25E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3E1C" w14:textId="77777777" w:rsidR="00B25E01" w:rsidRDefault="00B25E01" w:rsidP="00264E1D">
      <w:pPr>
        <w:spacing w:before="0"/>
      </w:pPr>
      <w:r>
        <w:separator/>
      </w:r>
    </w:p>
  </w:footnote>
  <w:footnote w:type="continuationSeparator" w:id="0">
    <w:p w14:paraId="70536374" w14:textId="77777777" w:rsidR="00B25E01" w:rsidRDefault="00B25E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16242"/>
    <w:rsid w:val="000217A9"/>
    <w:rsid w:val="00033B27"/>
    <w:rsid w:val="00033EEC"/>
    <w:rsid w:val="00043A9C"/>
    <w:rsid w:val="00054210"/>
    <w:rsid w:val="00056ED6"/>
    <w:rsid w:val="00076E59"/>
    <w:rsid w:val="00087AA1"/>
    <w:rsid w:val="00097D90"/>
    <w:rsid w:val="000A2A10"/>
    <w:rsid w:val="000A2CB8"/>
    <w:rsid w:val="000B413C"/>
    <w:rsid w:val="000D01FD"/>
    <w:rsid w:val="000E0CBE"/>
    <w:rsid w:val="000E1CF1"/>
    <w:rsid w:val="000E745B"/>
    <w:rsid w:val="000E750C"/>
    <w:rsid w:val="000F514C"/>
    <w:rsid w:val="000F66CD"/>
    <w:rsid w:val="00102B47"/>
    <w:rsid w:val="001426D8"/>
    <w:rsid w:val="00144866"/>
    <w:rsid w:val="0016519E"/>
    <w:rsid w:val="00167148"/>
    <w:rsid w:val="0017599C"/>
    <w:rsid w:val="00177EB7"/>
    <w:rsid w:val="001877BE"/>
    <w:rsid w:val="00187AB3"/>
    <w:rsid w:val="00197539"/>
    <w:rsid w:val="001A6F6B"/>
    <w:rsid w:val="001C15AB"/>
    <w:rsid w:val="001C4279"/>
    <w:rsid w:val="001C6B3E"/>
    <w:rsid w:val="001D4338"/>
    <w:rsid w:val="001E5375"/>
    <w:rsid w:val="001F0A50"/>
    <w:rsid w:val="00200093"/>
    <w:rsid w:val="00200192"/>
    <w:rsid w:val="0020363D"/>
    <w:rsid w:val="00206678"/>
    <w:rsid w:val="0020705A"/>
    <w:rsid w:val="00211D62"/>
    <w:rsid w:val="002134D1"/>
    <w:rsid w:val="002223FC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2E7119"/>
    <w:rsid w:val="002F432B"/>
    <w:rsid w:val="003038A6"/>
    <w:rsid w:val="00306A34"/>
    <w:rsid w:val="00316851"/>
    <w:rsid w:val="00323E93"/>
    <w:rsid w:val="00332273"/>
    <w:rsid w:val="003577FD"/>
    <w:rsid w:val="00374224"/>
    <w:rsid w:val="003774AB"/>
    <w:rsid w:val="00385BDB"/>
    <w:rsid w:val="00385BE4"/>
    <w:rsid w:val="003929A5"/>
    <w:rsid w:val="003A0D76"/>
    <w:rsid w:val="003B3611"/>
    <w:rsid w:val="00403182"/>
    <w:rsid w:val="00414D86"/>
    <w:rsid w:val="00417CA7"/>
    <w:rsid w:val="00431B39"/>
    <w:rsid w:val="00444360"/>
    <w:rsid w:val="004563B5"/>
    <w:rsid w:val="0046164C"/>
    <w:rsid w:val="00465AFB"/>
    <w:rsid w:val="00482D12"/>
    <w:rsid w:val="00486693"/>
    <w:rsid w:val="004929A6"/>
    <w:rsid w:val="004A251B"/>
    <w:rsid w:val="004A7581"/>
    <w:rsid w:val="004B3553"/>
    <w:rsid w:val="004D249D"/>
    <w:rsid w:val="004D4575"/>
    <w:rsid w:val="004D4FF5"/>
    <w:rsid w:val="004E7764"/>
    <w:rsid w:val="004F0037"/>
    <w:rsid w:val="0052164F"/>
    <w:rsid w:val="00525114"/>
    <w:rsid w:val="00534EC1"/>
    <w:rsid w:val="00560E6E"/>
    <w:rsid w:val="00573137"/>
    <w:rsid w:val="00575568"/>
    <w:rsid w:val="005A08DB"/>
    <w:rsid w:val="005A2C59"/>
    <w:rsid w:val="005A4B23"/>
    <w:rsid w:val="005A6FC9"/>
    <w:rsid w:val="005B462B"/>
    <w:rsid w:val="005C1481"/>
    <w:rsid w:val="005C1945"/>
    <w:rsid w:val="005C3A5A"/>
    <w:rsid w:val="005D21B8"/>
    <w:rsid w:val="005D58FB"/>
    <w:rsid w:val="0064300D"/>
    <w:rsid w:val="0064718D"/>
    <w:rsid w:val="0066515E"/>
    <w:rsid w:val="00667B8A"/>
    <w:rsid w:val="00670740"/>
    <w:rsid w:val="0067518B"/>
    <w:rsid w:val="006828B8"/>
    <w:rsid w:val="00690B07"/>
    <w:rsid w:val="006A1C16"/>
    <w:rsid w:val="006B6B01"/>
    <w:rsid w:val="006C00F1"/>
    <w:rsid w:val="006C1236"/>
    <w:rsid w:val="006C170D"/>
    <w:rsid w:val="006E157E"/>
    <w:rsid w:val="006E1ECC"/>
    <w:rsid w:val="006E293D"/>
    <w:rsid w:val="006E4FF2"/>
    <w:rsid w:val="006F70C6"/>
    <w:rsid w:val="00702531"/>
    <w:rsid w:val="00705723"/>
    <w:rsid w:val="00714E32"/>
    <w:rsid w:val="00721F67"/>
    <w:rsid w:val="0073405C"/>
    <w:rsid w:val="00735647"/>
    <w:rsid w:val="00742CE1"/>
    <w:rsid w:val="0075228B"/>
    <w:rsid w:val="00762630"/>
    <w:rsid w:val="007670E4"/>
    <w:rsid w:val="00773733"/>
    <w:rsid w:val="00781B23"/>
    <w:rsid w:val="007902FF"/>
    <w:rsid w:val="007A458F"/>
    <w:rsid w:val="007A65D0"/>
    <w:rsid w:val="007B23B8"/>
    <w:rsid w:val="007B6E51"/>
    <w:rsid w:val="007D0B2F"/>
    <w:rsid w:val="007D3753"/>
    <w:rsid w:val="007E0E02"/>
    <w:rsid w:val="007E48B6"/>
    <w:rsid w:val="007F7556"/>
    <w:rsid w:val="00805E7D"/>
    <w:rsid w:val="00825975"/>
    <w:rsid w:val="00830F8E"/>
    <w:rsid w:val="00852666"/>
    <w:rsid w:val="00854101"/>
    <w:rsid w:val="00860926"/>
    <w:rsid w:val="00870C06"/>
    <w:rsid w:val="00875E5F"/>
    <w:rsid w:val="0088072A"/>
    <w:rsid w:val="008872A4"/>
    <w:rsid w:val="008917CB"/>
    <w:rsid w:val="008A3D64"/>
    <w:rsid w:val="008A440A"/>
    <w:rsid w:val="008A52B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802E5"/>
    <w:rsid w:val="00994E1E"/>
    <w:rsid w:val="00996C4C"/>
    <w:rsid w:val="009A056D"/>
    <w:rsid w:val="009A6B2B"/>
    <w:rsid w:val="009B52F7"/>
    <w:rsid w:val="009D7B57"/>
    <w:rsid w:val="009F1AB8"/>
    <w:rsid w:val="009F2801"/>
    <w:rsid w:val="009F42CA"/>
    <w:rsid w:val="009F5A01"/>
    <w:rsid w:val="009F7DB9"/>
    <w:rsid w:val="00A07AFE"/>
    <w:rsid w:val="00A1162A"/>
    <w:rsid w:val="00A16BD7"/>
    <w:rsid w:val="00A17DE2"/>
    <w:rsid w:val="00A32C1A"/>
    <w:rsid w:val="00A34E26"/>
    <w:rsid w:val="00A466DB"/>
    <w:rsid w:val="00A545A3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F09E9"/>
    <w:rsid w:val="00AF2C02"/>
    <w:rsid w:val="00AF3846"/>
    <w:rsid w:val="00B10500"/>
    <w:rsid w:val="00B10E54"/>
    <w:rsid w:val="00B123D0"/>
    <w:rsid w:val="00B228D1"/>
    <w:rsid w:val="00B25E01"/>
    <w:rsid w:val="00B27EAD"/>
    <w:rsid w:val="00B302D5"/>
    <w:rsid w:val="00B46D8F"/>
    <w:rsid w:val="00B552FB"/>
    <w:rsid w:val="00B65F10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16584"/>
    <w:rsid w:val="00C24122"/>
    <w:rsid w:val="00C272B5"/>
    <w:rsid w:val="00C36334"/>
    <w:rsid w:val="00C37C94"/>
    <w:rsid w:val="00C507D6"/>
    <w:rsid w:val="00C51F28"/>
    <w:rsid w:val="00C53587"/>
    <w:rsid w:val="00C621D6"/>
    <w:rsid w:val="00C639BD"/>
    <w:rsid w:val="00C719EB"/>
    <w:rsid w:val="00C85298"/>
    <w:rsid w:val="00C8623D"/>
    <w:rsid w:val="00C94DB6"/>
    <w:rsid w:val="00CA2D33"/>
    <w:rsid w:val="00CA5E14"/>
    <w:rsid w:val="00CC03D0"/>
    <w:rsid w:val="00CD6145"/>
    <w:rsid w:val="00CE6885"/>
    <w:rsid w:val="00D146A0"/>
    <w:rsid w:val="00D14ECD"/>
    <w:rsid w:val="00D2366A"/>
    <w:rsid w:val="00D240D4"/>
    <w:rsid w:val="00D45E05"/>
    <w:rsid w:val="00D55050"/>
    <w:rsid w:val="00D572C4"/>
    <w:rsid w:val="00D6029F"/>
    <w:rsid w:val="00D618BD"/>
    <w:rsid w:val="00D67B40"/>
    <w:rsid w:val="00D70A60"/>
    <w:rsid w:val="00D71FE0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55739"/>
    <w:rsid w:val="00E65730"/>
    <w:rsid w:val="00E819C0"/>
    <w:rsid w:val="00E8551D"/>
    <w:rsid w:val="00E92FBB"/>
    <w:rsid w:val="00EA4D0D"/>
    <w:rsid w:val="00EA6E9E"/>
    <w:rsid w:val="00EC1890"/>
    <w:rsid w:val="00ED00E6"/>
    <w:rsid w:val="00ED77AF"/>
    <w:rsid w:val="00EE7590"/>
    <w:rsid w:val="00EF2C6B"/>
    <w:rsid w:val="00EF6BD1"/>
    <w:rsid w:val="00F0034D"/>
    <w:rsid w:val="00F017FE"/>
    <w:rsid w:val="00F146E0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357B"/>
    <w:rsid w:val="00FB6959"/>
    <w:rsid w:val="00FC1524"/>
    <w:rsid w:val="00FC54A5"/>
    <w:rsid w:val="00FD148B"/>
    <w:rsid w:val="00FD2942"/>
    <w:rsid w:val="00FE1AFB"/>
    <w:rsid w:val="00FE33A6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B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2E711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0">
    <w:name w:val="Нормальний текст"/>
    <w:basedOn w:val="a"/>
    <w:rsid w:val="00323E93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af1">
    <w:name w:val="Назва документа"/>
    <w:basedOn w:val="a"/>
    <w:next w:val="a"/>
    <w:rsid w:val="006E1ECC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2021-07-28T06:21:00Z</cp:lastPrinted>
  <dcterms:created xsi:type="dcterms:W3CDTF">2021-07-30T07:17:00Z</dcterms:created>
  <dcterms:modified xsi:type="dcterms:W3CDTF">2021-07-30T07:17:00Z</dcterms:modified>
</cp:coreProperties>
</file>