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54C6" w14:textId="77777777" w:rsidR="008C55D5" w:rsidRDefault="008C55D5" w:rsidP="008C55D5">
      <w:pPr>
        <w:spacing w:after="0" w:line="240" w:lineRule="auto"/>
        <w:jc w:val="center"/>
        <w:rPr>
          <w:rFonts w:ascii="Times New Roman" w:hAnsi="Times New Roman"/>
          <w:sz w:val="20"/>
          <w:szCs w:val="24"/>
        </w:rPr>
      </w:pPr>
      <w:r>
        <w:rPr>
          <w:rFonts w:ascii="Times New Roman" w:hAnsi="Times New Roman"/>
          <w:noProof/>
          <w:sz w:val="20"/>
          <w:szCs w:val="24"/>
          <w:lang w:eastAsia="ru-RU"/>
        </w:rPr>
        <w:drawing>
          <wp:inline distT="0" distB="0" distL="0" distR="0" wp14:anchorId="1B6C8C74" wp14:editId="2E54F7C3">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14:paraId="075511DD" w14:textId="77777777" w:rsidR="008C55D5" w:rsidRDefault="008C55D5" w:rsidP="008C55D5">
      <w:pPr>
        <w:spacing w:after="0" w:line="240" w:lineRule="auto"/>
        <w:jc w:val="center"/>
        <w:rPr>
          <w:rFonts w:ascii="Times New Roman" w:hAnsi="Times New Roman"/>
          <w:b/>
        </w:rPr>
      </w:pPr>
    </w:p>
    <w:p w14:paraId="659B0E45" w14:textId="77777777" w:rsidR="008C55D5" w:rsidRDefault="008C55D5" w:rsidP="008C55D5">
      <w:pPr>
        <w:spacing w:after="0" w:line="240" w:lineRule="auto"/>
        <w:jc w:val="center"/>
        <w:rPr>
          <w:rFonts w:ascii="Times New Roman" w:hAnsi="Times New Roman"/>
          <w:b/>
          <w:sz w:val="28"/>
          <w:szCs w:val="28"/>
        </w:rPr>
      </w:pPr>
      <w:r>
        <w:rPr>
          <w:rFonts w:ascii="Times New Roman" w:hAnsi="Times New Roman"/>
          <w:b/>
          <w:sz w:val="28"/>
          <w:szCs w:val="28"/>
        </w:rPr>
        <w:t>СЄВЄРОДОНЕЦЬКА МІСЬКА</w:t>
      </w:r>
    </w:p>
    <w:p w14:paraId="087F55BF" w14:textId="77777777" w:rsidR="008C55D5" w:rsidRDefault="008C55D5" w:rsidP="008C55D5">
      <w:pPr>
        <w:spacing w:after="0" w:line="240" w:lineRule="auto"/>
        <w:jc w:val="center"/>
        <w:rPr>
          <w:rFonts w:ascii="Times New Roman" w:hAnsi="Times New Roman"/>
          <w:b/>
          <w:sz w:val="28"/>
          <w:szCs w:val="28"/>
        </w:rPr>
      </w:pPr>
      <w:r>
        <w:rPr>
          <w:rFonts w:ascii="Times New Roman" w:hAnsi="Times New Roman"/>
          <w:b/>
          <w:sz w:val="28"/>
          <w:szCs w:val="28"/>
        </w:rPr>
        <w:t xml:space="preserve"> ВІЙСЬКОВО-ЦИВІЛЬНА АДМІНІСТРАЦІЯ</w:t>
      </w:r>
    </w:p>
    <w:p w14:paraId="18092A59" w14:textId="77777777" w:rsidR="008C55D5" w:rsidRDefault="008C55D5" w:rsidP="008C55D5">
      <w:pPr>
        <w:spacing w:after="0" w:line="240" w:lineRule="auto"/>
        <w:jc w:val="center"/>
        <w:rPr>
          <w:rFonts w:ascii="Times New Roman" w:hAnsi="Times New Roman"/>
          <w:b/>
          <w:sz w:val="28"/>
          <w:szCs w:val="28"/>
        </w:rPr>
      </w:pPr>
      <w:r>
        <w:rPr>
          <w:rFonts w:ascii="Times New Roman" w:hAnsi="Times New Roman"/>
          <w:b/>
          <w:sz w:val="28"/>
          <w:szCs w:val="28"/>
        </w:rPr>
        <w:t xml:space="preserve">  СЄВЄРОДОНЕЦЬКОГО </w:t>
      </w:r>
      <w:proofErr w:type="gramStart"/>
      <w:r>
        <w:rPr>
          <w:rFonts w:ascii="Times New Roman" w:hAnsi="Times New Roman"/>
          <w:b/>
          <w:sz w:val="28"/>
          <w:szCs w:val="28"/>
        </w:rPr>
        <w:t>РАЙОНУ  ЛУГАНСЬКОЇ</w:t>
      </w:r>
      <w:proofErr w:type="gramEnd"/>
      <w:r>
        <w:rPr>
          <w:rFonts w:ascii="Times New Roman" w:hAnsi="Times New Roman"/>
          <w:b/>
          <w:sz w:val="28"/>
          <w:szCs w:val="28"/>
        </w:rPr>
        <w:t xml:space="preserve">  ОБЛАСТІ</w:t>
      </w:r>
    </w:p>
    <w:p w14:paraId="32AA6762" w14:textId="77777777" w:rsidR="008C55D5" w:rsidRDefault="008C55D5" w:rsidP="008C55D5">
      <w:pPr>
        <w:spacing w:after="0" w:line="240" w:lineRule="auto"/>
        <w:jc w:val="center"/>
        <w:rPr>
          <w:rFonts w:ascii="Times New Roman" w:hAnsi="Times New Roman"/>
          <w:b/>
          <w:sz w:val="32"/>
          <w:szCs w:val="32"/>
        </w:rPr>
      </w:pPr>
    </w:p>
    <w:p w14:paraId="4E4CE647" w14:textId="77777777" w:rsidR="008C55D5" w:rsidRDefault="008C55D5" w:rsidP="008C55D5">
      <w:pPr>
        <w:spacing w:after="0" w:line="240" w:lineRule="auto"/>
        <w:jc w:val="center"/>
        <w:rPr>
          <w:rFonts w:ascii="Times New Roman" w:eastAsia="Times New Roman" w:hAnsi="Times New Roman"/>
          <w:b/>
          <w:bCs/>
          <w:sz w:val="36"/>
          <w:szCs w:val="36"/>
          <w:lang w:eastAsia="ru-RU"/>
        </w:rPr>
      </w:pPr>
      <w:r>
        <w:rPr>
          <w:rFonts w:ascii="Times New Roman" w:eastAsia="Times New Roman" w:hAnsi="Times New Roman"/>
          <w:b/>
          <w:bCs/>
          <w:sz w:val="36"/>
          <w:szCs w:val="36"/>
          <w:lang w:val="uk-UA" w:eastAsia="ru-RU"/>
        </w:rPr>
        <w:t>РОЗПОРЯДЖЕННЯ</w:t>
      </w:r>
    </w:p>
    <w:p w14:paraId="772B1D2A" w14:textId="77777777" w:rsidR="008C55D5" w:rsidRDefault="008C55D5" w:rsidP="008C55D5">
      <w:pPr>
        <w:spacing w:after="0" w:line="240" w:lineRule="auto"/>
        <w:jc w:val="center"/>
        <w:rPr>
          <w:rFonts w:ascii="Times New Roman" w:hAnsi="Times New Roman"/>
          <w:b/>
          <w:sz w:val="28"/>
          <w:szCs w:val="28"/>
        </w:rPr>
      </w:pPr>
      <w:proofErr w:type="spellStart"/>
      <w:r>
        <w:rPr>
          <w:rFonts w:ascii="Times New Roman" w:hAnsi="Times New Roman"/>
          <w:b/>
          <w:sz w:val="28"/>
          <w:szCs w:val="28"/>
        </w:rPr>
        <w:t>керівника</w:t>
      </w:r>
      <w:proofErr w:type="spellEnd"/>
      <w:r>
        <w:rPr>
          <w:rFonts w:ascii="Times New Roman" w:hAnsi="Times New Roman"/>
          <w:b/>
          <w:sz w:val="28"/>
          <w:szCs w:val="28"/>
        </w:rPr>
        <w:t xml:space="preserve"> </w:t>
      </w:r>
      <w:proofErr w:type="spellStart"/>
      <w:r>
        <w:rPr>
          <w:rFonts w:ascii="Times New Roman" w:hAnsi="Times New Roman"/>
          <w:b/>
          <w:sz w:val="28"/>
          <w:szCs w:val="28"/>
        </w:rPr>
        <w:t>Сєвєродонецької</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міської</w:t>
      </w:r>
      <w:proofErr w:type="spellEnd"/>
      <w:r>
        <w:rPr>
          <w:rFonts w:ascii="Times New Roman" w:hAnsi="Times New Roman"/>
          <w:b/>
          <w:sz w:val="28"/>
          <w:szCs w:val="28"/>
        </w:rPr>
        <w:t xml:space="preserve">  </w:t>
      </w:r>
      <w:proofErr w:type="spellStart"/>
      <w:r>
        <w:rPr>
          <w:rFonts w:ascii="Times New Roman" w:hAnsi="Times New Roman"/>
          <w:b/>
          <w:sz w:val="28"/>
          <w:szCs w:val="28"/>
        </w:rPr>
        <w:t>військово</w:t>
      </w:r>
      <w:proofErr w:type="gramEnd"/>
      <w:r>
        <w:rPr>
          <w:rFonts w:ascii="Times New Roman" w:hAnsi="Times New Roman"/>
          <w:b/>
          <w:sz w:val="28"/>
          <w:szCs w:val="28"/>
        </w:rPr>
        <w:t>-цивільної</w:t>
      </w:r>
      <w:proofErr w:type="spellEnd"/>
      <w:r>
        <w:rPr>
          <w:rFonts w:ascii="Times New Roman" w:hAnsi="Times New Roman"/>
          <w:b/>
          <w:sz w:val="28"/>
          <w:szCs w:val="28"/>
        </w:rPr>
        <w:t xml:space="preserve"> </w:t>
      </w:r>
      <w:proofErr w:type="spellStart"/>
      <w:r>
        <w:rPr>
          <w:rFonts w:ascii="Times New Roman" w:hAnsi="Times New Roman"/>
          <w:b/>
          <w:sz w:val="28"/>
          <w:szCs w:val="28"/>
        </w:rPr>
        <w:t>адміністрації</w:t>
      </w:r>
      <w:proofErr w:type="spellEnd"/>
    </w:p>
    <w:p w14:paraId="4C0AB943" w14:textId="77777777" w:rsidR="008C55D5" w:rsidRDefault="008C55D5" w:rsidP="008C55D5">
      <w:pPr>
        <w:spacing w:after="0" w:line="240" w:lineRule="auto"/>
        <w:jc w:val="center"/>
        <w:rPr>
          <w:rFonts w:ascii="Times New Roman" w:hAnsi="Times New Roman"/>
          <w:b/>
          <w:sz w:val="28"/>
          <w:szCs w:val="28"/>
        </w:rPr>
      </w:pPr>
    </w:p>
    <w:p w14:paraId="5272137C" w14:textId="77777777" w:rsidR="008C55D5" w:rsidRDefault="008C55D5" w:rsidP="008C55D5">
      <w:pPr>
        <w:spacing w:after="0" w:line="240" w:lineRule="auto"/>
        <w:jc w:val="center"/>
        <w:rPr>
          <w:rFonts w:ascii="Times New Roman" w:eastAsia="Times New Roman" w:hAnsi="Times New Roman"/>
          <w:b/>
          <w:bCs/>
          <w:sz w:val="32"/>
          <w:szCs w:val="32"/>
          <w:lang w:val="uk-UA" w:eastAsia="ru-RU"/>
        </w:rPr>
      </w:pPr>
    </w:p>
    <w:p w14:paraId="7D625535" w14:textId="77777777" w:rsidR="008C55D5" w:rsidRDefault="008C55D5" w:rsidP="008C55D5">
      <w:pPr>
        <w:spacing w:after="0" w:line="240" w:lineRule="auto"/>
        <w:rPr>
          <w:rFonts w:ascii="Times New Roman" w:hAnsi="Times New Roman"/>
          <w:sz w:val="28"/>
          <w:szCs w:val="28"/>
          <w:lang w:val="uk-UA"/>
        </w:rPr>
      </w:pPr>
      <w:r>
        <w:rPr>
          <w:rFonts w:ascii="Times New Roman" w:hAnsi="Times New Roman"/>
          <w:sz w:val="28"/>
          <w:szCs w:val="28"/>
          <w:lang w:val="uk-UA"/>
        </w:rPr>
        <w:t>18 серпня 2021 року                                                              № 1507</w:t>
      </w:r>
    </w:p>
    <w:p w14:paraId="406BD84D" w14:textId="77777777" w:rsidR="008C55D5" w:rsidRDefault="008C55D5" w:rsidP="008C55D5">
      <w:pPr>
        <w:keepNext/>
        <w:spacing w:after="0" w:line="240" w:lineRule="auto"/>
        <w:jc w:val="both"/>
        <w:outlineLvl w:val="1"/>
        <w:rPr>
          <w:rFonts w:ascii="Times New Roman" w:eastAsia="Times New Roman" w:hAnsi="Times New Roman"/>
          <w:sz w:val="24"/>
          <w:szCs w:val="24"/>
          <w:lang w:val="uk-UA" w:eastAsia="ru-RU"/>
        </w:rPr>
      </w:pPr>
    </w:p>
    <w:p w14:paraId="0455DA2B" w14:textId="77777777" w:rsidR="008C55D5" w:rsidRDefault="008C55D5" w:rsidP="008C55D5">
      <w:pPr>
        <w:spacing w:after="0" w:line="240" w:lineRule="auto"/>
        <w:jc w:val="both"/>
        <w:rPr>
          <w:rFonts w:ascii="Times New Roman" w:hAnsi="Times New Roman"/>
          <w:b/>
          <w:sz w:val="28"/>
          <w:szCs w:val="28"/>
          <w:lang w:val="uk-UA"/>
        </w:rPr>
      </w:pPr>
      <w:r>
        <w:rPr>
          <w:rFonts w:ascii="Times New Roman" w:hAnsi="Times New Roman"/>
          <w:b/>
          <w:sz w:val="28"/>
          <w:szCs w:val="28"/>
          <w:lang w:val="uk-UA"/>
        </w:rPr>
        <w:t>Про безоплатне прийняття до комунальної власності Сєвєродонецької міської територіальної громади зі спільної власності територіальних громад сіл, селища та міста Кремінського району Луганської області майна (основних засобів, малоцінних необоротних матеріальних активів, виробничих запасів) закладів медицини</w:t>
      </w:r>
    </w:p>
    <w:p w14:paraId="6C9F4F14" w14:textId="77777777" w:rsidR="008C55D5" w:rsidRDefault="008C55D5" w:rsidP="008C55D5">
      <w:pPr>
        <w:spacing w:after="0" w:line="240" w:lineRule="auto"/>
        <w:jc w:val="both"/>
        <w:rPr>
          <w:lang w:val="uk-UA"/>
        </w:rPr>
      </w:pPr>
    </w:p>
    <w:p w14:paraId="36A99998"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Керуючись Цивільним кодексом України, Господарським кодексом України, Законами України «Про військово-цивільні адміністрації», </w:t>
      </w:r>
      <w:r>
        <w:rPr>
          <w:rFonts w:ascii="Times New Roman" w:hAnsi="Times New Roman"/>
          <w:sz w:val="28"/>
          <w:szCs w:val="28"/>
          <w:lang w:val="uk-UA"/>
        </w:rPr>
        <w:br/>
        <w:t>«Про місцеве самоврядування в Україні»,</w:t>
      </w:r>
      <w:r>
        <w:rPr>
          <w:lang w:val="uk-UA"/>
        </w:rPr>
        <w:t xml:space="preserve"> </w:t>
      </w:r>
      <w:r>
        <w:rPr>
          <w:rFonts w:ascii="Times New Roman" w:hAnsi="Times New Roman"/>
          <w:sz w:val="28"/>
          <w:szCs w:val="28"/>
          <w:lang w:val="uk-UA"/>
        </w:rPr>
        <w:t xml:space="preserve">«Про передачу об’єктів права державної та комунальної власності», постановою Кабінету Міністрів України від 21.09.1998 № 1482 «Про передачу об’єктів права державної та комунальної власності», враховуючи рішення </w:t>
      </w:r>
      <w:bookmarkStart w:id="0" w:name="_Hlk69375361"/>
      <w:r>
        <w:rPr>
          <w:rFonts w:ascii="Times New Roman" w:hAnsi="Times New Roman"/>
          <w:sz w:val="28"/>
          <w:szCs w:val="28"/>
          <w:lang w:val="uk-UA"/>
        </w:rPr>
        <w:t xml:space="preserve">Сєвєродонецької районної ради Луганської області від 19.07.2021 № </w:t>
      </w:r>
      <w:bookmarkEnd w:id="0"/>
      <w:r>
        <w:rPr>
          <w:rFonts w:ascii="Times New Roman" w:hAnsi="Times New Roman"/>
          <w:sz w:val="28"/>
          <w:szCs w:val="28"/>
          <w:lang w:val="uk-UA"/>
        </w:rPr>
        <w:t>7/18 «Про надання дозволу КНП «Центр первинної медико-санітарної допомоги Кремінської міської ради» на передачу майна (основних засобів, малоцінних необоротних матеріальних активів, виробничих запасів) у комунальну власність Сєвєродонецької міської територіальної громади (в особі Сєвєродонецької міської військово-цивільної адміністрації Сєвєродонецького району Луганської області)», лист Сєвєродонецької районної ради Луганської області від 10.08.2021 № 01.01-27/185 стосовно надання кандидатур,</w:t>
      </w:r>
    </w:p>
    <w:p w14:paraId="23762247" w14:textId="77777777" w:rsidR="008C55D5" w:rsidRDefault="008C55D5" w:rsidP="008C55D5">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зобов'язую:</w:t>
      </w:r>
    </w:p>
    <w:p w14:paraId="060DD144" w14:textId="77777777" w:rsidR="008C55D5" w:rsidRDefault="008C55D5" w:rsidP="008C55D5">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14:paraId="5B21DE84" w14:textId="77777777" w:rsidR="008C55D5" w:rsidRDefault="008C55D5" w:rsidP="008C55D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Прийняти безоплатно зі спільної власності територіальних громад сіл, селища та міста Кремінського району Луганської області, в особі Кремінської районної ради, правонаступником якої є Сєвєродонецька районна рада, з балансу комунального некомерційного підприємства «Центр первинної медико-санітарної допомоги Кремінської міської ради» до комунальної власності Сєвєродонецької міської територіальної громади Сєвєродонецького району Луганської області в особі Сєвєродонецької міської ради</w:t>
      </w:r>
      <w:bookmarkStart w:id="1" w:name="_Hlk69384067"/>
      <w:r>
        <w:rPr>
          <w:rFonts w:ascii="Times New Roman" w:hAnsi="Times New Roman"/>
          <w:sz w:val="28"/>
          <w:szCs w:val="28"/>
          <w:lang w:val="uk-UA"/>
        </w:rPr>
        <w:t xml:space="preserve"> (код ЄДРПОУ 26204220)</w:t>
      </w:r>
      <w:bookmarkEnd w:id="1"/>
      <w:r>
        <w:rPr>
          <w:rFonts w:ascii="Times New Roman" w:hAnsi="Times New Roman"/>
          <w:sz w:val="28"/>
          <w:szCs w:val="28"/>
          <w:lang w:val="uk-UA"/>
        </w:rPr>
        <w:t xml:space="preserve">, </w:t>
      </w:r>
      <w:bookmarkStart w:id="2" w:name="_Hlk69384219"/>
      <w:r>
        <w:rPr>
          <w:rFonts w:ascii="Times New Roman" w:hAnsi="Times New Roman"/>
          <w:sz w:val="28"/>
          <w:szCs w:val="28"/>
          <w:lang w:val="uk-UA"/>
        </w:rPr>
        <w:t>повноваження якої здійснює Сєвєродонецька міська військово-цивільна адміністрація Сєвєродонецького району Луганської області</w:t>
      </w:r>
      <w:bookmarkStart w:id="3" w:name="_Hlk69384086"/>
      <w:r>
        <w:rPr>
          <w:rFonts w:ascii="Times New Roman" w:hAnsi="Times New Roman"/>
          <w:sz w:val="28"/>
          <w:szCs w:val="28"/>
          <w:lang w:val="uk-UA"/>
        </w:rPr>
        <w:t xml:space="preserve"> </w:t>
      </w:r>
      <w:r>
        <w:rPr>
          <w:rFonts w:ascii="Times New Roman" w:hAnsi="Times New Roman"/>
          <w:sz w:val="28"/>
          <w:szCs w:val="28"/>
          <w:lang w:val="uk-UA"/>
        </w:rPr>
        <w:br/>
        <w:t>(код ЄДРПОУ 44083662)</w:t>
      </w:r>
      <w:bookmarkEnd w:id="3"/>
      <w:r>
        <w:rPr>
          <w:rFonts w:ascii="Times New Roman" w:hAnsi="Times New Roman"/>
          <w:sz w:val="28"/>
          <w:szCs w:val="28"/>
          <w:lang w:val="uk-UA"/>
        </w:rPr>
        <w:t xml:space="preserve">, на баланс комунального некомерційного підприємства «Сєвєродонецький центр первинної медико-санітарної допомоги» </w:t>
      </w:r>
      <w:r>
        <w:rPr>
          <w:rFonts w:ascii="Times New Roman" w:hAnsi="Times New Roman"/>
          <w:sz w:val="28"/>
          <w:szCs w:val="28"/>
          <w:lang w:val="uk-UA"/>
        </w:rPr>
        <w:lastRenderedPageBreak/>
        <w:t>Сєвєродонецької міської ради</w:t>
      </w:r>
      <w:r>
        <w:rPr>
          <w:lang w:val="uk-UA"/>
        </w:rPr>
        <w:t xml:space="preserve"> </w:t>
      </w:r>
      <w:r>
        <w:rPr>
          <w:rFonts w:ascii="Times New Roman" w:hAnsi="Times New Roman"/>
          <w:sz w:val="28"/>
          <w:szCs w:val="28"/>
          <w:lang w:val="uk-UA"/>
        </w:rPr>
        <w:t>майно (основні засоби, малоцінні необоротні матеріальні активи, виробничі запаси)</w:t>
      </w:r>
      <w:r>
        <w:rPr>
          <w:lang w:val="uk-UA"/>
        </w:rPr>
        <w:t xml:space="preserve"> </w:t>
      </w:r>
      <w:r>
        <w:rPr>
          <w:rFonts w:ascii="Times New Roman" w:hAnsi="Times New Roman"/>
          <w:sz w:val="28"/>
          <w:szCs w:val="28"/>
          <w:lang w:val="uk-UA"/>
        </w:rPr>
        <w:t xml:space="preserve">наступних закладів медицини: </w:t>
      </w:r>
      <w:proofErr w:type="spellStart"/>
      <w:r>
        <w:rPr>
          <w:rFonts w:ascii="Times New Roman" w:hAnsi="Times New Roman"/>
          <w:sz w:val="28"/>
          <w:szCs w:val="28"/>
          <w:lang w:val="uk-UA"/>
        </w:rPr>
        <w:t>Боровенського</w:t>
      </w:r>
      <w:proofErr w:type="spellEnd"/>
      <w:r>
        <w:rPr>
          <w:rFonts w:ascii="Times New Roman" w:hAnsi="Times New Roman"/>
          <w:sz w:val="28"/>
          <w:szCs w:val="28"/>
          <w:lang w:val="uk-UA"/>
        </w:rPr>
        <w:t xml:space="preserve"> фельдшерського пункту, </w:t>
      </w:r>
      <w:proofErr w:type="spellStart"/>
      <w:r>
        <w:rPr>
          <w:rFonts w:ascii="Times New Roman" w:hAnsi="Times New Roman"/>
          <w:sz w:val="28"/>
          <w:szCs w:val="28"/>
          <w:lang w:val="uk-UA"/>
        </w:rPr>
        <w:t>Єпіфанівського</w:t>
      </w:r>
      <w:proofErr w:type="spellEnd"/>
      <w:r>
        <w:rPr>
          <w:rFonts w:ascii="Times New Roman" w:hAnsi="Times New Roman"/>
          <w:sz w:val="28"/>
          <w:szCs w:val="28"/>
          <w:lang w:val="uk-UA"/>
        </w:rPr>
        <w:t xml:space="preserve"> фельдшерського пункту згідно з Актом приймання-передачі.</w:t>
      </w:r>
    </w:p>
    <w:p w14:paraId="3D624C5D" w14:textId="77777777" w:rsidR="008C55D5" w:rsidRDefault="008C55D5" w:rsidP="008C55D5">
      <w:pPr>
        <w:pStyle w:val="a3"/>
        <w:tabs>
          <w:tab w:val="left" w:pos="1134"/>
        </w:tabs>
        <w:spacing w:after="0" w:line="240" w:lineRule="auto"/>
        <w:ind w:left="709"/>
        <w:jc w:val="both"/>
        <w:rPr>
          <w:rFonts w:ascii="Times New Roman" w:hAnsi="Times New Roman"/>
          <w:sz w:val="28"/>
          <w:szCs w:val="28"/>
          <w:lang w:val="uk-UA"/>
        </w:rPr>
      </w:pPr>
    </w:p>
    <w:p w14:paraId="7F186087" w14:textId="77777777" w:rsidR="008C55D5" w:rsidRDefault="008C55D5" w:rsidP="008C55D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Створити комісію з приймання-передачі 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малоцінних необоротних</w:t>
      </w:r>
      <w:r>
        <w:rPr>
          <w:lang w:val="uk-UA"/>
        </w:rPr>
        <w:t xml:space="preserve"> </w:t>
      </w:r>
      <w:r>
        <w:rPr>
          <w:rFonts w:ascii="Times New Roman" w:hAnsi="Times New Roman"/>
          <w:sz w:val="28"/>
          <w:szCs w:val="28"/>
          <w:lang w:val="uk-UA"/>
        </w:rPr>
        <w:t>матеріальних активів, виробничих запасів) закладів медицини згідно з додатком 1 до цього розпорядження.</w:t>
      </w:r>
    </w:p>
    <w:p w14:paraId="653C0597" w14:textId="77777777" w:rsidR="008C55D5" w:rsidRDefault="008C55D5" w:rsidP="008C55D5">
      <w:pPr>
        <w:pStyle w:val="a3"/>
        <w:tabs>
          <w:tab w:val="left" w:pos="1134"/>
        </w:tabs>
        <w:spacing w:after="0" w:line="240" w:lineRule="auto"/>
        <w:ind w:left="709"/>
        <w:jc w:val="both"/>
        <w:rPr>
          <w:rFonts w:ascii="Times New Roman" w:hAnsi="Times New Roman"/>
          <w:sz w:val="28"/>
          <w:szCs w:val="28"/>
          <w:lang w:val="uk-UA"/>
        </w:rPr>
      </w:pPr>
    </w:p>
    <w:p w14:paraId="4AAF5715" w14:textId="77777777" w:rsidR="008C55D5" w:rsidRDefault="008C55D5" w:rsidP="008C55D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Комісії з приймання-передачі 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малоцінних необоротних</w:t>
      </w:r>
      <w:r>
        <w:rPr>
          <w:lang w:val="uk-UA"/>
        </w:rPr>
        <w:t xml:space="preserve"> </w:t>
      </w:r>
      <w:r>
        <w:rPr>
          <w:rFonts w:ascii="Times New Roman" w:hAnsi="Times New Roman"/>
          <w:sz w:val="28"/>
          <w:szCs w:val="28"/>
          <w:lang w:val="uk-UA"/>
        </w:rPr>
        <w:t>матеріальних активів, виробничих запасів) закладів медицини здійснити приймання-передачу означеного майна відповідно до чинного законодавства України та надати акт приймання-передачі мені на затвердження.</w:t>
      </w:r>
    </w:p>
    <w:p w14:paraId="43ACA9AE" w14:textId="77777777" w:rsidR="008C55D5" w:rsidRDefault="008C55D5" w:rsidP="008C55D5">
      <w:pPr>
        <w:pStyle w:val="a3"/>
        <w:tabs>
          <w:tab w:val="left" w:pos="1134"/>
        </w:tabs>
        <w:spacing w:after="0" w:line="240" w:lineRule="auto"/>
        <w:ind w:left="709"/>
        <w:jc w:val="both"/>
        <w:rPr>
          <w:rFonts w:ascii="Times New Roman" w:hAnsi="Times New Roman"/>
          <w:sz w:val="28"/>
          <w:szCs w:val="28"/>
          <w:lang w:val="uk-UA"/>
        </w:rPr>
      </w:pPr>
    </w:p>
    <w:p w14:paraId="51F64503" w14:textId="77777777" w:rsidR="008C55D5" w:rsidRDefault="008C55D5" w:rsidP="008C55D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Дане розпорядження підлягає оприлюдненню.</w:t>
      </w:r>
    </w:p>
    <w:p w14:paraId="6FC264E5" w14:textId="77777777" w:rsidR="008C55D5" w:rsidRDefault="008C55D5" w:rsidP="008C55D5">
      <w:pPr>
        <w:pStyle w:val="a3"/>
        <w:tabs>
          <w:tab w:val="left" w:pos="1134"/>
        </w:tabs>
        <w:spacing w:after="0" w:line="240" w:lineRule="auto"/>
        <w:ind w:left="709"/>
        <w:jc w:val="both"/>
        <w:rPr>
          <w:rFonts w:ascii="Times New Roman" w:hAnsi="Times New Roman"/>
          <w:sz w:val="28"/>
          <w:szCs w:val="28"/>
          <w:lang w:val="uk-UA"/>
        </w:rPr>
      </w:pPr>
    </w:p>
    <w:p w14:paraId="0FA5991C" w14:textId="77777777" w:rsidR="008C55D5" w:rsidRDefault="008C55D5" w:rsidP="008C55D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цього розпорядження покладаю на першого заступника керівника Сєвєродонецької міської військово-цивільної адміністрації Сєвєродонецького району Луганської області Ігоря РОБОЧОГО та заступника керівника Сєвєродонецької міської військово-цивільної адміністрації Сєвєродонецького району Луганської області </w:t>
      </w:r>
      <w:r>
        <w:rPr>
          <w:rFonts w:ascii="Times New Roman" w:hAnsi="Times New Roman"/>
          <w:sz w:val="28"/>
          <w:szCs w:val="28"/>
          <w:lang w:val="uk-UA"/>
        </w:rPr>
        <w:br/>
        <w:t>Тетяну ВЕРХОВСЬКУ.</w:t>
      </w:r>
    </w:p>
    <w:p w14:paraId="5EEF7AA5" w14:textId="77777777" w:rsidR="008C55D5" w:rsidRDefault="008C55D5" w:rsidP="008C55D5">
      <w:pPr>
        <w:pStyle w:val="a3"/>
        <w:tabs>
          <w:tab w:val="left" w:pos="1134"/>
        </w:tabs>
        <w:spacing w:after="0" w:line="240" w:lineRule="auto"/>
        <w:ind w:left="0"/>
        <w:jc w:val="both"/>
        <w:rPr>
          <w:rFonts w:ascii="Times New Roman" w:hAnsi="Times New Roman"/>
          <w:sz w:val="28"/>
          <w:szCs w:val="28"/>
          <w:lang w:val="uk-UA"/>
        </w:rPr>
      </w:pPr>
    </w:p>
    <w:bookmarkEnd w:id="2"/>
    <w:p w14:paraId="244103FB" w14:textId="77777777" w:rsidR="008C55D5" w:rsidRDefault="008C55D5" w:rsidP="008C55D5">
      <w:pPr>
        <w:tabs>
          <w:tab w:val="left" w:pos="993"/>
          <w:tab w:val="left" w:pos="1276"/>
        </w:tabs>
        <w:spacing w:line="240" w:lineRule="auto"/>
        <w:ind w:firstLine="709"/>
        <w:contextualSpacing/>
        <w:jc w:val="both"/>
        <w:rPr>
          <w:rFonts w:ascii="Times New Roman" w:hAnsi="Times New Roman"/>
          <w:sz w:val="28"/>
          <w:szCs w:val="28"/>
          <w:lang w:val="uk-UA"/>
        </w:rPr>
      </w:pPr>
    </w:p>
    <w:p w14:paraId="6D426735" w14:textId="77777777" w:rsidR="008C55D5" w:rsidRDefault="008C55D5" w:rsidP="008C55D5">
      <w:pPr>
        <w:tabs>
          <w:tab w:val="left" w:pos="851"/>
        </w:tabs>
        <w:spacing w:line="240" w:lineRule="auto"/>
        <w:contextualSpacing/>
        <w:jc w:val="both"/>
        <w:rPr>
          <w:rFonts w:ascii="Times New Roman" w:hAnsi="Times New Roman"/>
          <w:b/>
          <w:sz w:val="28"/>
          <w:szCs w:val="28"/>
          <w:lang w:val="uk-UA"/>
        </w:rPr>
      </w:pPr>
      <w:bookmarkStart w:id="4" w:name="_Hlk68606859"/>
      <w:r>
        <w:rPr>
          <w:rFonts w:ascii="Times New Roman" w:hAnsi="Times New Roman"/>
          <w:b/>
          <w:sz w:val="28"/>
          <w:szCs w:val="28"/>
          <w:lang w:val="uk-UA"/>
        </w:rPr>
        <w:t>Керівник Сєвєродонецької міської</w:t>
      </w:r>
    </w:p>
    <w:p w14:paraId="277E50D8" w14:textId="77777777" w:rsidR="008C55D5" w:rsidRDefault="008C55D5" w:rsidP="008C55D5">
      <w:pPr>
        <w:tabs>
          <w:tab w:val="left" w:pos="85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військово-цивільної адміністрації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Олександр СТРЮК</w:t>
      </w:r>
      <w:bookmarkEnd w:id="4"/>
    </w:p>
    <w:p w14:paraId="33F03A39" w14:textId="77777777" w:rsidR="008C55D5" w:rsidRDefault="008C55D5" w:rsidP="008C55D5">
      <w:pPr>
        <w:spacing w:after="0" w:line="240" w:lineRule="auto"/>
        <w:rPr>
          <w:rFonts w:ascii="Times New Roman" w:hAnsi="Times New Roman"/>
          <w:sz w:val="28"/>
          <w:szCs w:val="28"/>
          <w:lang w:val="uk-UA"/>
        </w:rPr>
        <w:sectPr w:rsidR="008C55D5">
          <w:pgSz w:w="11906" w:h="16838"/>
          <w:pgMar w:top="567" w:right="567" w:bottom="1134" w:left="1701" w:header="709" w:footer="709" w:gutter="0"/>
          <w:cols w:space="720"/>
        </w:sectPr>
      </w:pPr>
    </w:p>
    <w:p w14:paraId="21F668B0" w14:textId="77777777" w:rsidR="008C55D5" w:rsidRDefault="008C55D5" w:rsidP="008C55D5">
      <w:pPr>
        <w:spacing w:after="0" w:line="240" w:lineRule="auto"/>
        <w:ind w:left="4395"/>
        <w:rPr>
          <w:rFonts w:ascii="Times New Roman" w:hAnsi="Times New Roman"/>
          <w:sz w:val="28"/>
          <w:szCs w:val="28"/>
          <w:lang w:val="uk-UA"/>
        </w:rPr>
      </w:pPr>
      <w:r>
        <w:rPr>
          <w:rFonts w:ascii="Times New Roman" w:hAnsi="Times New Roman"/>
          <w:sz w:val="28"/>
          <w:szCs w:val="28"/>
          <w:lang w:val="uk-UA"/>
        </w:rPr>
        <w:lastRenderedPageBreak/>
        <w:t>Додаток 1</w:t>
      </w:r>
    </w:p>
    <w:p w14:paraId="051AE276" w14:textId="77777777" w:rsidR="008C55D5" w:rsidRDefault="008C55D5" w:rsidP="008C55D5">
      <w:pPr>
        <w:spacing w:after="0" w:line="240" w:lineRule="auto"/>
        <w:ind w:left="4395"/>
        <w:rPr>
          <w:rFonts w:ascii="Times New Roman" w:hAnsi="Times New Roman"/>
          <w:sz w:val="28"/>
          <w:szCs w:val="28"/>
          <w:lang w:val="uk-UA"/>
        </w:rPr>
      </w:pPr>
      <w:r>
        <w:rPr>
          <w:rFonts w:ascii="Times New Roman" w:hAnsi="Times New Roman"/>
          <w:sz w:val="28"/>
          <w:szCs w:val="28"/>
          <w:lang w:val="uk-UA"/>
        </w:rPr>
        <w:t xml:space="preserve">до розпорядження керівника Сєвєродонецької міської військово-цивільної адміністрації </w:t>
      </w:r>
    </w:p>
    <w:p w14:paraId="736E7705" w14:textId="77777777" w:rsidR="008C55D5" w:rsidRDefault="008C55D5" w:rsidP="008C55D5">
      <w:pPr>
        <w:spacing w:after="0" w:line="240" w:lineRule="auto"/>
        <w:ind w:left="4395"/>
        <w:rPr>
          <w:rFonts w:ascii="Times New Roman" w:hAnsi="Times New Roman"/>
          <w:sz w:val="28"/>
          <w:szCs w:val="28"/>
          <w:lang w:val="uk-UA"/>
        </w:rPr>
      </w:pPr>
      <w:r>
        <w:rPr>
          <w:rFonts w:ascii="Times New Roman" w:hAnsi="Times New Roman"/>
          <w:sz w:val="28"/>
          <w:szCs w:val="28"/>
          <w:lang w:val="uk-UA"/>
        </w:rPr>
        <w:t>від 18 серпня 2021 року № 1507</w:t>
      </w:r>
    </w:p>
    <w:p w14:paraId="6FD8F6D2" w14:textId="77777777" w:rsidR="008C55D5" w:rsidRDefault="008C55D5" w:rsidP="008C55D5">
      <w:pPr>
        <w:spacing w:after="0" w:line="240" w:lineRule="auto"/>
        <w:rPr>
          <w:rFonts w:ascii="Times New Roman" w:hAnsi="Times New Roman"/>
          <w:sz w:val="28"/>
          <w:szCs w:val="28"/>
          <w:lang w:val="uk-UA"/>
        </w:rPr>
      </w:pPr>
    </w:p>
    <w:p w14:paraId="7181C7CD" w14:textId="77777777" w:rsidR="008C55D5" w:rsidRDefault="008C55D5" w:rsidP="008C55D5">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Комісія з приймання-передачі</w:t>
      </w:r>
      <w:r>
        <w:rPr>
          <w:rFonts w:ascii="Times New Roman" w:hAnsi="Times New Roman"/>
          <w:b/>
          <w:bCs/>
          <w:sz w:val="28"/>
          <w:szCs w:val="28"/>
          <w:lang w:val="uk-UA"/>
        </w:rPr>
        <w:br/>
        <w:t xml:space="preserve">зі спільної власності територіальних громад сіл, селища та </w:t>
      </w:r>
      <w:r>
        <w:rPr>
          <w:rFonts w:ascii="Times New Roman" w:hAnsi="Times New Roman"/>
          <w:b/>
          <w:bCs/>
          <w:sz w:val="28"/>
          <w:szCs w:val="28"/>
          <w:lang w:val="uk-UA"/>
        </w:rPr>
        <w:br/>
        <w:t>міста Кремінського району Луганської області до</w:t>
      </w:r>
      <w:r>
        <w:rPr>
          <w:rFonts w:ascii="Times New Roman" w:hAnsi="Times New Roman"/>
          <w:b/>
          <w:bCs/>
          <w:sz w:val="28"/>
          <w:szCs w:val="28"/>
          <w:lang w:val="uk-UA"/>
        </w:rPr>
        <w:br/>
        <w:t>комунальної власності Сєвєродонецької міської територіальної громади Сєвєродонецького району Луганської області майна (основних засобів, малоцінних необоротних</w:t>
      </w:r>
      <w:r>
        <w:rPr>
          <w:lang w:val="uk-UA"/>
        </w:rPr>
        <w:t xml:space="preserve"> </w:t>
      </w:r>
      <w:r>
        <w:rPr>
          <w:rFonts w:ascii="Times New Roman" w:hAnsi="Times New Roman"/>
          <w:b/>
          <w:bCs/>
          <w:sz w:val="28"/>
          <w:szCs w:val="28"/>
          <w:lang w:val="uk-UA"/>
        </w:rPr>
        <w:t>матеріальних активів, виробничих запасів) закладів медицини</w:t>
      </w:r>
    </w:p>
    <w:p w14:paraId="1ADB0ADF" w14:textId="77777777" w:rsidR="008C55D5" w:rsidRDefault="008C55D5" w:rsidP="008C55D5">
      <w:pPr>
        <w:spacing w:after="0" w:line="240" w:lineRule="auto"/>
        <w:jc w:val="center"/>
        <w:rPr>
          <w:rFonts w:ascii="Times New Roman" w:hAnsi="Times New Roman"/>
          <w:sz w:val="28"/>
          <w:szCs w:val="28"/>
          <w:lang w:val="uk-UA"/>
        </w:rPr>
      </w:pPr>
    </w:p>
    <w:p w14:paraId="603CC92D"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РОБОЧИЙ Ігор Васильович - голова комісії, перший заступник керівника Сєвєродонецької міської військово-цивільної адміністрації Сєвєродонецького району Луганської області;</w:t>
      </w:r>
    </w:p>
    <w:p w14:paraId="16FEBE15"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ВЕРХОВСЬКА Тетяна Олександрівна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14:paraId="45CEF356"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Члени комісії:</w:t>
      </w:r>
    </w:p>
    <w:p w14:paraId="2F59FD90"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СЕРДЮКОВА Олена Євгенівна - начальник Фонду комунального майна Сєвєродонецької міської військово-цивільної адміністрації Сєвєродонецького району Луганської області;</w:t>
      </w:r>
    </w:p>
    <w:p w14:paraId="2A61568E"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ШОРОХОВА Юлія Сергіївна - начальник відділу з юридичних та правових питань Сєвєродонецької міської військово-цивільної адміністрації Сєвєродонецького району Луганської області;</w:t>
      </w:r>
    </w:p>
    <w:p w14:paraId="734245DF"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МАРІНКОВА Ірина Анатоліївна - начальник відділу управління комунальними підприємствами Фонду комунального майна Сєвєродонецької міської військово-цивільної адміністрації Сєвєродонецького району Луганської області;</w:t>
      </w:r>
    </w:p>
    <w:p w14:paraId="507F765E"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ТАРАКАНОВА Анастасія Сергіївна - начальник відділу управління комунальною власністю Фонду комунального майна Сєвєродонецької міської військово-цивільної адміністрації Сєвєродонецького району Луганської області;</w:t>
      </w:r>
    </w:p>
    <w:p w14:paraId="44ECE5D1"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eastAsia="Times New Roman" w:hAnsi="Times New Roman"/>
          <w:bCs/>
          <w:sz w:val="28"/>
          <w:szCs w:val="28"/>
          <w:lang w:val="uk-UA"/>
        </w:rPr>
        <w:t xml:space="preserve">ДЕГТЯРЬОВ Олександр Володимирович – генеральний директор </w:t>
      </w:r>
      <w:r>
        <w:rPr>
          <w:rFonts w:ascii="Times New Roman" w:eastAsia="Times New Roman" w:hAnsi="Times New Roman"/>
          <w:bCs/>
          <w:sz w:val="28"/>
          <w:szCs w:val="28"/>
          <w:lang w:val="uk-UA"/>
        </w:rPr>
        <w:br/>
        <w:t xml:space="preserve">КНП </w:t>
      </w:r>
      <w:r>
        <w:rPr>
          <w:rFonts w:ascii="Times New Roman" w:hAnsi="Times New Roman"/>
          <w:sz w:val="28"/>
          <w:szCs w:val="28"/>
          <w:lang w:val="uk-UA"/>
        </w:rPr>
        <w:t>«Сєвєродонецький центр первинної медико-санітарної допомоги» Сєвєродонецької міської ради;</w:t>
      </w:r>
    </w:p>
    <w:p w14:paraId="4F394B75" w14:textId="77777777" w:rsidR="008C55D5" w:rsidRDefault="008C55D5" w:rsidP="008C55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ВОЛКОВА Олена Леонідівна - головний бухгалтер </w:t>
      </w:r>
      <w:r>
        <w:rPr>
          <w:rFonts w:ascii="Times New Roman" w:hAnsi="Times New Roman"/>
          <w:sz w:val="28"/>
          <w:szCs w:val="28"/>
          <w:lang w:val="uk-UA"/>
        </w:rPr>
        <w:br/>
        <w:t>КНП «Сєвєродонецький центр первинної медико-санітарної допомоги» Сєвєродонецької міської ради;</w:t>
      </w:r>
    </w:p>
    <w:p w14:paraId="64109ABF" w14:textId="77777777" w:rsidR="008C55D5" w:rsidRDefault="008C55D5" w:rsidP="008C55D5">
      <w:pPr>
        <w:spacing w:after="0" w:line="240" w:lineRule="auto"/>
        <w:ind w:firstLine="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ПИЛИПЕНКО Едуард Миколайович - депутат Сєвєродонецької районної ради;</w:t>
      </w:r>
    </w:p>
    <w:p w14:paraId="6C0D8A05" w14:textId="77777777" w:rsidR="008C55D5" w:rsidRDefault="008C55D5" w:rsidP="008C55D5">
      <w:pPr>
        <w:spacing w:after="0" w:line="240" w:lineRule="auto"/>
        <w:ind w:firstLine="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ПАЛАМАРЮК Ганна Іванівна - депутат Сєвєродонецької районної ради;</w:t>
      </w:r>
    </w:p>
    <w:p w14:paraId="5E74CC96" w14:textId="77777777" w:rsidR="008C55D5" w:rsidRDefault="008C55D5" w:rsidP="008C55D5">
      <w:pPr>
        <w:spacing w:after="0" w:line="240" w:lineRule="auto"/>
        <w:ind w:firstLine="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КРЕМЕНЧУЦЬКА Ольга Володимирівна - член комісії з реорганізації Кремінської районної ради, начальник відділу комунальної власності виконавчого апарату Сєвєродонецької районної ради.</w:t>
      </w:r>
    </w:p>
    <w:p w14:paraId="41D9908D" w14:textId="77777777" w:rsidR="008C55D5" w:rsidRDefault="008C55D5" w:rsidP="008C55D5">
      <w:pPr>
        <w:spacing w:after="0" w:line="240" w:lineRule="auto"/>
        <w:ind w:firstLine="851"/>
        <w:jc w:val="both"/>
        <w:rPr>
          <w:rFonts w:ascii="Times New Roman" w:hAnsi="Times New Roman"/>
          <w:sz w:val="28"/>
          <w:szCs w:val="28"/>
          <w:lang w:val="uk-UA"/>
        </w:rPr>
      </w:pPr>
    </w:p>
    <w:p w14:paraId="528B46F1" w14:textId="77777777" w:rsidR="008C55D5" w:rsidRDefault="008C55D5" w:rsidP="008C55D5">
      <w:pPr>
        <w:tabs>
          <w:tab w:val="left" w:pos="85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Керівник Сєвєродонецької міської</w:t>
      </w:r>
    </w:p>
    <w:p w14:paraId="555E9928" w14:textId="15D0DD98" w:rsidR="00A36FDD" w:rsidRPr="008C55D5" w:rsidRDefault="008C55D5" w:rsidP="008C55D5">
      <w:pPr>
        <w:rPr>
          <w:lang w:val="uk-UA"/>
        </w:rPr>
      </w:pPr>
      <w:r>
        <w:rPr>
          <w:rFonts w:ascii="Times New Roman" w:hAnsi="Times New Roman"/>
          <w:b/>
          <w:sz w:val="28"/>
          <w:szCs w:val="28"/>
          <w:lang w:val="uk-UA"/>
        </w:rPr>
        <w:t>військово-цивільної адміністрації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Олександр СТРЮК</w:t>
      </w:r>
    </w:p>
    <w:sectPr w:rsidR="00A36FDD" w:rsidRPr="008C55D5" w:rsidSect="008C55D5">
      <w:pgSz w:w="11906" w:h="16838"/>
      <w:pgMar w:top="567" w:right="56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14ECC"/>
    <w:multiLevelType w:val="multilevel"/>
    <w:tmpl w:val="8D8A79FE"/>
    <w:lvl w:ilvl="0">
      <w:start w:val="1"/>
      <w:numFmt w:val="decimal"/>
      <w:lvlText w:val="%1."/>
      <w:lvlJc w:val="left"/>
      <w:pPr>
        <w:ind w:left="928" w:hanging="360"/>
      </w:pPr>
    </w:lvl>
    <w:lvl w:ilvl="1">
      <w:start w:val="1"/>
      <w:numFmt w:val="decimal"/>
      <w:isLgl/>
      <w:lvlText w:val="%1.%2."/>
      <w:lvlJc w:val="left"/>
      <w:pPr>
        <w:ind w:left="1713" w:hanging="720"/>
      </w:pPr>
    </w:lvl>
    <w:lvl w:ilvl="2">
      <w:start w:val="1"/>
      <w:numFmt w:val="decimal"/>
      <w:isLgl/>
      <w:lvlText w:val="%1.%2.%3."/>
      <w:lvlJc w:val="left"/>
      <w:pPr>
        <w:ind w:left="2138"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DF"/>
    <w:rsid w:val="002641DF"/>
    <w:rsid w:val="00334B4D"/>
    <w:rsid w:val="008C55D5"/>
    <w:rsid w:val="00A3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B45A7-C76C-4DC2-A3D8-D4CA51F3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5D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2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2021-08-19T05:34:00Z</dcterms:created>
  <dcterms:modified xsi:type="dcterms:W3CDTF">2021-08-19T05:35:00Z</dcterms:modified>
</cp:coreProperties>
</file>