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24" w:rsidRDefault="00257324" w:rsidP="00150BAC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257324" w:rsidRDefault="00257324" w:rsidP="00150BAC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7" o:title="" grayscale="t" bilevel="t"/>
          </v:shape>
        </w:pict>
      </w:r>
    </w:p>
    <w:p w:rsidR="00257324" w:rsidRDefault="00257324" w:rsidP="00150BAC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257324" w:rsidRDefault="00257324" w:rsidP="00150BA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257324" w:rsidRDefault="00257324" w:rsidP="00150BA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257324" w:rsidRDefault="00257324" w:rsidP="00150BA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257324" w:rsidRDefault="00257324" w:rsidP="00150BAC">
      <w:pPr>
        <w:jc w:val="center"/>
        <w:rPr>
          <w:b/>
          <w:bCs/>
          <w:sz w:val="16"/>
          <w:szCs w:val="16"/>
          <w:lang w:val="uk-UA"/>
        </w:rPr>
      </w:pPr>
    </w:p>
    <w:p w:rsidR="00257324" w:rsidRDefault="00257324" w:rsidP="00150BAC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257324" w:rsidRDefault="00257324" w:rsidP="00150BA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257324" w:rsidRDefault="00257324" w:rsidP="00150BAC">
      <w:pPr>
        <w:pStyle w:val="Title"/>
        <w:spacing w:line="360" w:lineRule="auto"/>
        <w:rPr>
          <w:b/>
          <w:bCs/>
          <w:sz w:val="16"/>
          <w:szCs w:val="16"/>
        </w:rPr>
      </w:pPr>
    </w:p>
    <w:p w:rsidR="00257324" w:rsidRDefault="00257324" w:rsidP="00150BAC">
      <w:pPr>
        <w:pStyle w:val="Title"/>
        <w:spacing w:line="360" w:lineRule="auto"/>
        <w:rPr>
          <w:sz w:val="16"/>
          <w:szCs w:val="16"/>
        </w:rPr>
      </w:pPr>
    </w:p>
    <w:p w:rsidR="00257324" w:rsidRDefault="00257324" w:rsidP="00150BAC">
      <w:pPr>
        <w:pStyle w:val="Title"/>
        <w:spacing w:line="360" w:lineRule="auto"/>
        <w:rPr>
          <w:sz w:val="16"/>
          <w:szCs w:val="16"/>
        </w:rPr>
      </w:pPr>
    </w:p>
    <w:p w:rsidR="00257324" w:rsidRDefault="00257324" w:rsidP="00150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 вересня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1660</w:t>
      </w:r>
    </w:p>
    <w:p w:rsidR="00257324" w:rsidRDefault="00257324" w:rsidP="00150BAC">
      <w:pPr>
        <w:rPr>
          <w:sz w:val="28"/>
          <w:szCs w:val="28"/>
        </w:rPr>
      </w:pPr>
    </w:p>
    <w:tbl>
      <w:tblPr>
        <w:tblW w:w="9606" w:type="dxa"/>
        <w:tblInd w:w="-72" w:type="dxa"/>
        <w:tblLook w:val="01E0"/>
      </w:tblPr>
      <w:tblGrid>
        <w:gridCol w:w="9606"/>
      </w:tblGrid>
      <w:tr w:rsidR="00257324" w:rsidRPr="0015278C" w:rsidTr="00912256">
        <w:trPr>
          <w:trHeight w:val="460"/>
        </w:trPr>
        <w:tc>
          <w:tcPr>
            <w:tcW w:w="9606" w:type="dxa"/>
          </w:tcPr>
          <w:p w:rsidR="00257324" w:rsidRPr="003369BE" w:rsidRDefault="00257324" w:rsidP="003369BE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ГОЛОВНОМУ УПРАВЛІННЮ ДЕРЖПРОДСПОЖИВСЛУЖБИ В ЛУГАНСЬКІЙ ОБЛАСТІ</w:t>
            </w:r>
            <w:r w:rsidRPr="003369B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</w:t>
            </w:r>
            <w:r>
              <w:rPr>
                <w:b/>
                <w:bCs/>
                <w:sz w:val="28"/>
                <w:szCs w:val="28"/>
                <w:lang w:val="uk-UA"/>
              </w:rPr>
              <w:t>будівництва та обслуговування адміністративної будівлі Луганської регіональної державної лабораторії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, за адресою: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Луганська область, Сєвєродонецький район, 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м. Сєвєродонецьк, </w:t>
            </w:r>
            <w:r>
              <w:rPr>
                <w:b/>
                <w:bCs/>
                <w:sz w:val="28"/>
                <w:szCs w:val="28"/>
                <w:lang w:val="uk-UA"/>
              </w:rPr>
              <w:t>73 мікрорайон</w:t>
            </w:r>
          </w:p>
          <w:p w:rsidR="00257324" w:rsidRPr="00AE6B12" w:rsidRDefault="00257324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257324" w:rsidRPr="0015278C" w:rsidRDefault="00257324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ГОЛОВНОГО УПРАВЛІННЯ ДЕРЖПРОДСПОЖИВСЛУЖБИ  В  ЛУГАНСЬКІЙ ОБЛАСТІ </w:t>
      </w:r>
      <w:r w:rsidRPr="0015278C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 70379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18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 xml:space="preserve">) про надання дозволу на розроблення проекту землеустрою щодо відведення земельної ділянки, </w:t>
      </w:r>
      <w:r w:rsidRPr="00151746">
        <w:rPr>
          <w:sz w:val="28"/>
          <w:szCs w:val="28"/>
          <w:lang w:val="uk-UA"/>
        </w:rPr>
        <w:t>для будівництва та обслуговування адміністративної будівлі Луганської регіональної державної лабораторії,</w:t>
      </w:r>
      <w:r>
        <w:rPr>
          <w:color w:val="FF0000"/>
          <w:sz w:val="28"/>
          <w:szCs w:val="28"/>
          <w:lang w:val="uk-UA"/>
        </w:rPr>
        <w:t xml:space="preserve"> </w:t>
      </w:r>
      <w:r w:rsidRPr="002A7C0B">
        <w:rPr>
          <w:sz w:val="28"/>
          <w:szCs w:val="28"/>
          <w:lang w:val="uk-UA"/>
        </w:rPr>
        <w:t>беручі до уваги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Меморандум про взаєморозуміння між  Міністерством  з питань реінтеграції тимчасово окупованих територій України та Державною службою України з питань безпечності харчових продуктів та захисту споживачів, враховуючи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розпорядження керівника військово-цивільної адміністрації від 23.02.2021 № 407  «Про затвердження проекту «Внесення змін до Детального плану території 73 мікрорайону міста Сєвєродонецька», ві</w:t>
      </w:r>
      <w:r w:rsidRPr="0015278C">
        <w:rPr>
          <w:color w:val="000000"/>
          <w:sz w:val="28"/>
          <w:szCs w:val="28"/>
          <w:lang w:val="uk-UA"/>
        </w:rPr>
        <w:t xml:space="preserve">дповідно до статей  79¹, </w:t>
      </w:r>
      <w:r>
        <w:rPr>
          <w:color w:val="000000"/>
          <w:sz w:val="28"/>
          <w:szCs w:val="28"/>
          <w:lang w:val="uk-UA"/>
        </w:rPr>
        <w:t xml:space="preserve">92, </w:t>
      </w:r>
      <w:r w:rsidRPr="0015278C">
        <w:rPr>
          <w:color w:val="000000"/>
          <w:sz w:val="28"/>
          <w:szCs w:val="28"/>
          <w:lang w:val="uk-UA"/>
        </w:rPr>
        <w:t>123, 134 Земельного Кодексу України, статті 50 Закону України «Про землеустрій»,</w:t>
      </w:r>
      <w:r w:rsidRPr="001517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КМУ «Про затвердження Порядку ведення Державного земельного кадастру»,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257324" w:rsidRPr="0015278C" w:rsidRDefault="00257324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257324" w:rsidRPr="009938CE" w:rsidRDefault="00257324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257324" w:rsidRDefault="00257324" w:rsidP="0099340C">
      <w:pPr>
        <w:pStyle w:val="21"/>
        <w:tabs>
          <w:tab w:val="left" w:pos="9639"/>
        </w:tabs>
        <w:ind w:right="-711" w:firstLine="567"/>
        <w:rPr>
          <w:color w:val="000000"/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ГОЛОВНОМУ УПРАВЛІННЮ ДЕРЖПРОДСПОЖИВСЛУЖБИ  В  ЛУГАНСЬКІЙ ОБЛАСТІ </w:t>
      </w:r>
      <w:r w:rsidRPr="0015278C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</w:t>
      </w:r>
      <w:r>
        <w:rPr>
          <w:sz w:val="28"/>
          <w:szCs w:val="28"/>
          <w:lang w:val="uk-UA"/>
        </w:rPr>
        <w:t xml:space="preserve"> 0,4000</w:t>
      </w:r>
      <w:r w:rsidRPr="0015278C">
        <w:rPr>
          <w:sz w:val="28"/>
          <w:szCs w:val="28"/>
          <w:lang w:val="uk-UA"/>
        </w:rPr>
        <w:t xml:space="preserve"> га, </w:t>
      </w:r>
      <w:r w:rsidRPr="00151746">
        <w:rPr>
          <w:sz w:val="28"/>
          <w:szCs w:val="28"/>
          <w:lang w:val="uk-UA"/>
        </w:rPr>
        <w:t>для будівництва та обслуговування адміністративної будівлі Луганської регіональної державної лабораторії</w:t>
      </w:r>
      <w:r>
        <w:rPr>
          <w:sz w:val="28"/>
          <w:szCs w:val="28"/>
          <w:lang w:val="uk-UA"/>
        </w:rPr>
        <w:t>,</w:t>
      </w:r>
      <w:r w:rsidRPr="0015278C">
        <w:rPr>
          <w:sz w:val="28"/>
          <w:szCs w:val="28"/>
          <w:lang w:val="uk-UA"/>
        </w:rPr>
        <w:t xml:space="preserve"> за адресою: </w:t>
      </w:r>
      <w:r w:rsidRPr="003369BE">
        <w:rPr>
          <w:sz w:val="28"/>
          <w:szCs w:val="28"/>
          <w:lang w:val="uk-UA"/>
        </w:rPr>
        <w:t xml:space="preserve">Луганська область, Сєвєродонецький район, м. Сєвєродонецьк, </w:t>
      </w:r>
      <w:r>
        <w:rPr>
          <w:sz w:val="28"/>
          <w:szCs w:val="28"/>
          <w:lang w:val="uk-UA"/>
        </w:rPr>
        <w:t xml:space="preserve">73 мікрорайон, 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 xml:space="preserve">земель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землі 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57324" w:rsidRDefault="00257324" w:rsidP="007120F8">
      <w:pPr>
        <w:pStyle w:val="21"/>
        <w:tabs>
          <w:tab w:val="left" w:pos="9639"/>
        </w:tabs>
        <w:ind w:right="-711" w:firstLine="0"/>
        <w:rPr>
          <w:color w:val="000000"/>
          <w:sz w:val="28"/>
          <w:szCs w:val="28"/>
          <w:lang w:val="uk-UA"/>
        </w:rPr>
      </w:pPr>
    </w:p>
    <w:p w:rsidR="00257324" w:rsidRPr="007120F8" w:rsidRDefault="00257324" w:rsidP="007120F8">
      <w:pPr>
        <w:pStyle w:val="21"/>
        <w:tabs>
          <w:tab w:val="left" w:pos="9639"/>
        </w:tabs>
        <w:ind w:right="-711" w:firstLine="0"/>
        <w:rPr>
          <w:color w:val="000000"/>
          <w:sz w:val="16"/>
          <w:szCs w:val="16"/>
          <w:lang w:val="uk-UA"/>
        </w:rPr>
      </w:pPr>
    </w:p>
    <w:p w:rsidR="00257324" w:rsidRPr="003369BE" w:rsidRDefault="00257324" w:rsidP="007120F8">
      <w:pPr>
        <w:pStyle w:val="21"/>
        <w:tabs>
          <w:tab w:val="left" w:pos="9639"/>
        </w:tabs>
        <w:ind w:right="-711" w:firstLine="0"/>
        <w:rPr>
          <w:sz w:val="28"/>
          <w:szCs w:val="28"/>
          <w:lang w:val="uk-UA"/>
        </w:rPr>
      </w:pPr>
      <w:r w:rsidRPr="00344B91">
        <w:rPr>
          <w:color w:val="000000"/>
          <w:sz w:val="28"/>
          <w:szCs w:val="28"/>
          <w:lang w:val="uk-UA"/>
        </w:rPr>
        <w:t xml:space="preserve">цільове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 03.01</w:t>
      </w:r>
      <w:r>
        <w:rPr>
          <w:sz w:val="28"/>
          <w:szCs w:val="28"/>
          <w:lang w:val="uk-UA"/>
        </w:rPr>
        <w:t xml:space="preserve"> для будівництва та обслуговування будівель органів державної влади та органів місцевого самоврядування</w:t>
      </w:r>
      <w:r w:rsidRPr="00407A5A">
        <w:rPr>
          <w:sz w:val="28"/>
          <w:szCs w:val="28"/>
          <w:lang w:val="uk-UA"/>
        </w:rPr>
        <w:t>.</w:t>
      </w:r>
    </w:p>
    <w:p w:rsidR="00257324" w:rsidRDefault="00257324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257324" w:rsidRDefault="00257324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ГОЛОВНОМУ УПРАВЛІННЮ ДЕРЖПРОДСПОЖИВСЛУЖБИ  В  ЛУГАНСЬКІЙ ОБЛАСТІ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257324" w:rsidRDefault="00257324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257324" w:rsidRPr="008D75A6" w:rsidRDefault="00257324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257324" w:rsidRPr="00AE6B12" w:rsidRDefault="00257324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257324" w:rsidRPr="008D75A6" w:rsidRDefault="00257324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257324" w:rsidRDefault="00257324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257324" w:rsidRDefault="00257324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257324" w:rsidRDefault="00257324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257324" w:rsidRPr="00DB1B46" w:rsidRDefault="00257324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257324" w:rsidRPr="005331AB" w:rsidRDefault="00257324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257324" w:rsidRPr="00F44D3D" w:rsidRDefault="00257324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257324" w:rsidRPr="00DB1B46" w:rsidRDefault="00257324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57324" w:rsidRDefault="00257324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257324" w:rsidSect="00FD3605">
      <w:pgSz w:w="11906" w:h="16838"/>
      <w:pgMar w:top="360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24" w:rsidRDefault="00257324">
      <w:r>
        <w:separator/>
      </w:r>
    </w:p>
  </w:endnote>
  <w:endnote w:type="continuationSeparator" w:id="0">
    <w:p w:rsidR="00257324" w:rsidRDefault="0025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24" w:rsidRDefault="00257324">
      <w:r>
        <w:separator/>
      </w:r>
    </w:p>
  </w:footnote>
  <w:footnote w:type="continuationSeparator" w:id="0">
    <w:p w:rsidR="00257324" w:rsidRDefault="00257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2057"/>
    <w:rsid w:val="000110B9"/>
    <w:rsid w:val="0002423F"/>
    <w:rsid w:val="00026F33"/>
    <w:rsid w:val="00027B54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0BAC"/>
    <w:rsid w:val="00151746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324"/>
    <w:rsid w:val="002579E1"/>
    <w:rsid w:val="00264781"/>
    <w:rsid w:val="002706EA"/>
    <w:rsid w:val="002723FB"/>
    <w:rsid w:val="00274E3B"/>
    <w:rsid w:val="00276D5C"/>
    <w:rsid w:val="002809D7"/>
    <w:rsid w:val="0028669E"/>
    <w:rsid w:val="002945B9"/>
    <w:rsid w:val="00296259"/>
    <w:rsid w:val="002962BC"/>
    <w:rsid w:val="00296E81"/>
    <w:rsid w:val="0029739A"/>
    <w:rsid w:val="002A1ECE"/>
    <w:rsid w:val="002A63A2"/>
    <w:rsid w:val="002A7C0B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73E3"/>
    <w:rsid w:val="002E7CC0"/>
    <w:rsid w:val="002F620D"/>
    <w:rsid w:val="00306AE7"/>
    <w:rsid w:val="00315203"/>
    <w:rsid w:val="003357D3"/>
    <w:rsid w:val="003369BE"/>
    <w:rsid w:val="00343D4B"/>
    <w:rsid w:val="00344B91"/>
    <w:rsid w:val="00345816"/>
    <w:rsid w:val="003474BA"/>
    <w:rsid w:val="00347C42"/>
    <w:rsid w:val="003509C9"/>
    <w:rsid w:val="00366D76"/>
    <w:rsid w:val="00377823"/>
    <w:rsid w:val="00380A4D"/>
    <w:rsid w:val="00380D88"/>
    <w:rsid w:val="003871CD"/>
    <w:rsid w:val="0039738E"/>
    <w:rsid w:val="003A1AE3"/>
    <w:rsid w:val="003A1E3A"/>
    <w:rsid w:val="003A265C"/>
    <w:rsid w:val="003B35B9"/>
    <w:rsid w:val="003C37AB"/>
    <w:rsid w:val="003C4D7A"/>
    <w:rsid w:val="003D50ED"/>
    <w:rsid w:val="003E08B0"/>
    <w:rsid w:val="003E3E3E"/>
    <w:rsid w:val="003E6B09"/>
    <w:rsid w:val="003F405F"/>
    <w:rsid w:val="003F69B3"/>
    <w:rsid w:val="00403DA4"/>
    <w:rsid w:val="00407A5A"/>
    <w:rsid w:val="00410173"/>
    <w:rsid w:val="004104BD"/>
    <w:rsid w:val="0041701A"/>
    <w:rsid w:val="00417173"/>
    <w:rsid w:val="00432CE9"/>
    <w:rsid w:val="00440430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1040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CEB"/>
    <w:rsid w:val="00654D07"/>
    <w:rsid w:val="00654E88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11496"/>
    <w:rsid w:val="007120F8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2C06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EA"/>
    <w:rsid w:val="008F6EF2"/>
    <w:rsid w:val="00902350"/>
    <w:rsid w:val="00903DA3"/>
    <w:rsid w:val="009075A6"/>
    <w:rsid w:val="00911B01"/>
    <w:rsid w:val="00912256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40C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00049"/>
    <w:rsid w:val="00A06F66"/>
    <w:rsid w:val="00A1012D"/>
    <w:rsid w:val="00A14918"/>
    <w:rsid w:val="00A15BC1"/>
    <w:rsid w:val="00A251CF"/>
    <w:rsid w:val="00A27CF0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4ACD"/>
    <w:rsid w:val="00B57A68"/>
    <w:rsid w:val="00B6375F"/>
    <w:rsid w:val="00B6479F"/>
    <w:rsid w:val="00B649F2"/>
    <w:rsid w:val="00B80B4E"/>
    <w:rsid w:val="00B81AE4"/>
    <w:rsid w:val="00B860FA"/>
    <w:rsid w:val="00B9087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3378"/>
    <w:rsid w:val="00BD4072"/>
    <w:rsid w:val="00BD43BC"/>
    <w:rsid w:val="00BD6DC6"/>
    <w:rsid w:val="00BE08D8"/>
    <w:rsid w:val="00BE1AB4"/>
    <w:rsid w:val="00BF0F0D"/>
    <w:rsid w:val="00BF181F"/>
    <w:rsid w:val="00BF1B36"/>
    <w:rsid w:val="00BF2E98"/>
    <w:rsid w:val="00C04737"/>
    <w:rsid w:val="00C16538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06F8D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54EB3"/>
    <w:rsid w:val="00D56DC5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D0219"/>
    <w:rsid w:val="00DE5410"/>
    <w:rsid w:val="00DE5412"/>
    <w:rsid w:val="00DE64BF"/>
    <w:rsid w:val="00DF26CE"/>
    <w:rsid w:val="00DF5A82"/>
    <w:rsid w:val="00E03CFE"/>
    <w:rsid w:val="00E210F3"/>
    <w:rsid w:val="00E215AE"/>
    <w:rsid w:val="00E2326E"/>
    <w:rsid w:val="00E24ECB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02DA"/>
    <w:rsid w:val="00E913D2"/>
    <w:rsid w:val="00E95999"/>
    <w:rsid w:val="00E971C9"/>
    <w:rsid w:val="00EA0B4D"/>
    <w:rsid w:val="00EA1F87"/>
    <w:rsid w:val="00EA4BF5"/>
    <w:rsid w:val="00EA5B07"/>
    <w:rsid w:val="00EB6168"/>
    <w:rsid w:val="00EB757C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058B4"/>
    <w:rsid w:val="00F10EBF"/>
    <w:rsid w:val="00F15B1B"/>
    <w:rsid w:val="00F17E9D"/>
    <w:rsid w:val="00F228A5"/>
    <w:rsid w:val="00F2602A"/>
    <w:rsid w:val="00F27621"/>
    <w:rsid w:val="00F334D7"/>
    <w:rsid w:val="00F42174"/>
    <w:rsid w:val="00F44D3D"/>
    <w:rsid w:val="00F47F59"/>
    <w:rsid w:val="00F55B05"/>
    <w:rsid w:val="00F61486"/>
    <w:rsid w:val="00F6261F"/>
    <w:rsid w:val="00F73A9A"/>
    <w:rsid w:val="00F86C2A"/>
    <w:rsid w:val="00F97DD8"/>
    <w:rsid w:val="00FA13E7"/>
    <w:rsid w:val="00FA178A"/>
    <w:rsid w:val="00FA221A"/>
    <w:rsid w:val="00FC2A39"/>
    <w:rsid w:val="00FC48B9"/>
    <w:rsid w:val="00FD3605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character" w:customStyle="1" w:styleId="10">
    <w:name w:val="Знак Знак1"/>
    <w:basedOn w:val="DefaultParagraphFont"/>
    <w:uiPriority w:val="99"/>
    <w:locked/>
    <w:rsid w:val="00150BAC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1902</Words>
  <Characters>1085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15</cp:revision>
  <cp:lastPrinted>2021-09-01T13:12:00Z</cp:lastPrinted>
  <dcterms:created xsi:type="dcterms:W3CDTF">2021-08-30T12:13:00Z</dcterms:created>
  <dcterms:modified xsi:type="dcterms:W3CDTF">2021-09-09T12:12:00Z</dcterms:modified>
</cp:coreProperties>
</file>