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7D567A">
        <w:rPr>
          <w:rFonts w:ascii="Times New Roman" w:eastAsia="Times New Roman" w:hAnsi="Times New Roman" w:cs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50D61" w:rsidRPr="007D567A" w:rsidRDefault="00850D61" w:rsidP="0085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:rsidR="00850D61" w:rsidRPr="007D567A" w:rsidRDefault="00850D61" w:rsidP="0085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850D61" w:rsidRPr="007D567A" w:rsidRDefault="00850D61" w:rsidP="00850D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:rsidR="00850D61" w:rsidRPr="007D567A" w:rsidRDefault="00850D61" w:rsidP="0085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:rsidR="00850D61" w:rsidRPr="007D567A" w:rsidRDefault="007E2BF3" w:rsidP="0085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B72C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850D61"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B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50D61" w:rsidRPr="007D5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188</w:t>
      </w:r>
    </w:p>
    <w:p w:rsidR="00A90711" w:rsidRPr="007D567A" w:rsidRDefault="00A90711" w:rsidP="00850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0D61" w:rsidRDefault="00320D1D" w:rsidP="000F43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F433D">
        <w:rPr>
          <w:rFonts w:ascii="Times New Roman" w:hAnsi="Times New Roman" w:cs="Times New Roman"/>
          <w:sz w:val="28"/>
          <w:szCs w:val="28"/>
          <w:lang w:val="uk-UA"/>
        </w:rPr>
        <w:t xml:space="preserve">умови матеріального забезпечення </w:t>
      </w:r>
    </w:p>
    <w:p w:rsidR="000F433D" w:rsidRDefault="000F433D" w:rsidP="000F43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 комунального підприємства</w:t>
      </w:r>
    </w:p>
    <w:p w:rsidR="000F433D" w:rsidRPr="007D567A" w:rsidRDefault="000F433D" w:rsidP="000F43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«Сєвєродонецьк</w:t>
      </w:r>
      <w:r w:rsidR="00E74D9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87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D90">
        <w:rPr>
          <w:rFonts w:ascii="Times New Roman" w:hAnsi="Times New Roman" w:cs="Times New Roman"/>
          <w:sz w:val="28"/>
          <w:szCs w:val="28"/>
          <w:lang w:val="uk-UA"/>
        </w:rPr>
        <w:t>інфоцентр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E31C2" w:rsidRDefault="00DE31C2" w:rsidP="0032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F3A" w:rsidRDefault="0032256C" w:rsidP="0032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F433D">
        <w:rPr>
          <w:rFonts w:ascii="Times New Roman" w:hAnsi="Times New Roman" w:cs="Times New Roman"/>
          <w:sz w:val="28"/>
          <w:szCs w:val="28"/>
          <w:lang w:val="uk-UA"/>
        </w:rPr>
        <w:t xml:space="preserve">частиною першою статті 1, пунктом 10, пунктом 12 частини першої статті 4, пунктом 8 частини третьої статті 6 </w:t>
      </w:r>
      <w:r w:rsidR="00494D2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D567A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0F433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військово-цивільні адміністрації», </w:t>
      </w:r>
      <w:r w:rsidR="000F433D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</w:t>
      </w:r>
      <w:r w:rsidRPr="007D567A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Україні»,</w:t>
      </w:r>
      <w:r w:rsidR="00B63C0B"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19 травня 1999 року № 859 «Про умови і розміри оплати праці керівників підприємств, заснованих на державній</w:t>
      </w:r>
      <w:r w:rsidR="00373AB7"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комунальній </w:t>
      </w:r>
      <w:r w:rsidR="00B63C0B" w:rsidRPr="007D567A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r w:rsidR="00373AB7" w:rsidRPr="007D567A">
        <w:rPr>
          <w:rFonts w:ascii="Times New Roman" w:hAnsi="Times New Roman" w:cs="Times New Roman"/>
          <w:sz w:val="28"/>
          <w:szCs w:val="28"/>
          <w:lang w:val="uk-UA"/>
        </w:rPr>
        <w:t>, та об’єднань державних підприємств»</w:t>
      </w:r>
      <w:r w:rsidR="00BB08DC" w:rsidRPr="007D567A">
        <w:rPr>
          <w:rFonts w:ascii="Times New Roman" w:hAnsi="Times New Roman" w:cs="Times New Roman"/>
          <w:sz w:val="28"/>
          <w:szCs w:val="28"/>
          <w:lang w:val="uk-UA"/>
        </w:rPr>
        <w:t>, враховуючи положення Галузевої угоди</w:t>
      </w:r>
      <w:r w:rsidR="00D64441"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 між Міністерством регіонального розвитку, будівництва та житлово-комунального господарства України,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 – 2021 роки, </w:t>
      </w:r>
      <w:r w:rsidR="00A51BA0">
        <w:rPr>
          <w:rFonts w:ascii="Times New Roman" w:hAnsi="Times New Roman" w:cs="Times New Roman"/>
          <w:sz w:val="28"/>
          <w:szCs w:val="28"/>
          <w:lang w:val="uk-UA"/>
        </w:rPr>
        <w:t>приймаючи до уваги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 xml:space="preserve">службову записку Управління житлово-комунального господарства Військово-цивільної адміністрації міста Сєвєродонецьк Луганської області від </w:t>
      </w:r>
      <w:r w:rsidR="007133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8556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B0FFF">
        <w:rPr>
          <w:rFonts w:ascii="Times New Roman" w:hAnsi="Times New Roman" w:cs="Times New Roman"/>
          <w:sz w:val="28"/>
          <w:szCs w:val="28"/>
          <w:lang w:val="uk-UA"/>
        </w:rPr>
        <w:t xml:space="preserve">  січня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94D2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B10F9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98556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1333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64441" w:rsidRPr="007D56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5978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98556C">
        <w:rPr>
          <w:rFonts w:ascii="Times New Roman" w:hAnsi="Times New Roman" w:cs="Times New Roman"/>
          <w:sz w:val="28"/>
          <w:szCs w:val="28"/>
          <w:lang w:val="uk-UA"/>
        </w:rPr>
        <w:t>зареєстрова</w:t>
      </w:r>
      <w:r w:rsidR="0091597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8556C">
        <w:rPr>
          <w:rFonts w:ascii="Times New Roman" w:hAnsi="Times New Roman" w:cs="Times New Roman"/>
          <w:sz w:val="28"/>
          <w:szCs w:val="28"/>
          <w:lang w:val="uk-UA"/>
        </w:rPr>
        <w:t xml:space="preserve"> загальним відділом </w:t>
      </w:r>
      <w:r w:rsidR="00915978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r w:rsidR="0098556C">
        <w:rPr>
          <w:rFonts w:ascii="Times New Roman" w:hAnsi="Times New Roman" w:cs="Times New Roman"/>
          <w:sz w:val="28"/>
          <w:szCs w:val="28"/>
          <w:lang w:val="uk-UA"/>
        </w:rPr>
        <w:t>за № 25 від 22 січня 2021 року,</w:t>
      </w:r>
    </w:p>
    <w:p w:rsidR="00AE5393" w:rsidRPr="00AE5393" w:rsidRDefault="00AE5393" w:rsidP="00B935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539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ЗОБОВ'ЯЗУЮ:</w:t>
      </w:r>
    </w:p>
    <w:p w:rsidR="00C60FDC" w:rsidRPr="007D567A" w:rsidRDefault="00C60FDC" w:rsidP="002509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33D" w:rsidRPr="00C42D12" w:rsidRDefault="00C42D12" w:rsidP="00C42D12">
      <w:pPr>
        <w:tabs>
          <w:tab w:val="left" w:pos="993"/>
        </w:tabs>
        <w:spacing w:after="0" w:line="240" w:lineRule="auto"/>
        <w:ind w:firstLine="568"/>
        <w:jc w:val="both"/>
        <w:rPr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51012" w:rsidRPr="00C42D12"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 w:rsidR="006E0D94" w:rsidRPr="00C42D12">
        <w:rPr>
          <w:rFonts w:ascii="Times New Roman" w:hAnsi="Times New Roman" w:cs="Times New Roman"/>
          <w:sz w:val="28"/>
          <w:szCs w:val="28"/>
          <w:lang w:val="uk-UA"/>
        </w:rPr>
        <w:t xml:space="preserve">  керівник</w:t>
      </w:r>
      <w:r w:rsidR="004669E2" w:rsidRPr="00C42D12">
        <w:rPr>
          <w:rFonts w:ascii="Times New Roman" w:hAnsi="Times New Roman" w:cs="Times New Roman"/>
          <w:sz w:val="28"/>
          <w:szCs w:val="28"/>
          <w:lang w:val="uk-UA"/>
        </w:rPr>
        <w:t>у комунального підприємства «Сєвєродонецьк</w:t>
      </w:r>
      <w:r w:rsidRPr="00C42D1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87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2D12">
        <w:rPr>
          <w:rFonts w:ascii="Times New Roman" w:hAnsi="Times New Roman" w:cs="Times New Roman"/>
          <w:sz w:val="28"/>
          <w:szCs w:val="28"/>
          <w:lang w:val="uk-UA"/>
        </w:rPr>
        <w:t>інфоцентр</w:t>
      </w:r>
      <w:proofErr w:type="spellEnd"/>
      <w:r w:rsidR="004669E2" w:rsidRPr="00C42D12">
        <w:rPr>
          <w:rFonts w:ascii="Times New Roman" w:hAnsi="Times New Roman" w:cs="Times New Roman"/>
          <w:sz w:val="28"/>
          <w:szCs w:val="28"/>
          <w:lang w:val="uk-UA"/>
        </w:rPr>
        <w:t xml:space="preserve">» посадовий оклад, що становить </w:t>
      </w:r>
      <w:r w:rsidR="00AA641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669E2" w:rsidRPr="00C42D12">
        <w:rPr>
          <w:rFonts w:ascii="Times New Roman" w:hAnsi="Times New Roman" w:cs="Times New Roman"/>
          <w:sz w:val="28"/>
          <w:szCs w:val="28"/>
          <w:lang w:val="uk-UA"/>
        </w:rPr>
        <w:t>,0 мінімальних розмірів тарифної ставки 1-го розряду робітника основ</w:t>
      </w:r>
      <w:r w:rsidR="008F1851" w:rsidRPr="00C42D12">
        <w:rPr>
          <w:rFonts w:ascii="Times New Roman" w:hAnsi="Times New Roman" w:cs="Times New Roman"/>
          <w:sz w:val="28"/>
          <w:szCs w:val="28"/>
          <w:lang w:val="uk-UA"/>
        </w:rPr>
        <w:t>ного виробництва.</w:t>
      </w:r>
    </w:p>
    <w:p w:rsidR="000F433D" w:rsidRPr="000F433D" w:rsidRDefault="000F433D" w:rsidP="000F433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szCs w:val="24"/>
          <w:lang w:val="uk-UA"/>
        </w:rPr>
      </w:pPr>
    </w:p>
    <w:p w:rsidR="000F433D" w:rsidRPr="00C42D12" w:rsidRDefault="000F433D" w:rsidP="00C42D1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12">
        <w:rPr>
          <w:rFonts w:ascii="Times New Roman" w:hAnsi="Times New Roman" w:cs="Times New Roman"/>
          <w:sz w:val="28"/>
          <w:szCs w:val="28"/>
          <w:lang w:val="uk-UA"/>
        </w:rPr>
        <w:t>Передбачити в умовах оплати праці керівника комунального підприємства «Сєвєродонецьк</w:t>
      </w:r>
      <w:r w:rsidR="00C42D12" w:rsidRPr="00C42D1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87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2D12" w:rsidRPr="00C42D12">
        <w:rPr>
          <w:rFonts w:ascii="Times New Roman" w:hAnsi="Times New Roman" w:cs="Times New Roman"/>
          <w:sz w:val="28"/>
          <w:szCs w:val="28"/>
          <w:lang w:val="uk-UA"/>
        </w:rPr>
        <w:t>інфоцентр</w:t>
      </w:r>
      <w:proofErr w:type="spellEnd"/>
      <w:r w:rsidRPr="00C42D12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0F433D" w:rsidRPr="000F433D" w:rsidRDefault="000F433D" w:rsidP="000F4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33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F433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керівника Військово-цивільної адміністрації міста Сєвєродонецьк Луганської області </w:t>
      </w:r>
      <w:r w:rsidRPr="000F433D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один раз на рік дії контракту на підставі пропозицій заступника керівника Військово-цивільної адміністрації міста Сєвєродонецьк Луганської області, що відповідає за роботу підприємства,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0F433D" w:rsidRPr="000F433D" w:rsidRDefault="000F433D" w:rsidP="000F433D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33D">
        <w:rPr>
          <w:rFonts w:ascii="Times New Roman" w:hAnsi="Times New Roman" w:cs="Times New Roman"/>
          <w:sz w:val="28"/>
          <w:szCs w:val="28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керівника Військово-цивільної адміністрації міста Сєвєродонецьк Луганської області;</w:t>
      </w:r>
    </w:p>
    <w:p w:rsidR="000F433D" w:rsidRPr="000F433D" w:rsidRDefault="000F433D" w:rsidP="000F433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33D">
        <w:rPr>
          <w:rFonts w:ascii="Times New Roman" w:hAnsi="Times New Roman" w:cs="Times New Roman"/>
          <w:sz w:val="28"/>
          <w:szCs w:val="28"/>
          <w:lang w:val="uk-UA"/>
        </w:rPr>
        <w:t xml:space="preserve">премію за підсумками роботи за квартал у розмірі до 10 відсотків розміру посадового окладу керівника підприємства; </w:t>
      </w:r>
    </w:p>
    <w:p w:rsidR="000F433D" w:rsidRPr="000F433D" w:rsidRDefault="000F433D" w:rsidP="000F433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33D">
        <w:rPr>
          <w:rFonts w:ascii="Times New Roman" w:hAnsi="Times New Roman" w:cs="Times New Roman"/>
          <w:sz w:val="28"/>
          <w:szCs w:val="28"/>
          <w:lang w:val="uk-UA"/>
        </w:rPr>
        <w:t>премію за підсумками роботи за рік у розмірі до 10 відсотків розміру посадового окладу керівника підприємства.</w:t>
      </w:r>
    </w:p>
    <w:p w:rsidR="000F433D" w:rsidRPr="000F433D" w:rsidRDefault="000F433D" w:rsidP="000F433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F433D">
        <w:rPr>
          <w:sz w:val="28"/>
          <w:szCs w:val="28"/>
          <w:lang w:val="uk-UA"/>
        </w:rPr>
        <w:t>Премія за підсумками роботи за квартал та премія за підсумками роботи за рік нараховується на підставі пропозицій заступника керівника Військово-цивільної адміністрації міста Сєвєродонецьк Луганської області, що відповідає за роботу підприємства за результатами фінансово-господарської діяльності підприємства.</w:t>
      </w:r>
    </w:p>
    <w:p w:rsidR="000F433D" w:rsidRPr="000F433D" w:rsidRDefault="000F433D" w:rsidP="000F433D">
      <w:pPr>
        <w:pStyle w:val="rvps2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0F433D">
        <w:rPr>
          <w:sz w:val="28"/>
          <w:szCs w:val="28"/>
          <w:lang w:val="uk-UA"/>
        </w:rPr>
        <w:t>При цьому у разі:</w:t>
      </w:r>
    </w:p>
    <w:p w:rsidR="000F433D" w:rsidRPr="000F433D" w:rsidRDefault="000F433D" w:rsidP="000F433D">
      <w:pPr>
        <w:pStyle w:val="rvps2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0" w:name="n62"/>
      <w:bookmarkStart w:id="1" w:name="n63"/>
      <w:bookmarkEnd w:id="0"/>
      <w:bookmarkEnd w:id="1"/>
      <w:r w:rsidRPr="000F433D">
        <w:rPr>
          <w:sz w:val="28"/>
          <w:szCs w:val="28"/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0F433D" w:rsidRPr="000F433D" w:rsidRDefault="000F433D" w:rsidP="000F433D">
      <w:pPr>
        <w:pStyle w:val="rvps2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64"/>
      <w:bookmarkEnd w:id="2"/>
      <w:r w:rsidRPr="000F433D">
        <w:rPr>
          <w:sz w:val="28"/>
          <w:szCs w:val="28"/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0F433D" w:rsidRPr="000F433D" w:rsidRDefault="000F433D" w:rsidP="000F433D">
      <w:pPr>
        <w:pStyle w:val="rvps2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" w:name="n70"/>
      <w:bookmarkEnd w:id="3"/>
      <w:r w:rsidRPr="000F433D">
        <w:rPr>
          <w:sz w:val="28"/>
          <w:szCs w:val="28"/>
          <w:lang w:val="uk-UA"/>
        </w:rPr>
        <w:t>незатвердження (непогодження) в установленому законодавством порядку річного фінансового плану винагорода (премія) не нараховується.</w:t>
      </w:r>
    </w:p>
    <w:p w:rsidR="000F433D" w:rsidRPr="000F433D" w:rsidRDefault="000F433D" w:rsidP="000F433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Style w:val="rvts0"/>
          <w:sz w:val="28"/>
          <w:szCs w:val="28"/>
        </w:rPr>
      </w:pPr>
      <w:r w:rsidRPr="000F433D">
        <w:rPr>
          <w:sz w:val="28"/>
          <w:szCs w:val="28"/>
        </w:rPr>
        <w:t>м</w:t>
      </w:r>
      <w:r w:rsidRPr="000F433D">
        <w:rPr>
          <w:rStyle w:val="rvts0"/>
          <w:sz w:val="28"/>
          <w:szCs w:val="28"/>
        </w:rPr>
        <w:t>атеріальну винагороду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окладу;</w:t>
      </w:r>
    </w:p>
    <w:p w:rsidR="000F433D" w:rsidRPr="000F433D" w:rsidRDefault="000F433D" w:rsidP="000F433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Style w:val="rvts0"/>
          <w:sz w:val="28"/>
          <w:szCs w:val="28"/>
        </w:rPr>
      </w:pPr>
      <w:r w:rsidRPr="000F433D">
        <w:rPr>
          <w:sz w:val="28"/>
          <w:szCs w:val="28"/>
        </w:rPr>
        <w:t>г</w:t>
      </w:r>
      <w:r w:rsidRPr="000F433D">
        <w:rPr>
          <w:rStyle w:val="rvts0"/>
          <w:sz w:val="28"/>
          <w:szCs w:val="28"/>
        </w:rPr>
        <w:t>рошову допомогу у розмірі не більш як два посадових оклад</w:t>
      </w:r>
      <w:r w:rsidR="00194BEC">
        <w:rPr>
          <w:rStyle w:val="rvts0"/>
          <w:sz w:val="28"/>
          <w:szCs w:val="28"/>
        </w:rPr>
        <w:t>и</w:t>
      </w:r>
      <w:r w:rsidRPr="000F433D">
        <w:rPr>
          <w:rStyle w:val="rvts0"/>
          <w:sz w:val="28"/>
          <w:szCs w:val="28"/>
        </w:rPr>
        <w:t xml:space="preserve"> у разі виходу на пенсію.</w:t>
      </w:r>
    </w:p>
    <w:p w:rsidR="00A51BA0" w:rsidRDefault="000F433D" w:rsidP="00A51BA0">
      <w:pPr>
        <w:pStyle w:val="3"/>
        <w:rPr>
          <w:rStyle w:val="rvts0"/>
          <w:sz w:val="28"/>
          <w:szCs w:val="28"/>
        </w:rPr>
      </w:pPr>
      <w:r w:rsidRPr="000F433D">
        <w:rPr>
          <w:rStyle w:val="rvts0"/>
          <w:sz w:val="28"/>
          <w:szCs w:val="28"/>
        </w:rPr>
        <w:t>Інші заохочувальні виплати, що не відносяться до оплати праці, керівнику підприємства не надаються.</w:t>
      </w:r>
    </w:p>
    <w:p w:rsidR="00A51BA0" w:rsidRDefault="00A51BA0" w:rsidP="00A51BA0">
      <w:pPr>
        <w:pStyle w:val="3"/>
        <w:rPr>
          <w:rStyle w:val="rvts0"/>
          <w:sz w:val="28"/>
          <w:szCs w:val="28"/>
        </w:rPr>
      </w:pPr>
    </w:p>
    <w:p w:rsidR="008E6243" w:rsidRPr="00A51BA0" w:rsidRDefault="00A51BA0" w:rsidP="00A51BA0">
      <w:pPr>
        <w:pStyle w:val="3"/>
        <w:rPr>
          <w:sz w:val="28"/>
          <w:szCs w:val="28"/>
        </w:rPr>
      </w:pPr>
      <w:r>
        <w:rPr>
          <w:rStyle w:val="rvts0"/>
          <w:sz w:val="28"/>
          <w:szCs w:val="28"/>
        </w:rPr>
        <w:t xml:space="preserve">3. </w:t>
      </w:r>
      <w:r w:rsidR="00A45555">
        <w:rPr>
          <w:rStyle w:val="rvts0"/>
          <w:sz w:val="28"/>
          <w:szCs w:val="28"/>
        </w:rPr>
        <w:t xml:space="preserve">Рішення виконавчого комітету Сєвєродонецької міської ради </w:t>
      </w:r>
      <w:r>
        <w:rPr>
          <w:sz w:val="28"/>
          <w:szCs w:val="28"/>
        </w:rPr>
        <w:t xml:space="preserve"> від 0</w:t>
      </w:r>
      <w:r w:rsidR="00A45555">
        <w:rPr>
          <w:sz w:val="28"/>
          <w:szCs w:val="28"/>
        </w:rPr>
        <w:t xml:space="preserve">7листопада </w:t>
      </w:r>
      <w:r>
        <w:rPr>
          <w:sz w:val="28"/>
          <w:szCs w:val="28"/>
        </w:rPr>
        <w:t>20</w:t>
      </w:r>
      <w:r w:rsidR="00A45555">
        <w:rPr>
          <w:sz w:val="28"/>
          <w:szCs w:val="28"/>
        </w:rPr>
        <w:t>19</w:t>
      </w:r>
      <w:r>
        <w:rPr>
          <w:sz w:val="28"/>
          <w:szCs w:val="28"/>
        </w:rPr>
        <w:t xml:space="preserve"> року № 1</w:t>
      </w:r>
      <w:r w:rsidR="00A45555">
        <w:rPr>
          <w:sz w:val="28"/>
          <w:szCs w:val="28"/>
        </w:rPr>
        <w:t>163</w:t>
      </w:r>
      <w:r>
        <w:rPr>
          <w:sz w:val="28"/>
          <w:szCs w:val="28"/>
        </w:rPr>
        <w:t xml:space="preserve"> «</w:t>
      </w:r>
      <w:r w:rsidRPr="007D567A">
        <w:rPr>
          <w:sz w:val="28"/>
          <w:szCs w:val="28"/>
        </w:rPr>
        <w:t xml:space="preserve">Про умови матеріального забезпечення </w:t>
      </w:r>
      <w:r w:rsidR="00A45555">
        <w:rPr>
          <w:sz w:val="28"/>
          <w:szCs w:val="28"/>
        </w:rPr>
        <w:t xml:space="preserve">генерального директора комунального </w:t>
      </w:r>
      <w:r>
        <w:rPr>
          <w:sz w:val="28"/>
          <w:szCs w:val="28"/>
        </w:rPr>
        <w:t>підприємств</w:t>
      </w:r>
      <w:r w:rsidR="00A45555">
        <w:rPr>
          <w:sz w:val="28"/>
          <w:szCs w:val="28"/>
        </w:rPr>
        <w:t>а «</w:t>
      </w:r>
      <w:r>
        <w:rPr>
          <w:sz w:val="28"/>
          <w:szCs w:val="28"/>
        </w:rPr>
        <w:t>Сєвєродонецьк</w:t>
      </w:r>
      <w:r w:rsidR="00A45555">
        <w:rPr>
          <w:sz w:val="28"/>
          <w:szCs w:val="28"/>
        </w:rPr>
        <w:t>ий</w:t>
      </w:r>
      <w:r w:rsidR="00087134" w:rsidRPr="00087134">
        <w:rPr>
          <w:sz w:val="28"/>
          <w:szCs w:val="28"/>
        </w:rPr>
        <w:t xml:space="preserve"> </w:t>
      </w:r>
      <w:proofErr w:type="spellStart"/>
      <w:r w:rsidR="00A45555">
        <w:rPr>
          <w:sz w:val="28"/>
          <w:szCs w:val="28"/>
        </w:rPr>
        <w:t>інфоцентр</w:t>
      </w:r>
      <w:proofErr w:type="spellEnd"/>
      <w:r>
        <w:rPr>
          <w:sz w:val="28"/>
          <w:szCs w:val="28"/>
        </w:rPr>
        <w:t>»</w:t>
      </w:r>
      <w:r w:rsidR="00AA6418" w:rsidRPr="00AA6418">
        <w:rPr>
          <w:sz w:val="28"/>
          <w:szCs w:val="28"/>
        </w:rPr>
        <w:t>»</w:t>
      </w:r>
      <w:r w:rsidRPr="00A51BA0">
        <w:rPr>
          <w:sz w:val="28"/>
          <w:szCs w:val="28"/>
        </w:rPr>
        <w:t xml:space="preserve"> вважати таким, що втрати</w:t>
      </w:r>
      <w:r w:rsidR="00A45555">
        <w:rPr>
          <w:sz w:val="28"/>
          <w:szCs w:val="28"/>
        </w:rPr>
        <w:t>ло</w:t>
      </w:r>
      <w:r w:rsidRPr="00A51BA0">
        <w:rPr>
          <w:sz w:val="28"/>
          <w:szCs w:val="28"/>
        </w:rPr>
        <w:t xml:space="preserve"> чинність</w:t>
      </w:r>
      <w:r w:rsidR="00E434A7">
        <w:rPr>
          <w:sz w:val="28"/>
          <w:szCs w:val="28"/>
        </w:rPr>
        <w:t>.</w:t>
      </w:r>
    </w:p>
    <w:p w:rsidR="00A51BA0" w:rsidRDefault="00A51BA0" w:rsidP="00A51BA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88A" w:rsidRPr="00A51BA0" w:rsidRDefault="00DE388A" w:rsidP="00A51BA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BA0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</w:t>
      </w:r>
      <w:r w:rsidR="002509E3" w:rsidRPr="00A51BA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51B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09E3" w:rsidRPr="007D567A" w:rsidRDefault="002509E3" w:rsidP="00EB10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88A" w:rsidRPr="007D567A" w:rsidRDefault="00DE388A" w:rsidP="00B10A0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6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 за виконанням </w:t>
      </w:r>
      <w:r w:rsidR="00D7306D">
        <w:rPr>
          <w:rFonts w:ascii="Times New Roman" w:hAnsi="Times New Roman" w:cs="Times New Roman"/>
          <w:sz w:val="28"/>
          <w:szCs w:val="28"/>
          <w:lang w:val="uk-UA"/>
        </w:rPr>
        <w:t>цьо</w:t>
      </w:r>
      <w:r w:rsidRPr="007D567A">
        <w:rPr>
          <w:rFonts w:ascii="Times New Roman" w:hAnsi="Times New Roman" w:cs="Times New Roman"/>
          <w:sz w:val="28"/>
          <w:szCs w:val="28"/>
          <w:lang w:val="uk-UA"/>
        </w:rPr>
        <w:t xml:space="preserve">го розпорядження покладаю на заступника керівника </w:t>
      </w:r>
      <w:r w:rsidR="002509E3" w:rsidRPr="007D567A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Pr="007D567A">
        <w:rPr>
          <w:rFonts w:ascii="Times New Roman" w:hAnsi="Times New Roman" w:cs="Times New Roman"/>
          <w:sz w:val="28"/>
          <w:szCs w:val="28"/>
          <w:lang w:val="uk-UA"/>
        </w:rPr>
        <w:t>-цивільної адміністрації Олега КУЗЬМІНОВА.</w:t>
      </w:r>
    </w:p>
    <w:p w:rsidR="00DE388A" w:rsidRPr="007D567A" w:rsidRDefault="00DE388A" w:rsidP="00D6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88A" w:rsidRPr="007D567A" w:rsidRDefault="00DE388A" w:rsidP="00D6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88A" w:rsidRPr="007D567A" w:rsidRDefault="00DE388A" w:rsidP="00D644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</w:t>
      </w:r>
    </w:p>
    <w:p w:rsidR="00DE388A" w:rsidRPr="007D567A" w:rsidRDefault="00DE388A" w:rsidP="00D644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</w:t>
      </w:r>
      <w:r w:rsidR="002509E3"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цивільної</w:t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адміністрації </w:t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D567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Олександр СТРЮК</w:t>
      </w:r>
    </w:p>
    <w:p w:rsidR="002509E3" w:rsidRPr="007D567A" w:rsidRDefault="002509E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GoBack"/>
      <w:bookmarkEnd w:id="4"/>
    </w:p>
    <w:sectPr w:rsidR="002509E3" w:rsidRPr="007D567A" w:rsidSect="000871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DE9"/>
    <w:multiLevelType w:val="hybridMultilevel"/>
    <w:tmpl w:val="A04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41B"/>
    <w:multiLevelType w:val="hybridMultilevel"/>
    <w:tmpl w:val="7466D6AA"/>
    <w:lvl w:ilvl="0" w:tplc="18CA878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982E3E"/>
    <w:multiLevelType w:val="hybridMultilevel"/>
    <w:tmpl w:val="C07A9150"/>
    <w:lvl w:ilvl="0" w:tplc="638A30C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1F218EA"/>
    <w:multiLevelType w:val="hybridMultilevel"/>
    <w:tmpl w:val="DA3E0354"/>
    <w:lvl w:ilvl="0" w:tplc="BC802A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A4046"/>
    <w:multiLevelType w:val="hybridMultilevel"/>
    <w:tmpl w:val="966E989A"/>
    <w:lvl w:ilvl="0" w:tplc="5EA2C47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EA13773"/>
    <w:multiLevelType w:val="multilevel"/>
    <w:tmpl w:val="6FF0DC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4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E658AF"/>
    <w:rsid w:val="0002293A"/>
    <w:rsid w:val="00057F4F"/>
    <w:rsid w:val="00075546"/>
    <w:rsid w:val="00087134"/>
    <w:rsid w:val="000C1687"/>
    <w:rsid w:val="000E02E9"/>
    <w:rsid w:val="000E4AFD"/>
    <w:rsid w:val="000F433D"/>
    <w:rsid w:val="001172AB"/>
    <w:rsid w:val="00120138"/>
    <w:rsid w:val="00167822"/>
    <w:rsid w:val="00194BEC"/>
    <w:rsid w:val="001E2663"/>
    <w:rsid w:val="002509E3"/>
    <w:rsid w:val="00284E1D"/>
    <w:rsid w:val="002A468C"/>
    <w:rsid w:val="00320D1D"/>
    <w:rsid w:val="0032256C"/>
    <w:rsid w:val="00373AB7"/>
    <w:rsid w:val="00394DFA"/>
    <w:rsid w:val="00451012"/>
    <w:rsid w:val="004669E2"/>
    <w:rsid w:val="00494D20"/>
    <w:rsid w:val="004B0997"/>
    <w:rsid w:val="005601DF"/>
    <w:rsid w:val="00570297"/>
    <w:rsid w:val="00572E7A"/>
    <w:rsid w:val="005A3214"/>
    <w:rsid w:val="005E6364"/>
    <w:rsid w:val="0065191E"/>
    <w:rsid w:val="00675E8D"/>
    <w:rsid w:val="006E0D94"/>
    <w:rsid w:val="006F5C25"/>
    <w:rsid w:val="0071333E"/>
    <w:rsid w:val="00746B7D"/>
    <w:rsid w:val="007D567A"/>
    <w:rsid w:val="007E2BF3"/>
    <w:rsid w:val="00805A93"/>
    <w:rsid w:val="00847D56"/>
    <w:rsid w:val="00850D61"/>
    <w:rsid w:val="008E2A0E"/>
    <w:rsid w:val="008E6243"/>
    <w:rsid w:val="008F1851"/>
    <w:rsid w:val="00915978"/>
    <w:rsid w:val="00920ECA"/>
    <w:rsid w:val="00974D86"/>
    <w:rsid w:val="0098556C"/>
    <w:rsid w:val="009D4609"/>
    <w:rsid w:val="00A45555"/>
    <w:rsid w:val="00A51BA0"/>
    <w:rsid w:val="00A53456"/>
    <w:rsid w:val="00A90711"/>
    <w:rsid w:val="00A9129E"/>
    <w:rsid w:val="00AA6418"/>
    <w:rsid w:val="00AE5393"/>
    <w:rsid w:val="00B10A09"/>
    <w:rsid w:val="00B63C0B"/>
    <w:rsid w:val="00B644F9"/>
    <w:rsid w:val="00B72CA2"/>
    <w:rsid w:val="00B93570"/>
    <w:rsid w:val="00BB08DC"/>
    <w:rsid w:val="00C403FC"/>
    <w:rsid w:val="00C42D12"/>
    <w:rsid w:val="00C60FDC"/>
    <w:rsid w:val="00CB3DFE"/>
    <w:rsid w:val="00D078B1"/>
    <w:rsid w:val="00D34AC2"/>
    <w:rsid w:val="00D3651F"/>
    <w:rsid w:val="00D63FC1"/>
    <w:rsid w:val="00D64441"/>
    <w:rsid w:val="00D7306D"/>
    <w:rsid w:val="00DB0FFF"/>
    <w:rsid w:val="00DE31C2"/>
    <w:rsid w:val="00DE388A"/>
    <w:rsid w:val="00DE7087"/>
    <w:rsid w:val="00DF0902"/>
    <w:rsid w:val="00E207D0"/>
    <w:rsid w:val="00E31827"/>
    <w:rsid w:val="00E434A7"/>
    <w:rsid w:val="00E620B3"/>
    <w:rsid w:val="00E658AF"/>
    <w:rsid w:val="00E74D90"/>
    <w:rsid w:val="00E85E95"/>
    <w:rsid w:val="00E8605D"/>
    <w:rsid w:val="00EB0F3A"/>
    <w:rsid w:val="00EB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E3"/>
    <w:pPr>
      <w:ind w:left="720"/>
      <w:contextualSpacing/>
    </w:pPr>
  </w:style>
  <w:style w:type="paragraph" w:styleId="2">
    <w:name w:val="Body Text Indent 2"/>
    <w:basedOn w:val="a"/>
    <w:link w:val="2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F43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F433D"/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0F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0F433D"/>
  </w:style>
  <w:style w:type="paragraph" w:styleId="a4">
    <w:name w:val="Balloon Text"/>
    <w:basedOn w:val="a"/>
    <w:link w:val="a5"/>
    <w:uiPriority w:val="99"/>
    <w:semiHidden/>
    <w:unhideWhenUsed/>
    <w:rsid w:val="0091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2963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userAns0949</cp:lastModifiedBy>
  <cp:revision>4</cp:revision>
  <cp:lastPrinted>2021-01-29T14:50:00Z</cp:lastPrinted>
  <dcterms:created xsi:type="dcterms:W3CDTF">2021-01-29T14:47:00Z</dcterms:created>
  <dcterms:modified xsi:type="dcterms:W3CDTF">2021-02-01T12:15:00Z</dcterms:modified>
</cp:coreProperties>
</file>