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23" w:rsidRDefault="001C6923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4E2931">
        <w:rPr>
          <w:rFonts w:ascii="Times New Roman" w:hAnsi="Times New Roman" w:cs="Times New Roman"/>
          <w:noProof/>
          <w:sz w:val="20"/>
          <w:szCs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6.2pt;visibility:visible">
            <v:imagedata r:id="rId7" o:title="" grayscale="t" bilevel="t"/>
          </v:shape>
        </w:pict>
      </w:r>
    </w:p>
    <w:p w:rsidR="001C6923" w:rsidRPr="00503C44" w:rsidRDefault="001C6923" w:rsidP="00592AF7">
      <w:pPr>
        <w:spacing w:before="0"/>
        <w:ind w:left="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1C6923" w:rsidRDefault="001C6923" w:rsidP="00592AF7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</w:t>
      </w:r>
    </w:p>
    <w:p w:rsidR="001C6923" w:rsidRPr="00714E21" w:rsidRDefault="001C6923" w:rsidP="00592AF7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bCs/>
          <w:sz w:val="28"/>
          <w:szCs w:val="28"/>
        </w:rPr>
        <w:t>ВІЙСЬКОВО-ЦИВІЛЬНА АДМІНІСТРАЦІЯ</w:t>
      </w:r>
    </w:p>
    <w:p w:rsidR="001C6923" w:rsidRPr="00592AF7" w:rsidRDefault="001C6923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bCs/>
          <w:sz w:val="28"/>
          <w:szCs w:val="28"/>
          <w:lang w:val="ru-RU"/>
        </w:rPr>
        <w:t>СЄВЄРОДОНЕЦЬКОГО РАЙОНУ  ЛУГАНСЬКОЇ  ОБЛАСТІ</w:t>
      </w:r>
    </w:p>
    <w:p w:rsidR="001C6923" w:rsidRPr="00264E1D" w:rsidRDefault="001C6923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1C6923" w:rsidRPr="00D6388C" w:rsidRDefault="001C6923" w:rsidP="00264E1D">
      <w:pPr>
        <w:pStyle w:val="Title"/>
        <w:rPr>
          <w:rFonts w:cs="Arial"/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6923" w:rsidRPr="00592AF7" w:rsidRDefault="001C6923" w:rsidP="00853A9B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6923" w:rsidRPr="00F42DC4" w:rsidRDefault="001C6923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923" w:rsidRPr="00F42DC4" w:rsidRDefault="001C6923" w:rsidP="00264E1D">
      <w:pPr>
        <w:pStyle w:val="Title"/>
        <w:spacing w:line="360" w:lineRule="auto"/>
        <w:rPr>
          <w:rFonts w:cs="Arial"/>
          <w:sz w:val="32"/>
          <w:szCs w:val="32"/>
        </w:rPr>
      </w:pPr>
    </w:p>
    <w:p w:rsidR="001C6923" w:rsidRPr="00F42DC4" w:rsidRDefault="001C692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 26 » березня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220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6923" w:rsidRPr="00264E1D" w:rsidRDefault="001C6923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6923" w:rsidRPr="00244CFA" w:rsidRDefault="001C6923" w:rsidP="003C758D">
      <w:pPr>
        <w:spacing w:before="0"/>
        <w:ind w:left="0" w:right="4535"/>
        <w:rPr>
          <w:rFonts w:ascii="Times New Roman" w:hAnsi="Times New Roman" w:cs="Times New Roman"/>
          <w:sz w:val="28"/>
          <w:szCs w:val="28"/>
        </w:rPr>
      </w:pPr>
      <w:r w:rsidRPr="00244CFA">
        <w:rPr>
          <w:rFonts w:ascii="Times New Roman" w:hAnsi="Times New Roman" w:cs="Times New Roman"/>
          <w:sz w:val="28"/>
          <w:szCs w:val="28"/>
        </w:rPr>
        <w:t>Про продовження ФОП Лукашову В.М.  терміну дії дозволу на розміщення зовнішньої реклами за адресою: м. Сєвєродонецьк, просп. Гвардійський, район буд.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44CFA">
        <w:rPr>
          <w:rFonts w:ascii="Times New Roman" w:hAnsi="Times New Roman" w:cs="Times New Roman"/>
          <w:sz w:val="28"/>
          <w:szCs w:val="28"/>
        </w:rPr>
        <w:t>67</w:t>
      </w:r>
    </w:p>
    <w:p w:rsidR="001C6923" w:rsidRPr="00244CFA" w:rsidRDefault="001C6923" w:rsidP="003C758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C6923" w:rsidRDefault="001C6923" w:rsidP="003C758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44CFA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244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244CFA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Сєвєродонецької міської ради від 14.12.2016 № 683  «Про затвердження Порядку розміщення зовнішньої реклами у місті Сєвєродонецьку в новій редакції», розглянувши заяву фізичної особи-підприємця Лукашова  Віктора Миколайовича про продовження терміну дії дозволу на розміщення зовнішньої реклами – рекламного світлодіодного екрану, розташованого за адресою: м. Сєвєродонецьк,  просп. Гвардійський, район буд. № 67, дозвіл на розміщення зовнішнь</w:t>
      </w:r>
      <w:r>
        <w:rPr>
          <w:rFonts w:ascii="Times New Roman" w:hAnsi="Times New Roman" w:cs="Times New Roman"/>
          <w:sz w:val="28"/>
          <w:szCs w:val="28"/>
        </w:rPr>
        <w:t>ої реклами № 975 від 18.02.2014</w:t>
      </w:r>
      <w:r w:rsidRPr="00244CFA">
        <w:rPr>
          <w:rFonts w:ascii="Times New Roman" w:hAnsi="Times New Roman" w:cs="Times New Roman"/>
          <w:sz w:val="28"/>
          <w:szCs w:val="28"/>
        </w:rPr>
        <w:t>:</w:t>
      </w:r>
    </w:p>
    <w:p w:rsidR="001C6923" w:rsidRPr="00244CFA" w:rsidRDefault="001C6923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зобов’язую:</w:t>
      </w:r>
      <w:r w:rsidRPr="00244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923" w:rsidRPr="00244CFA" w:rsidRDefault="001C6923" w:rsidP="003C758D">
      <w:pPr>
        <w:spacing w:before="0"/>
        <w:ind w:left="0"/>
        <w:rPr>
          <w:rStyle w:val="FontStyle12"/>
          <w:sz w:val="28"/>
          <w:szCs w:val="28"/>
          <w:lang w:eastAsia="uk-UA"/>
        </w:rPr>
      </w:pPr>
    </w:p>
    <w:p w:rsidR="001C6923" w:rsidRPr="00244CFA" w:rsidRDefault="001C6923" w:rsidP="003C758D">
      <w:pPr>
        <w:pStyle w:val="ListParagraph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244CFA">
        <w:rPr>
          <w:rFonts w:ascii="Times New Roman" w:hAnsi="Times New Roman" w:cs="Times New Roman"/>
          <w:sz w:val="28"/>
          <w:szCs w:val="28"/>
        </w:rPr>
        <w:t xml:space="preserve">Продовжити фізичній особі-підприємцю Лукашову Віктору Миколайовичу </w:t>
      </w:r>
      <w:r>
        <w:rPr>
          <w:rFonts w:ascii="Times New Roman" w:hAnsi="Times New Roman" w:cs="Times New Roman"/>
          <w:sz w:val="28"/>
          <w:szCs w:val="28"/>
        </w:rPr>
        <w:t xml:space="preserve">з 18 квітня 2021 року </w:t>
      </w:r>
      <w:r w:rsidRPr="00244CFA">
        <w:rPr>
          <w:rFonts w:ascii="Times New Roman" w:hAnsi="Times New Roman" w:cs="Times New Roman"/>
          <w:sz w:val="28"/>
          <w:szCs w:val="28"/>
        </w:rPr>
        <w:t xml:space="preserve">до 18 </w:t>
      </w:r>
      <w:r>
        <w:rPr>
          <w:rFonts w:ascii="Times New Roman" w:hAnsi="Times New Roman" w:cs="Times New Roman"/>
          <w:sz w:val="28"/>
          <w:szCs w:val="28"/>
        </w:rPr>
        <w:t>липня</w:t>
      </w:r>
      <w:r w:rsidRPr="00244CFA">
        <w:rPr>
          <w:rFonts w:ascii="Times New Roman" w:hAnsi="Times New Roman" w:cs="Times New Roman"/>
          <w:sz w:val="28"/>
          <w:szCs w:val="28"/>
        </w:rPr>
        <w:t xml:space="preserve"> 2021 року  термін дії дозволу на розміщення зовнішньої реклами за адр</w:t>
      </w:r>
      <w:r>
        <w:rPr>
          <w:rFonts w:ascii="Times New Roman" w:hAnsi="Times New Roman" w:cs="Times New Roman"/>
          <w:sz w:val="28"/>
          <w:szCs w:val="28"/>
        </w:rPr>
        <w:t>есою:  м. Сєвєродонецьк, просп. </w:t>
      </w:r>
      <w:r w:rsidRPr="00244CFA">
        <w:rPr>
          <w:rFonts w:ascii="Times New Roman" w:hAnsi="Times New Roman" w:cs="Times New Roman"/>
          <w:sz w:val="28"/>
          <w:szCs w:val="28"/>
        </w:rPr>
        <w:t>Гвардійський, район буд. № 67. Тип рекламного засобу – рекламний світлодіодний екран розміром 4,0м х 3,0м.</w:t>
      </w:r>
    </w:p>
    <w:p w:rsidR="001C6923" w:rsidRPr="00244CFA" w:rsidRDefault="001C6923" w:rsidP="003C758D">
      <w:pPr>
        <w:pStyle w:val="ListParagraph"/>
        <w:tabs>
          <w:tab w:val="left" w:pos="709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1C6923" w:rsidRPr="001E729D" w:rsidRDefault="001C6923" w:rsidP="003C758D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1C6923" w:rsidRPr="001E729D" w:rsidRDefault="001C6923" w:rsidP="003C758D">
      <w:pPr>
        <w:pStyle w:val="ListParagraph"/>
        <w:tabs>
          <w:tab w:val="left" w:pos="1080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C6923" w:rsidRPr="001E729D" w:rsidRDefault="001C6923" w:rsidP="003C758D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в.о. заступника керівника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Pr="001E729D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>Олега Кузьмінова</w:t>
      </w:r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1C6923" w:rsidRPr="00264E1D" w:rsidRDefault="001C6923" w:rsidP="00264E1D">
      <w:pPr>
        <w:pStyle w:val="Heading2"/>
        <w:jc w:val="both"/>
        <w:rPr>
          <w:rFonts w:cs="Arial"/>
        </w:rPr>
      </w:pPr>
    </w:p>
    <w:p w:rsidR="001C6923" w:rsidRPr="00592AF7" w:rsidRDefault="001C6923" w:rsidP="00332273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Керівник Сєвєродонецької міської</w:t>
      </w:r>
    </w:p>
    <w:p w:rsidR="001C6923" w:rsidRPr="001426D8" w:rsidRDefault="001C6923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C6923" w:rsidRPr="001426D8" w:rsidSect="001B3E40"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923" w:rsidRDefault="001C6923" w:rsidP="00264E1D">
      <w:pPr>
        <w:spacing w:before="0"/>
      </w:pPr>
      <w:r>
        <w:separator/>
      </w:r>
    </w:p>
  </w:endnote>
  <w:endnote w:type="continuationSeparator" w:id="0">
    <w:p w:rsidR="001C6923" w:rsidRDefault="001C6923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923" w:rsidRDefault="001C6923" w:rsidP="00264E1D">
      <w:pPr>
        <w:spacing w:before="0"/>
      </w:pPr>
      <w:r>
        <w:separator/>
      </w:r>
    </w:p>
  </w:footnote>
  <w:footnote w:type="continuationSeparator" w:id="0">
    <w:p w:rsidR="001C6923" w:rsidRDefault="001C6923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465FE"/>
    <w:rsid w:val="000753FC"/>
    <w:rsid w:val="000A2A10"/>
    <w:rsid w:val="000C278F"/>
    <w:rsid w:val="000D32EB"/>
    <w:rsid w:val="00130FFB"/>
    <w:rsid w:val="001426D8"/>
    <w:rsid w:val="001B3E40"/>
    <w:rsid w:val="001B697A"/>
    <w:rsid w:val="001C6923"/>
    <w:rsid w:val="001E59E2"/>
    <w:rsid w:val="001E729D"/>
    <w:rsid w:val="00206678"/>
    <w:rsid w:val="00226F7D"/>
    <w:rsid w:val="00244CFA"/>
    <w:rsid w:val="00263D5D"/>
    <w:rsid w:val="00264E1D"/>
    <w:rsid w:val="00326E5B"/>
    <w:rsid w:val="00332273"/>
    <w:rsid w:val="00347258"/>
    <w:rsid w:val="003956C3"/>
    <w:rsid w:val="003963CA"/>
    <w:rsid w:val="003C5E1A"/>
    <w:rsid w:val="003C758D"/>
    <w:rsid w:val="004C7C8F"/>
    <w:rsid w:val="004E2931"/>
    <w:rsid w:val="00503C44"/>
    <w:rsid w:val="005077DE"/>
    <w:rsid w:val="00592AF7"/>
    <w:rsid w:val="00617BD5"/>
    <w:rsid w:val="006D3340"/>
    <w:rsid w:val="00702531"/>
    <w:rsid w:val="00714E21"/>
    <w:rsid w:val="007D17E4"/>
    <w:rsid w:val="00853A9B"/>
    <w:rsid w:val="008B4DF0"/>
    <w:rsid w:val="008F5F59"/>
    <w:rsid w:val="009024FF"/>
    <w:rsid w:val="009158DB"/>
    <w:rsid w:val="0092137A"/>
    <w:rsid w:val="009238B6"/>
    <w:rsid w:val="00B707FA"/>
    <w:rsid w:val="00B91DC3"/>
    <w:rsid w:val="00BC4E9A"/>
    <w:rsid w:val="00BF1193"/>
    <w:rsid w:val="00C2398D"/>
    <w:rsid w:val="00C92E0F"/>
    <w:rsid w:val="00CC03D0"/>
    <w:rsid w:val="00D32A4B"/>
    <w:rsid w:val="00D6388C"/>
    <w:rsid w:val="00D8117E"/>
    <w:rsid w:val="00D96C69"/>
    <w:rsid w:val="00DB5472"/>
    <w:rsid w:val="00E65730"/>
    <w:rsid w:val="00EE6201"/>
    <w:rsid w:val="00F42DC4"/>
    <w:rsid w:val="00F6568C"/>
    <w:rsid w:val="00F91DD3"/>
    <w:rsid w:val="00F95C51"/>
    <w:rsid w:val="00F96E3F"/>
    <w:rsid w:val="00FF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DefaultParagraphFont"/>
    <w:uiPriority w:val="99"/>
    <w:rsid w:val="003C758D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3C758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6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1115</Words>
  <Characters>636</Characters>
  <Application>Microsoft Office Outlook</Application>
  <DocSecurity>0</DocSecurity>
  <Lines>0</Lines>
  <Paragraphs>0</Paragraphs>
  <ScaleCrop>false</ScaleCrop>
  <Company>SOVET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admin</cp:lastModifiedBy>
  <cp:revision>4</cp:revision>
  <cp:lastPrinted>2021-03-24T07:40:00Z</cp:lastPrinted>
  <dcterms:created xsi:type="dcterms:W3CDTF">2021-03-24T07:45:00Z</dcterms:created>
  <dcterms:modified xsi:type="dcterms:W3CDTF">2021-03-31T08:39:00Z</dcterms:modified>
</cp:coreProperties>
</file>