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176AE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73B" w:rsidRPr="00F847F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52DC8" w:rsidRPr="00A52DC8">
        <w:rPr>
          <w:rFonts w:ascii="Times New Roman" w:hAnsi="Times New Roman" w:cs="Times New Roman"/>
          <w:sz w:val="28"/>
          <w:szCs w:val="28"/>
        </w:rPr>
        <w:t>грудня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07073B" w:rsidRPr="00F847F6">
        <w:rPr>
          <w:rFonts w:ascii="Times New Roman" w:hAnsi="Times New Roman" w:cs="Times New Roman"/>
          <w:sz w:val="28"/>
          <w:szCs w:val="28"/>
        </w:rPr>
        <w:t>2588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6AE8" w:rsidRDefault="00176AE8" w:rsidP="00176AE8">
      <w:pPr>
        <w:pStyle w:val="2"/>
        <w:jc w:val="both"/>
        <w:rPr>
          <w:sz w:val="28"/>
          <w:szCs w:val="28"/>
        </w:rPr>
      </w:pPr>
    </w:p>
    <w:p w:rsidR="00176AE8" w:rsidRPr="00046F7F" w:rsidRDefault="00176AE8" w:rsidP="00176AE8">
      <w:pPr>
        <w:pStyle w:val="2"/>
        <w:jc w:val="both"/>
        <w:rPr>
          <w:b/>
          <w:sz w:val="28"/>
          <w:szCs w:val="28"/>
        </w:rPr>
      </w:pPr>
      <w:r w:rsidRPr="00046F7F">
        <w:rPr>
          <w:b/>
          <w:sz w:val="28"/>
          <w:szCs w:val="28"/>
        </w:rPr>
        <w:t xml:space="preserve">Про введення </w:t>
      </w:r>
      <w:r w:rsidR="00E479F9" w:rsidRPr="00046F7F">
        <w:rPr>
          <w:b/>
          <w:sz w:val="28"/>
          <w:szCs w:val="28"/>
        </w:rPr>
        <w:t xml:space="preserve">в дію </w:t>
      </w:r>
      <w:r w:rsidR="00A52DC8">
        <w:rPr>
          <w:b/>
          <w:sz w:val="28"/>
          <w:szCs w:val="28"/>
        </w:rPr>
        <w:t xml:space="preserve">змін №3 до </w:t>
      </w:r>
      <w:r w:rsidRPr="00046F7F">
        <w:rPr>
          <w:b/>
          <w:sz w:val="28"/>
          <w:szCs w:val="28"/>
        </w:rPr>
        <w:t>штатн</w:t>
      </w:r>
      <w:r w:rsidR="00A52DC8">
        <w:rPr>
          <w:b/>
          <w:sz w:val="28"/>
          <w:szCs w:val="28"/>
        </w:rPr>
        <w:t>ого</w:t>
      </w:r>
      <w:r w:rsidRPr="00046F7F">
        <w:rPr>
          <w:b/>
          <w:sz w:val="28"/>
          <w:szCs w:val="28"/>
        </w:rPr>
        <w:t xml:space="preserve"> розпис</w:t>
      </w:r>
      <w:r w:rsidR="00A52DC8">
        <w:rPr>
          <w:b/>
          <w:sz w:val="28"/>
          <w:szCs w:val="28"/>
        </w:rPr>
        <w:t>у на 2021 рік</w:t>
      </w:r>
      <w:r w:rsidRPr="00046F7F">
        <w:rPr>
          <w:b/>
          <w:sz w:val="28"/>
          <w:szCs w:val="28"/>
        </w:rPr>
        <w:t xml:space="preserve"> </w:t>
      </w:r>
      <w:proofErr w:type="spellStart"/>
      <w:r w:rsidRPr="00046F7F">
        <w:rPr>
          <w:b/>
          <w:sz w:val="28"/>
          <w:szCs w:val="28"/>
        </w:rPr>
        <w:t>Сєвєродонецької</w:t>
      </w:r>
      <w:proofErr w:type="spellEnd"/>
      <w:r w:rsidRPr="00046F7F">
        <w:rPr>
          <w:b/>
          <w:sz w:val="28"/>
          <w:szCs w:val="28"/>
        </w:rPr>
        <w:t xml:space="preserve"> міської військово-цивільної адміністрації </w:t>
      </w:r>
      <w:proofErr w:type="spellStart"/>
      <w:r w:rsidRPr="00046F7F">
        <w:rPr>
          <w:b/>
          <w:sz w:val="28"/>
          <w:szCs w:val="28"/>
        </w:rPr>
        <w:t>Сєвєродонецького</w:t>
      </w:r>
      <w:proofErr w:type="spellEnd"/>
      <w:r w:rsidRPr="00046F7F">
        <w:rPr>
          <w:b/>
          <w:sz w:val="28"/>
          <w:szCs w:val="28"/>
        </w:rPr>
        <w:t xml:space="preserve"> району Луганської області </w:t>
      </w:r>
    </w:p>
    <w:p w:rsidR="00176AE8" w:rsidRPr="00F279A2" w:rsidRDefault="00176AE8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76AE8" w:rsidRPr="00150EA5" w:rsidRDefault="00176AE8" w:rsidP="00176AE8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279A2">
        <w:rPr>
          <w:rFonts w:ascii="Times New Roman" w:hAnsi="Times New Roman" w:cs="Times New Roman"/>
          <w:sz w:val="28"/>
          <w:szCs w:val="28"/>
        </w:rPr>
        <w:t>Керуючись п.8 ч.3. ст.6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9A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9A2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</w:t>
      </w:r>
      <w:r w:rsidR="00046F7F">
        <w:rPr>
          <w:rFonts w:ascii="Times New Roman" w:hAnsi="Times New Roman" w:cs="Times New Roman"/>
          <w:sz w:val="28"/>
          <w:szCs w:val="28"/>
        </w:rPr>
        <w:t xml:space="preserve">, </w:t>
      </w:r>
      <w:r w:rsidR="00A34E5E">
        <w:rPr>
          <w:rFonts w:ascii="Times New Roman" w:hAnsi="Times New Roman" w:cs="Times New Roman"/>
          <w:sz w:val="28"/>
          <w:szCs w:val="28"/>
        </w:rPr>
        <w:t>наказом Мін</w:t>
      </w:r>
      <w:r w:rsidR="008C60F9">
        <w:rPr>
          <w:rFonts w:ascii="Times New Roman" w:hAnsi="Times New Roman" w:cs="Times New Roman"/>
          <w:sz w:val="28"/>
          <w:szCs w:val="28"/>
        </w:rPr>
        <w:t>істерства розвитку економіки, торгівлі та сільського господарства</w:t>
      </w:r>
      <w:r w:rsidR="00A34E5E">
        <w:rPr>
          <w:rFonts w:ascii="Times New Roman" w:hAnsi="Times New Roman" w:cs="Times New Roman"/>
          <w:sz w:val="28"/>
          <w:szCs w:val="28"/>
        </w:rPr>
        <w:t xml:space="preserve"> від 23.03.2021р. №609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</w:t>
      </w:r>
      <w:r w:rsidR="00B306F3">
        <w:rPr>
          <w:rFonts w:ascii="Times New Roman" w:hAnsi="Times New Roman" w:cs="Times New Roman"/>
          <w:sz w:val="28"/>
          <w:szCs w:val="28"/>
        </w:rPr>
        <w:t>та іншими нормативними документами діючого законодавства України,</w:t>
      </w:r>
      <w:r w:rsidR="00A34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AE8" w:rsidRPr="006E340A" w:rsidRDefault="006E340A" w:rsidP="00176AE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E340A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176AE8" w:rsidRPr="00F279A2" w:rsidRDefault="00176AE8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76AE8" w:rsidRDefault="00A52DC8" w:rsidP="00A52DC8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06F3">
        <w:rPr>
          <w:rFonts w:ascii="Times New Roman" w:hAnsi="Times New Roman" w:cs="Times New Roman"/>
          <w:sz w:val="28"/>
          <w:szCs w:val="28"/>
        </w:rPr>
        <w:t xml:space="preserve"> Ввести в дію з 01.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306F3">
        <w:rPr>
          <w:rFonts w:ascii="Times New Roman" w:hAnsi="Times New Roman" w:cs="Times New Roman"/>
          <w:sz w:val="28"/>
          <w:szCs w:val="28"/>
        </w:rPr>
        <w:t xml:space="preserve">.2021р. </w:t>
      </w:r>
      <w:r w:rsidR="00237F37">
        <w:rPr>
          <w:rFonts w:ascii="Times New Roman" w:hAnsi="Times New Roman" w:cs="Times New Roman"/>
          <w:sz w:val="28"/>
          <w:szCs w:val="28"/>
        </w:rPr>
        <w:t>Зміни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237F37">
        <w:rPr>
          <w:rFonts w:ascii="Times New Roman" w:hAnsi="Times New Roman" w:cs="Times New Roman"/>
          <w:sz w:val="28"/>
          <w:szCs w:val="28"/>
        </w:rPr>
        <w:t xml:space="preserve"> до штатного розпису на 2021 рік </w:t>
      </w:r>
      <w:proofErr w:type="spellStart"/>
      <w:r w:rsidR="00237F3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237F37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176AE8" w:rsidRPr="00B306F3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176AE8" w:rsidRPr="00B306F3">
        <w:rPr>
          <w:rFonts w:ascii="Times New Roman" w:hAnsi="Times New Roman" w:cs="Times New Roman"/>
          <w:sz w:val="28"/>
          <w:szCs w:val="28"/>
        </w:rPr>
        <w:t xml:space="preserve"> району Луганської області, затверджен</w:t>
      </w:r>
      <w:r w:rsidR="00674782">
        <w:rPr>
          <w:rFonts w:ascii="Times New Roman" w:hAnsi="Times New Roman" w:cs="Times New Roman"/>
          <w:sz w:val="28"/>
          <w:szCs w:val="28"/>
        </w:rPr>
        <w:t>і</w:t>
      </w:r>
      <w:r w:rsidR="00176AE8" w:rsidRPr="00B306F3">
        <w:rPr>
          <w:rFonts w:ascii="Times New Roman" w:hAnsi="Times New Roman" w:cs="Times New Roman"/>
          <w:sz w:val="28"/>
          <w:szCs w:val="28"/>
        </w:rPr>
        <w:t xml:space="preserve"> командувачем об’єднаних сил генерал-лейтенантом </w:t>
      </w:r>
      <w:r w:rsidR="00674782">
        <w:rPr>
          <w:rFonts w:ascii="Times New Roman" w:hAnsi="Times New Roman" w:cs="Times New Roman"/>
          <w:sz w:val="28"/>
          <w:szCs w:val="28"/>
        </w:rPr>
        <w:t>О.Павлюком</w:t>
      </w:r>
      <w:r w:rsidR="00176AE8" w:rsidRPr="00B306F3">
        <w:rPr>
          <w:rFonts w:ascii="Times New Roman" w:hAnsi="Times New Roman" w:cs="Times New Roman"/>
          <w:sz w:val="28"/>
          <w:szCs w:val="28"/>
        </w:rPr>
        <w:t xml:space="preserve"> </w:t>
      </w:r>
      <w:r w:rsidR="008C60F9">
        <w:rPr>
          <w:rFonts w:ascii="Times New Roman" w:hAnsi="Times New Roman" w:cs="Times New Roman"/>
          <w:sz w:val="28"/>
          <w:szCs w:val="28"/>
        </w:rPr>
        <w:t>10.12</w:t>
      </w:r>
      <w:r w:rsidR="00176AE8" w:rsidRPr="00B306F3">
        <w:rPr>
          <w:rFonts w:ascii="Times New Roman" w:hAnsi="Times New Roman" w:cs="Times New Roman"/>
          <w:sz w:val="28"/>
          <w:szCs w:val="28"/>
        </w:rPr>
        <w:t>.2021р.</w:t>
      </w:r>
      <w:r w:rsidR="00674782">
        <w:rPr>
          <w:rFonts w:ascii="Times New Roman" w:hAnsi="Times New Roman" w:cs="Times New Roman"/>
          <w:sz w:val="28"/>
          <w:szCs w:val="28"/>
        </w:rPr>
        <w:t>,</w:t>
      </w:r>
      <w:r w:rsidR="002F61BC">
        <w:rPr>
          <w:rFonts w:ascii="Times New Roman" w:hAnsi="Times New Roman" w:cs="Times New Roman"/>
          <w:sz w:val="28"/>
          <w:szCs w:val="28"/>
        </w:rPr>
        <w:t xml:space="preserve"> у кількості</w:t>
      </w:r>
      <w:r w:rsidR="00674782">
        <w:rPr>
          <w:rFonts w:ascii="Times New Roman" w:hAnsi="Times New Roman" w:cs="Times New Roman"/>
          <w:sz w:val="28"/>
          <w:szCs w:val="28"/>
        </w:rPr>
        <w:t xml:space="preserve"> 195,5 штатних одиниць</w:t>
      </w:r>
      <w:r w:rsidR="00176AE8" w:rsidRPr="00B306F3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9B21D4" w:rsidRDefault="009B21D4" w:rsidP="009B21D4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</w:p>
    <w:p w:rsidR="007E49CF" w:rsidRDefault="0013562F" w:rsidP="009B21D4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 w:rsidRPr="0013562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B21D4">
        <w:rPr>
          <w:rFonts w:ascii="Times New Roman" w:hAnsi="Times New Roman" w:cs="Times New Roman"/>
          <w:sz w:val="28"/>
          <w:szCs w:val="28"/>
        </w:rPr>
        <w:t>.</w:t>
      </w:r>
      <w:r w:rsidR="007E49CF">
        <w:rPr>
          <w:rFonts w:ascii="Times New Roman" w:hAnsi="Times New Roman" w:cs="Times New Roman"/>
          <w:sz w:val="28"/>
          <w:szCs w:val="28"/>
        </w:rPr>
        <w:t xml:space="preserve"> Дане розпорядження підлягає оприлюдненню</w:t>
      </w:r>
      <w:r w:rsidR="009B21D4">
        <w:rPr>
          <w:rFonts w:ascii="Times New Roman" w:hAnsi="Times New Roman" w:cs="Times New Roman"/>
          <w:sz w:val="28"/>
          <w:szCs w:val="28"/>
        </w:rPr>
        <w:t>.</w:t>
      </w:r>
    </w:p>
    <w:p w:rsidR="007E49CF" w:rsidRDefault="007E49CF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76AE8" w:rsidRPr="00F279A2" w:rsidRDefault="0013562F" w:rsidP="009B21D4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562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B21D4">
        <w:rPr>
          <w:rFonts w:ascii="Times New Roman" w:hAnsi="Times New Roman" w:cs="Times New Roman"/>
          <w:sz w:val="28"/>
          <w:szCs w:val="28"/>
        </w:rPr>
        <w:t>.</w:t>
      </w:r>
      <w:r w:rsidR="00176AE8" w:rsidRPr="00F279A2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розпорядження залишаю за собою.</w:t>
      </w:r>
    </w:p>
    <w:p w:rsidR="00176AE8" w:rsidRPr="00F279A2" w:rsidRDefault="00176AE8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76AE8" w:rsidRPr="00F279A2" w:rsidRDefault="00176AE8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1102" w:rsidRPr="0007073B" w:rsidRDefault="00261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3562F" w:rsidRPr="0007073B" w:rsidRDefault="0013562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3562F" w:rsidRPr="0007073B" w:rsidRDefault="0013562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3562F" w:rsidRPr="0007073B" w:rsidRDefault="0013562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3562F" w:rsidRPr="0007073B" w:rsidRDefault="0013562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50EA5" w:rsidRDefault="00150EA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B21D4" w:rsidRDefault="009B21D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B21D4" w:rsidSect="00B306F3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6BA" w:rsidRDefault="00C416BA" w:rsidP="00264E1D">
      <w:pPr>
        <w:spacing w:before="0"/>
      </w:pPr>
      <w:r>
        <w:separator/>
      </w:r>
    </w:p>
  </w:endnote>
  <w:endnote w:type="continuationSeparator" w:id="1">
    <w:p w:rsidR="00C416BA" w:rsidRDefault="00C416B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6BA" w:rsidRDefault="00C416BA" w:rsidP="00264E1D">
      <w:pPr>
        <w:spacing w:before="0"/>
      </w:pPr>
      <w:r>
        <w:separator/>
      </w:r>
    </w:p>
  </w:footnote>
  <w:footnote w:type="continuationSeparator" w:id="1">
    <w:p w:rsidR="00C416BA" w:rsidRDefault="00C416BA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46F7F"/>
    <w:rsid w:val="0007073B"/>
    <w:rsid w:val="000753FC"/>
    <w:rsid w:val="000A2A10"/>
    <w:rsid w:val="000A2B37"/>
    <w:rsid w:val="000D0FB1"/>
    <w:rsid w:val="0010643A"/>
    <w:rsid w:val="001206DD"/>
    <w:rsid w:val="00130FFB"/>
    <w:rsid w:val="0013562F"/>
    <w:rsid w:val="00141032"/>
    <w:rsid w:val="001426D8"/>
    <w:rsid w:val="00145F6D"/>
    <w:rsid w:val="00150EA5"/>
    <w:rsid w:val="00176AE8"/>
    <w:rsid w:val="0020096A"/>
    <w:rsid w:val="00206678"/>
    <w:rsid w:val="00226F7D"/>
    <w:rsid w:val="00237F37"/>
    <w:rsid w:val="00261102"/>
    <w:rsid w:val="00263D5D"/>
    <w:rsid w:val="00264B65"/>
    <w:rsid w:val="00264E1D"/>
    <w:rsid w:val="00270077"/>
    <w:rsid w:val="002F61BC"/>
    <w:rsid w:val="00313BE1"/>
    <w:rsid w:val="003166BE"/>
    <w:rsid w:val="00326E5B"/>
    <w:rsid w:val="003319F3"/>
    <w:rsid w:val="00332273"/>
    <w:rsid w:val="00337C17"/>
    <w:rsid w:val="003963CA"/>
    <w:rsid w:val="003B7843"/>
    <w:rsid w:val="003C5E1A"/>
    <w:rsid w:val="003F3E22"/>
    <w:rsid w:val="00410E25"/>
    <w:rsid w:val="00441601"/>
    <w:rsid w:val="00461EB7"/>
    <w:rsid w:val="004A44F5"/>
    <w:rsid w:val="004D189F"/>
    <w:rsid w:val="00503C44"/>
    <w:rsid w:val="005077DE"/>
    <w:rsid w:val="0051057E"/>
    <w:rsid w:val="00592AF7"/>
    <w:rsid w:val="00597FA4"/>
    <w:rsid w:val="00617BD5"/>
    <w:rsid w:val="00670993"/>
    <w:rsid w:val="00674782"/>
    <w:rsid w:val="006A5B76"/>
    <w:rsid w:val="006D3340"/>
    <w:rsid w:val="006E340A"/>
    <w:rsid w:val="00702531"/>
    <w:rsid w:val="00714E21"/>
    <w:rsid w:val="00720FFF"/>
    <w:rsid w:val="007973EF"/>
    <w:rsid w:val="007C30D3"/>
    <w:rsid w:val="007E49CF"/>
    <w:rsid w:val="00850B9D"/>
    <w:rsid w:val="00853A9B"/>
    <w:rsid w:val="008B4DF0"/>
    <w:rsid w:val="008C60F9"/>
    <w:rsid w:val="008D4152"/>
    <w:rsid w:val="008F3611"/>
    <w:rsid w:val="008F5F59"/>
    <w:rsid w:val="009024FF"/>
    <w:rsid w:val="009158DB"/>
    <w:rsid w:val="0092137A"/>
    <w:rsid w:val="009238B6"/>
    <w:rsid w:val="00923CD1"/>
    <w:rsid w:val="00936D02"/>
    <w:rsid w:val="009A0C92"/>
    <w:rsid w:val="009B21D4"/>
    <w:rsid w:val="009E6CAC"/>
    <w:rsid w:val="00A21F02"/>
    <w:rsid w:val="00A34E5E"/>
    <w:rsid w:val="00A52DC8"/>
    <w:rsid w:val="00AF030E"/>
    <w:rsid w:val="00AF5FDE"/>
    <w:rsid w:val="00B10811"/>
    <w:rsid w:val="00B306F3"/>
    <w:rsid w:val="00B30938"/>
    <w:rsid w:val="00B56E9F"/>
    <w:rsid w:val="00B707FA"/>
    <w:rsid w:val="00BA2B03"/>
    <w:rsid w:val="00BD6CBC"/>
    <w:rsid w:val="00C416BA"/>
    <w:rsid w:val="00C70942"/>
    <w:rsid w:val="00C91FB3"/>
    <w:rsid w:val="00C92E0F"/>
    <w:rsid w:val="00CA26DA"/>
    <w:rsid w:val="00CC03D0"/>
    <w:rsid w:val="00D6388C"/>
    <w:rsid w:val="00D63D6E"/>
    <w:rsid w:val="00D824B6"/>
    <w:rsid w:val="00D9556A"/>
    <w:rsid w:val="00D96C69"/>
    <w:rsid w:val="00DB5472"/>
    <w:rsid w:val="00DE0025"/>
    <w:rsid w:val="00DE0558"/>
    <w:rsid w:val="00E479F9"/>
    <w:rsid w:val="00E62D64"/>
    <w:rsid w:val="00E65730"/>
    <w:rsid w:val="00E86C6A"/>
    <w:rsid w:val="00E8740B"/>
    <w:rsid w:val="00E91975"/>
    <w:rsid w:val="00EE4C85"/>
    <w:rsid w:val="00F42DC4"/>
    <w:rsid w:val="00F6568C"/>
    <w:rsid w:val="00F847F6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uiPriority w:val="59"/>
    <w:locked/>
    <w:rsid w:val="00176AE8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847A-F068-4916-98D2-E488C331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2021-12-14T06:20:00Z</cp:lastPrinted>
  <dcterms:created xsi:type="dcterms:W3CDTF">2021-12-14T07:10:00Z</dcterms:created>
  <dcterms:modified xsi:type="dcterms:W3CDTF">2021-12-14T07:11:00Z</dcterms:modified>
</cp:coreProperties>
</file>