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5259" w14:textId="77777777" w:rsidR="009024FF" w:rsidRPr="00105C7A" w:rsidRDefault="00A1162A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105C7A">
        <w:rPr>
          <w:rFonts w:ascii="Times New Roman" w:hAnsi="Times New Roman" w:cs="Times New Roman"/>
          <w:noProof/>
          <w:sz w:val="20"/>
          <w:szCs w:val="24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Pr="00105C7A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C7A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Pr="00105C7A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C7A"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105C7A" w:rsidRDefault="006C00F1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C7A">
        <w:rPr>
          <w:rFonts w:ascii="Times New Roman" w:hAnsi="Times New Roman" w:cs="Times New Roman"/>
          <w:b/>
          <w:sz w:val="28"/>
          <w:szCs w:val="28"/>
        </w:rPr>
        <w:t xml:space="preserve">  СЄВЄРОДОНЕЦЬКОГО РАЙОНУ  ЛУГАНСЬКОЇ  ОБЛАСТІ</w:t>
      </w:r>
    </w:p>
    <w:p w14:paraId="2AF1DC52" w14:textId="77777777" w:rsidR="009024FF" w:rsidRPr="00105C7A" w:rsidRDefault="009024FF" w:rsidP="003F4599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105C7A" w:rsidRDefault="006C00F1" w:rsidP="006A50AC">
      <w:pPr>
        <w:pStyle w:val="a5"/>
        <w:shd w:val="clear" w:color="auto" w:fill="FFFFFF" w:themeFill="background1"/>
        <w:rPr>
          <w:sz w:val="36"/>
          <w:szCs w:val="36"/>
        </w:rPr>
      </w:pPr>
      <w:r w:rsidRPr="00105C7A">
        <w:rPr>
          <w:sz w:val="36"/>
          <w:szCs w:val="36"/>
        </w:rPr>
        <w:t>РОЗПОРЯДЖЕННЯ</w:t>
      </w:r>
    </w:p>
    <w:p w14:paraId="37216573" w14:textId="77777777" w:rsidR="006C00F1" w:rsidRPr="00105C7A" w:rsidRDefault="006C00F1" w:rsidP="006A50AC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C7A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105C7A" w:rsidRDefault="009024FF" w:rsidP="006A50AC">
      <w:pPr>
        <w:pStyle w:val="a5"/>
        <w:shd w:val="clear" w:color="auto" w:fill="FFFFFF" w:themeFill="background1"/>
        <w:spacing w:line="360" w:lineRule="auto"/>
        <w:rPr>
          <w:sz w:val="28"/>
          <w:szCs w:val="28"/>
        </w:rPr>
      </w:pPr>
    </w:p>
    <w:p w14:paraId="04BD827A" w14:textId="070E890D" w:rsidR="006C00F1" w:rsidRPr="00105C7A" w:rsidRDefault="00447FCD" w:rsidP="006A50AC">
      <w:pPr>
        <w:shd w:val="clear" w:color="auto" w:fill="FFFFFF" w:themeFill="background1"/>
        <w:spacing w:before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</w:t>
      </w:r>
      <w:r w:rsidR="006A50AC">
        <w:rPr>
          <w:rFonts w:ascii="Times New Roman" w:hAnsi="Times New Roman" w:cs="Times New Roman"/>
          <w:sz w:val="28"/>
          <w:szCs w:val="28"/>
        </w:rPr>
        <w:t xml:space="preserve">грудня </w:t>
      </w:r>
      <w:r w:rsidR="006C00F1" w:rsidRPr="00105C7A">
        <w:rPr>
          <w:rFonts w:ascii="Times New Roman" w:hAnsi="Times New Roman" w:cs="Times New Roman"/>
          <w:sz w:val="28"/>
          <w:szCs w:val="28"/>
        </w:rPr>
        <w:t>20</w:t>
      </w:r>
      <w:r w:rsidR="005C3A5A" w:rsidRPr="00105C7A">
        <w:rPr>
          <w:rFonts w:ascii="Times New Roman" w:hAnsi="Times New Roman" w:cs="Times New Roman"/>
          <w:sz w:val="28"/>
          <w:szCs w:val="28"/>
        </w:rPr>
        <w:t>2</w:t>
      </w:r>
      <w:r w:rsidR="006A50AC">
        <w:rPr>
          <w:rFonts w:ascii="Times New Roman" w:hAnsi="Times New Roman" w:cs="Times New Roman"/>
          <w:sz w:val="28"/>
          <w:szCs w:val="28"/>
        </w:rPr>
        <w:t>1</w:t>
      </w:r>
      <w:r w:rsidR="006C00F1" w:rsidRPr="00105C7A">
        <w:rPr>
          <w:rFonts w:ascii="Times New Roman" w:hAnsi="Times New Roman" w:cs="Times New Roman"/>
          <w:sz w:val="28"/>
          <w:szCs w:val="28"/>
        </w:rPr>
        <w:t xml:space="preserve"> року           </w:t>
      </w:r>
      <w:r w:rsidR="006A50A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C00F1" w:rsidRPr="00105C7A">
        <w:rPr>
          <w:rFonts w:ascii="Times New Roman" w:hAnsi="Times New Roman" w:cs="Times New Roman"/>
          <w:sz w:val="28"/>
          <w:szCs w:val="28"/>
        </w:rPr>
        <w:t xml:space="preserve">                                                   №</w:t>
      </w:r>
      <w:r w:rsidR="006A50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2731</w:t>
      </w:r>
    </w:p>
    <w:p w14:paraId="18326410" w14:textId="1854C89F" w:rsidR="009024FF" w:rsidRPr="00105C7A" w:rsidRDefault="006A50AC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9087891" w14:textId="188FC3FB" w:rsidR="002C6465" w:rsidRPr="00105C7A" w:rsidRDefault="00F53513" w:rsidP="00105C7A">
      <w:pPr>
        <w:shd w:val="clear" w:color="auto" w:fill="FFFFFF" w:themeFill="background1"/>
        <w:spacing w:before="0"/>
        <w:ind w:left="0" w:right="-2"/>
        <w:rPr>
          <w:rFonts w:ascii="Times New Roman" w:hAnsi="Times New Roman" w:cs="Times New Roman"/>
          <w:b/>
          <w:sz w:val="24"/>
          <w:szCs w:val="24"/>
        </w:rPr>
      </w:pPr>
      <w:bookmarkStart w:id="0" w:name="_Hlk74221531"/>
      <w:r w:rsidRPr="00105C7A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FB23ED" w:rsidRPr="00105C7A">
        <w:rPr>
          <w:rFonts w:ascii="Times New Roman" w:hAnsi="Times New Roman" w:cs="Times New Roman"/>
          <w:b/>
          <w:sz w:val="28"/>
          <w:szCs w:val="28"/>
        </w:rPr>
        <w:t xml:space="preserve">надання згоди на безоплатне </w:t>
      </w:r>
      <w:r w:rsidR="00503A8A" w:rsidRPr="00105C7A">
        <w:rPr>
          <w:rFonts w:ascii="Times New Roman" w:hAnsi="Times New Roman" w:cs="Times New Roman"/>
          <w:b/>
          <w:sz w:val="28"/>
          <w:szCs w:val="28"/>
        </w:rPr>
        <w:t>п</w:t>
      </w:r>
      <w:r w:rsidR="00FB23ED" w:rsidRPr="00105C7A">
        <w:rPr>
          <w:rFonts w:ascii="Times New Roman" w:hAnsi="Times New Roman" w:cs="Times New Roman"/>
          <w:b/>
          <w:sz w:val="28"/>
          <w:szCs w:val="28"/>
        </w:rPr>
        <w:t xml:space="preserve">рийняття майна з державної власності у комунальну власність </w:t>
      </w:r>
      <w:r w:rsidR="000056FC" w:rsidRPr="00105C7A">
        <w:rPr>
          <w:rFonts w:ascii="Times New Roman" w:hAnsi="Times New Roman" w:cs="Times New Roman"/>
          <w:b/>
          <w:sz w:val="28"/>
          <w:szCs w:val="28"/>
        </w:rPr>
        <w:t>С</w:t>
      </w:r>
      <w:r w:rsidR="00FB23ED" w:rsidRPr="00105C7A">
        <w:rPr>
          <w:rFonts w:ascii="Times New Roman" w:hAnsi="Times New Roman" w:cs="Times New Roman"/>
          <w:b/>
          <w:sz w:val="28"/>
          <w:szCs w:val="28"/>
        </w:rPr>
        <w:t>євєродонецької міської територіальної громади</w:t>
      </w:r>
      <w:r w:rsidR="00FF5AFA" w:rsidRPr="00105C7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C4FDFD" w14:textId="77777777" w:rsidR="009024FF" w:rsidRPr="00105C7A" w:rsidRDefault="009024FF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14:paraId="796D53D9" w14:textId="7E01D32D" w:rsidR="00DB4EEC" w:rsidRPr="00105C7A" w:rsidRDefault="00DB4EEC" w:rsidP="003F4599">
      <w:pPr>
        <w:pStyle w:val="aa"/>
        <w:shd w:val="clear" w:color="auto" w:fill="FFFFFF" w:themeFill="background1"/>
        <w:spacing w:after="0"/>
        <w:ind w:left="0" w:firstLine="709"/>
        <w:jc w:val="both"/>
        <w:rPr>
          <w:sz w:val="28"/>
          <w:szCs w:val="28"/>
          <w:lang w:val="uk-UA"/>
        </w:rPr>
      </w:pPr>
      <w:r w:rsidRPr="00105C7A">
        <w:rPr>
          <w:sz w:val="28"/>
          <w:szCs w:val="28"/>
          <w:lang w:val="uk-UA"/>
        </w:rPr>
        <w:t>Керуючись частиною першою ст. 1, частиною дванадцятою ст. 3, п</w:t>
      </w:r>
      <w:r w:rsidR="00A95BB0" w:rsidRPr="00105C7A">
        <w:rPr>
          <w:sz w:val="28"/>
          <w:szCs w:val="28"/>
          <w:lang w:val="uk-UA"/>
        </w:rPr>
        <w:t>ункт</w:t>
      </w:r>
      <w:r w:rsidR="00B27EAD" w:rsidRPr="00105C7A">
        <w:rPr>
          <w:sz w:val="28"/>
          <w:szCs w:val="28"/>
          <w:lang w:val="uk-UA"/>
        </w:rPr>
        <w:t xml:space="preserve">ом </w:t>
      </w:r>
      <w:r w:rsidR="00306A34" w:rsidRPr="00105C7A">
        <w:rPr>
          <w:sz w:val="28"/>
          <w:szCs w:val="28"/>
          <w:lang w:val="uk-UA"/>
        </w:rPr>
        <w:t>12</w:t>
      </w:r>
      <w:r w:rsidRPr="00105C7A">
        <w:rPr>
          <w:sz w:val="28"/>
          <w:szCs w:val="28"/>
          <w:lang w:val="uk-UA"/>
        </w:rPr>
        <w:t xml:space="preserve"> частини першої ст. 4, пункт</w:t>
      </w:r>
      <w:r w:rsidR="00B27EAD" w:rsidRPr="00105C7A">
        <w:rPr>
          <w:sz w:val="28"/>
          <w:szCs w:val="28"/>
          <w:lang w:val="uk-UA"/>
        </w:rPr>
        <w:t>ом</w:t>
      </w:r>
      <w:r w:rsidRPr="00105C7A">
        <w:rPr>
          <w:sz w:val="28"/>
          <w:szCs w:val="28"/>
          <w:lang w:val="uk-UA"/>
        </w:rPr>
        <w:t xml:space="preserve"> 8 частини третьої ст. 6 Закону України «Про військово-цивільні адміністрації», </w:t>
      </w:r>
      <w:bookmarkStart w:id="1" w:name="_Hlk67056639"/>
      <w:r w:rsidR="009F59B3" w:rsidRPr="00105C7A">
        <w:rPr>
          <w:rFonts w:eastAsia="Calibri"/>
          <w:sz w:val="28"/>
          <w:szCs w:val="28"/>
          <w:lang w:val="uk-UA"/>
        </w:rPr>
        <w:t xml:space="preserve">відповідно до Закону України </w:t>
      </w:r>
      <w:bookmarkStart w:id="2" w:name="_Hlk68161409"/>
      <w:r w:rsidR="009F59B3" w:rsidRPr="00105C7A">
        <w:rPr>
          <w:rFonts w:eastAsia="Calibri"/>
          <w:sz w:val="28"/>
          <w:szCs w:val="28"/>
          <w:lang w:val="uk-UA"/>
        </w:rPr>
        <w:t>«Про передачу об'єктів права державної та комунальної власності»</w:t>
      </w:r>
      <w:bookmarkEnd w:id="2"/>
      <w:r w:rsidR="009F59B3" w:rsidRPr="00105C7A">
        <w:rPr>
          <w:rFonts w:eastAsia="Calibri"/>
          <w:sz w:val="28"/>
          <w:szCs w:val="28"/>
          <w:lang w:val="uk-UA"/>
        </w:rPr>
        <w:t xml:space="preserve">, постанови </w:t>
      </w:r>
      <w:r w:rsidR="0060032C">
        <w:rPr>
          <w:rFonts w:eastAsia="Calibri"/>
          <w:sz w:val="28"/>
          <w:szCs w:val="28"/>
          <w:lang w:val="uk-UA"/>
        </w:rPr>
        <w:t xml:space="preserve">Кабінету Міністрів України </w:t>
      </w:r>
      <w:r w:rsidR="009F59B3" w:rsidRPr="00105C7A">
        <w:rPr>
          <w:rFonts w:eastAsia="Calibri"/>
          <w:sz w:val="28"/>
          <w:szCs w:val="28"/>
          <w:lang w:val="uk-UA"/>
        </w:rPr>
        <w:t>від 21.09.1998 №1482 «Про передачу об'єктів права державної та комунальної власності»</w:t>
      </w:r>
      <w:bookmarkEnd w:id="1"/>
      <w:r w:rsidRPr="00105C7A">
        <w:rPr>
          <w:sz w:val="28"/>
          <w:szCs w:val="28"/>
          <w:lang w:val="uk-UA"/>
        </w:rPr>
        <w:t>,</w:t>
      </w:r>
      <w:r w:rsidR="005C65FD" w:rsidRPr="00105C7A">
        <w:rPr>
          <w:sz w:val="28"/>
          <w:szCs w:val="28"/>
          <w:lang w:val="uk-UA"/>
        </w:rPr>
        <w:t xml:space="preserve"> на виконання доручення Прем’єр-Міністра України від 14.01.2021 №</w:t>
      </w:r>
      <w:r w:rsidR="005C65FD" w:rsidRPr="00105C7A">
        <w:rPr>
          <w:sz w:val="28"/>
          <w:szCs w:val="28"/>
        </w:rPr>
        <w:t> </w:t>
      </w:r>
      <w:r w:rsidR="005C65FD" w:rsidRPr="00105C7A">
        <w:rPr>
          <w:sz w:val="28"/>
          <w:szCs w:val="28"/>
          <w:lang w:val="uk-UA"/>
        </w:rPr>
        <w:t>408/1/1-21,</w:t>
      </w:r>
      <w:r w:rsidR="004F0037" w:rsidRPr="00105C7A">
        <w:rPr>
          <w:sz w:val="28"/>
          <w:szCs w:val="28"/>
          <w:lang w:val="uk-UA"/>
        </w:rPr>
        <w:t xml:space="preserve"> </w:t>
      </w:r>
      <w:r w:rsidR="003E35A4" w:rsidRPr="00105C7A">
        <w:rPr>
          <w:sz w:val="28"/>
          <w:szCs w:val="28"/>
          <w:lang w:val="uk-UA"/>
        </w:rPr>
        <w:t>на підставі лист</w:t>
      </w:r>
      <w:r w:rsidR="00F07CA1" w:rsidRPr="00105C7A">
        <w:rPr>
          <w:sz w:val="28"/>
          <w:szCs w:val="28"/>
          <w:lang w:val="uk-UA"/>
        </w:rPr>
        <w:t>а</w:t>
      </w:r>
      <w:r w:rsidR="00503A8A" w:rsidRPr="00105C7A">
        <w:rPr>
          <w:sz w:val="28"/>
          <w:szCs w:val="28"/>
          <w:lang w:val="uk-UA"/>
        </w:rPr>
        <w:t xml:space="preserve"> </w:t>
      </w:r>
      <w:r w:rsidR="005979F7" w:rsidRPr="00105C7A">
        <w:rPr>
          <w:sz w:val="28"/>
          <w:szCs w:val="28"/>
          <w:lang w:val="uk-UA"/>
        </w:rPr>
        <w:t xml:space="preserve">Регіонального відділення Фонду державного майна України по Донецькій та Луганській областях  від </w:t>
      </w:r>
      <w:r w:rsidR="005C65FD" w:rsidRPr="00105C7A">
        <w:rPr>
          <w:sz w:val="28"/>
          <w:szCs w:val="28"/>
          <w:lang w:val="uk-UA"/>
        </w:rPr>
        <w:t xml:space="preserve">12.11.2021 № 02-13-01-02192, </w:t>
      </w:r>
      <w:r w:rsidR="004F0037" w:rsidRPr="00105C7A">
        <w:rPr>
          <w:sz w:val="28"/>
          <w:szCs w:val="28"/>
          <w:lang w:val="uk-UA"/>
        </w:rPr>
        <w:t xml:space="preserve">враховуючи </w:t>
      </w:r>
      <w:r w:rsidR="00A77C52" w:rsidRPr="00105C7A">
        <w:rPr>
          <w:sz w:val="28"/>
          <w:szCs w:val="28"/>
          <w:lang w:val="uk-UA"/>
        </w:rPr>
        <w:t xml:space="preserve">лист Управління житлово-комунального господарства </w:t>
      </w:r>
      <w:r w:rsidR="009F59B3" w:rsidRPr="00105C7A">
        <w:rPr>
          <w:sz w:val="28"/>
          <w:szCs w:val="28"/>
          <w:lang w:val="uk-UA"/>
        </w:rPr>
        <w:t xml:space="preserve">Сєвєродонецької </w:t>
      </w:r>
      <w:r w:rsidR="007D3753" w:rsidRPr="00105C7A">
        <w:rPr>
          <w:rFonts w:eastAsia="Calibri"/>
          <w:color w:val="000000"/>
          <w:sz w:val="28"/>
          <w:szCs w:val="28"/>
          <w:lang w:val="uk-UA" w:eastAsia="en-US"/>
        </w:rPr>
        <w:t xml:space="preserve">міської </w:t>
      </w:r>
      <w:bookmarkStart w:id="3" w:name="_Hlk71644022"/>
      <w:r w:rsidR="007D3753" w:rsidRPr="00105C7A">
        <w:rPr>
          <w:rFonts w:eastAsia="Calibri"/>
          <w:color w:val="000000"/>
          <w:sz w:val="28"/>
          <w:szCs w:val="28"/>
          <w:lang w:val="uk-UA" w:eastAsia="en-US"/>
        </w:rPr>
        <w:t>військово-цивільної адміністрації Сєвєродонецького району Луганської області</w:t>
      </w:r>
      <w:bookmarkEnd w:id="3"/>
      <w:r w:rsidR="007D3753" w:rsidRPr="00105C7A">
        <w:rPr>
          <w:rFonts w:eastAsia="Calibri"/>
          <w:color w:val="000000"/>
          <w:sz w:val="28"/>
          <w:szCs w:val="28"/>
          <w:lang w:val="uk-UA" w:eastAsia="en-US"/>
        </w:rPr>
        <w:t xml:space="preserve"> </w:t>
      </w:r>
      <w:r w:rsidR="004F0037" w:rsidRPr="00105C7A">
        <w:rPr>
          <w:sz w:val="28"/>
          <w:szCs w:val="28"/>
          <w:lang w:val="uk-UA"/>
        </w:rPr>
        <w:t xml:space="preserve">від </w:t>
      </w:r>
      <w:r w:rsidR="009F59B3" w:rsidRPr="00105C7A">
        <w:rPr>
          <w:sz w:val="28"/>
          <w:szCs w:val="28"/>
          <w:lang w:val="uk-UA"/>
        </w:rPr>
        <w:t>0</w:t>
      </w:r>
      <w:r w:rsidR="00A77C52" w:rsidRPr="00105C7A">
        <w:rPr>
          <w:sz w:val="28"/>
          <w:szCs w:val="28"/>
          <w:lang w:val="uk-UA"/>
        </w:rPr>
        <w:t>7</w:t>
      </w:r>
      <w:r w:rsidR="004F0037" w:rsidRPr="00105C7A">
        <w:rPr>
          <w:sz w:val="28"/>
          <w:szCs w:val="28"/>
          <w:lang w:val="uk-UA"/>
        </w:rPr>
        <w:t>.</w:t>
      </w:r>
      <w:r w:rsidR="00A77C52" w:rsidRPr="00105C7A">
        <w:rPr>
          <w:sz w:val="28"/>
          <w:szCs w:val="28"/>
          <w:lang w:val="uk-UA"/>
        </w:rPr>
        <w:t>12</w:t>
      </w:r>
      <w:r w:rsidR="004F0037" w:rsidRPr="00105C7A">
        <w:rPr>
          <w:sz w:val="28"/>
          <w:szCs w:val="28"/>
          <w:lang w:val="uk-UA"/>
        </w:rPr>
        <w:t xml:space="preserve">.2021 № </w:t>
      </w:r>
      <w:r w:rsidR="00A77C52" w:rsidRPr="00105C7A">
        <w:rPr>
          <w:sz w:val="28"/>
          <w:szCs w:val="28"/>
          <w:lang w:val="uk-UA"/>
        </w:rPr>
        <w:t>3143</w:t>
      </w:r>
      <w:r w:rsidR="009F59B3" w:rsidRPr="00105C7A">
        <w:rPr>
          <w:rFonts w:eastAsia="Calibri"/>
          <w:sz w:val="28"/>
          <w:szCs w:val="28"/>
          <w:lang w:val="uk-UA"/>
        </w:rPr>
        <w:t xml:space="preserve">, </w:t>
      </w:r>
      <w:r w:rsidR="005C65FD" w:rsidRPr="00105C7A">
        <w:rPr>
          <w:sz w:val="28"/>
          <w:szCs w:val="28"/>
          <w:lang w:val="uk-UA"/>
        </w:rPr>
        <w:t>для забезпечення реалізації заходів щодо передачі інженерних споруд, які у процесі приватизації не увійшли до статутних капіталів господарських товариств, від державних органів приватизації до сфери управління обласних державних адміністрацій</w:t>
      </w:r>
      <w:r w:rsidRPr="00105C7A">
        <w:rPr>
          <w:sz w:val="28"/>
          <w:szCs w:val="28"/>
          <w:lang w:val="uk-UA"/>
        </w:rPr>
        <w:t>,</w:t>
      </w:r>
    </w:p>
    <w:p w14:paraId="7236AA75" w14:textId="0B4862F3" w:rsidR="00DB4EEC" w:rsidRPr="00105C7A" w:rsidRDefault="006C00F1" w:rsidP="003F4599">
      <w:pPr>
        <w:pStyle w:val="aa"/>
        <w:shd w:val="clear" w:color="auto" w:fill="FFFFFF" w:themeFill="background1"/>
        <w:spacing w:after="0"/>
        <w:ind w:left="0"/>
        <w:jc w:val="both"/>
        <w:rPr>
          <w:b/>
          <w:sz w:val="28"/>
          <w:szCs w:val="28"/>
          <w:lang w:val="uk-UA"/>
        </w:rPr>
      </w:pPr>
      <w:r w:rsidRPr="00105C7A">
        <w:rPr>
          <w:b/>
          <w:sz w:val="28"/>
          <w:szCs w:val="28"/>
          <w:lang w:val="uk-UA"/>
        </w:rPr>
        <w:t>зобовʼязую:</w:t>
      </w:r>
    </w:p>
    <w:p w14:paraId="363649CF" w14:textId="77777777" w:rsidR="00DB4EEC" w:rsidRPr="00105C7A" w:rsidRDefault="00DB4EEC" w:rsidP="003F4599">
      <w:pPr>
        <w:shd w:val="clear" w:color="auto" w:fill="FFFFFF" w:themeFill="background1"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</w:p>
    <w:p w14:paraId="0F88CE35" w14:textId="49919502" w:rsidR="00385BE4" w:rsidRPr="00105C7A" w:rsidRDefault="003E35A4" w:rsidP="003F4599">
      <w:pPr>
        <w:pStyle w:val="a8"/>
        <w:widowControl/>
        <w:numPr>
          <w:ilvl w:val="0"/>
          <w:numId w:val="24"/>
        </w:numPr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05C7A">
        <w:rPr>
          <w:rFonts w:ascii="Times New Roman" w:hAnsi="Times New Roman" w:cs="Times New Roman"/>
          <w:sz w:val="28"/>
          <w:szCs w:val="28"/>
        </w:rPr>
        <w:t xml:space="preserve">Надати згоду на безоплатне прийняття </w:t>
      </w:r>
      <w:bookmarkStart w:id="4" w:name="_Hlk74218795"/>
      <w:r w:rsidRPr="00105C7A">
        <w:rPr>
          <w:rFonts w:ascii="Times New Roman" w:hAnsi="Times New Roman" w:cs="Times New Roman"/>
          <w:sz w:val="28"/>
          <w:szCs w:val="28"/>
        </w:rPr>
        <w:t>з державної власності</w:t>
      </w:r>
      <w:r w:rsidR="00480EDB" w:rsidRPr="00105C7A">
        <w:rPr>
          <w:rFonts w:ascii="Times New Roman" w:hAnsi="Times New Roman" w:cs="Times New Roman"/>
          <w:sz w:val="28"/>
          <w:szCs w:val="28"/>
        </w:rPr>
        <w:t xml:space="preserve"> </w:t>
      </w:r>
      <w:r w:rsidRPr="00105C7A">
        <w:rPr>
          <w:rFonts w:ascii="Times New Roman" w:hAnsi="Times New Roman" w:cs="Times New Roman"/>
          <w:sz w:val="28"/>
          <w:szCs w:val="28"/>
        </w:rPr>
        <w:t>у комунальну власність Сєвєродонецької міської територіальної громади</w:t>
      </w:r>
      <w:bookmarkEnd w:id="4"/>
      <w:r w:rsidR="003D786C" w:rsidRPr="00105C7A">
        <w:rPr>
          <w:rFonts w:ascii="Times New Roman" w:hAnsi="Times New Roman" w:cs="Times New Roman"/>
          <w:sz w:val="28"/>
          <w:szCs w:val="28"/>
        </w:rPr>
        <w:t xml:space="preserve"> </w:t>
      </w:r>
      <w:r w:rsidR="00CD758E" w:rsidRPr="00105C7A">
        <w:rPr>
          <w:rFonts w:ascii="Times New Roman" w:hAnsi="Times New Roman" w:cs="Times New Roman"/>
          <w:sz w:val="28"/>
          <w:szCs w:val="28"/>
        </w:rPr>
        <w:t xml:space="preserve">шляхів </w:t>
      </w:r>
      <w:r w:rsidR="00CD758E" w:rsidRPr="00105C7A">
        <w:rPr>
          <w:rFonts w:ascii="Times New Roman" w:hAnsi="Times New Roman" w:cs="Times New Roman"/>
          <w:bCs/>
          <w:sz w:val="28"/>
          <w:szCs w:val="28"/>
        </w:rPr>
        <w:t>с. Боровеньки, вул. Замулівка, інв. № 280</w:t>
      </w:r>
      <w:r w:rsidR="00480EDB" w:rsidRPr="00105C7A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1500D" w:rsidRPr="00105C7A">
        <w:rPr>
          <w:rFonts w:ascii="Times New Roman" w:hAnsi="Times New Roman" w:cs="Times New Roman"/>
          <w:bCs/>
          <w:sz w:val="28"/>
          <w:szCs w:val="28"/>
        </w:rPr>
        <w:t>первісною вартістю 199,1 тис.грн</w:t>
      </w:r>
      <w:r w:rsidR="008736CE">
        <w:rPr>
          <w:rFonts w:ascii="Times New Roman" w:hAnsi="Times New Roman" w:cs="Times New Roman"/>
          <w:bCs/>
          <w:sz w:val="28"/>
          <w:szCs w:val="28"/>
        </w:rPr>
        <w:t>,</w:t>
      </w:r>
      <w:r w:rsidR="00FC18B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500D" w:rsidRPr="00105C7A">
        <w:rPr>
          <w:rFonts w:ascii="Times New Roman" w:hAnsi="Times New Roman" w:cs="Times New Roman"/>
          <w:bCs/>
          <w:sz w:val="28"/>
          <w:szCs w:val="28"/>
        </w:rPr>
        <w:t xml:space="preserve">станом на 31.12.2016, </w:t>
      </w:r>
      <w:r w:rsidR="00480EDB" w:rsidRPr="00105C7A">
        <w:rPr>
          <w:rFonts w:ascii="Times New Roman" w:hAnsi="Times New Roman" w:cs="Times New Roman"/>
          <w:bCs/>
          <w:sz w:val="28"/>
          <w:szCs w:val="28"/>
        </w:rPr>
        <w:t xml:space="preserve">які </w:t>
      </w:r>
      <w:r w:rsidR="00480EDB" w:rsidRPr="00105C7A">
        <w:rPr>
          <w:rFonts w:ascii="Times New Roman" w:hAnsi="Times New Roman" w:cs="Times New Roman"/>
          <w:sz w:val="28"/>
          <w:szCs w:val="28"/>
        </w:rPr>
        <w:t>в процесі приватизації не увійшли до статутного капіталу ВАТ «Сєвєродонецький приладобудівний завод», але залиша</w:t>
      </w:r>
      <w:r w:rsidR="00FC18B5">
        <w:rPr>
          <w:rFonts w:ascii="Times New Roman" w:hAnsi="Times New Roman" w:cs="Times New Roman"/>
          <w:sz w:val="28"/>
          <w:szCs w:val="28"/>
        </w:rPr>
        <w:t>ю</w:t>
      </w:r>
      <w:r w:rsidR="00480EDB" w:rsidRPr="00105C7A">
        <w:rPr>
          <w:rFonts w:ascii="Times New Roman" w:hAnsi="Times New Roman" w:cs="Times New Roman"/>
          <w:sz w:val="28"/>
          <w:szCs w:val="28"/>
        </w:rPr>
        <w:t>ться на його балансі</w:t>
      </w:r>
      <w:r w:rsidRPr="00105C7A">
        <w:rPr>
          <w:rFonts w:ascii="Times New Roman" w:hAnsi="Times New Roman" w:cs="Times New Roman"/>
          <w:sz w:val="28"/>
          <w:szCs w:val="28"/>
        </w:rPr>
        <w:t>.</w:t>
      </w:r>
      <w:r w:rsidR="008A3D64" w:rsidRPr="00105C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041B65" w14:textId="2BAB08C1" w:rsidR="006C1236" w:rsidRPr="00105C7A" w:rsidRDefault="006C1236" w:rsidP="003F4599">
      <w:pPr>
        <w:widowControl/>
        <w:shd w:val="clear" w:color="auto" w:fill="FFFFFF" w:themeFill="background1"/>
        <w:tabs>
          <w:tab w:val="left" w:pos="851"/>
          <w:tab w:val="left" w:pos="1134"/>
        </w:tabs>
        <w:autoSpaceDE/>
        <w:autoSpaceDN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7051E0A9" w14:textId="1AF9CA43" w:rsidR="00DB4EEC" w:rsidRPr="00105C7A" w:rsidRDefault="008A440A" w:rsidP="003F4599">
      <w:pPr>
        <w:widowControl/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105C7A">
        <w:rPr>
          <w:rFonts w:ascii="Times New Roman" w:hAnsi="Times New Roman" w:cs="Times New Roman"/>
          <w:sz w:val="28"/>
          <w:szCs w:val="28"/>
        </w:rPr>
        <w:t>2</w:t>
      </w:r>
      <w:r w:rsidR="00DB4EEC" w:rsidRPr="00105C7A">
        <w:rPr>
          <w:rFonts w:ascii="Times New Roman" w:hAnsi="Times New Roman" w:cs="Times New Roman"/>
          <w:sz w:val="28"/>
          <w:szCs w:val="28"/>
        </w:rPr>
        <w:t>.</w:t>
      </w:r>
      <w:r w:rsidR="00DB4EEC" w:rsidRPr="00105C7A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58CB19CF" w14:textId="77777777" w:rsidR="005B462B" w:rsidRPr="00105C7A" w:rsidRDefault="005B462B" w:rsidP="003F4599">
      <w:pPr>
        <w:widowControl/>
        <w:shd w:val="clear" w:color="auto" w:fill="FFFFFF" w:themeFill="background1"/>
        <w:tabs>
          <w:tab w:val="left" w:pos="851"/>
          <w:tab w:val="left" w:pos="993"/>
          <w:tab w:val="left" w:pos="1134"/>
        </w:tabs>
        <w:autoSpaceDE/>
        <w:adjustRightInd/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23C9A61D" w14:textId="19CE916B" w:rsidR="00DB4EEC" w:rsidRPr="00105C7A" w:rsidRDefault="008A440A" w:rsidP="003F4599">
      <w:pPr>
        <w:shd w:val="clear" w:color="auto" w:fill="FFFFFF" w:themeFill="background1"/>
        <w:tabs>
          <w:tab w:val="left" w:pos="851"/>
          <w:tab w:val="left" w:pos="993"/>
          <w:tab w:val="left" w:pos="1134"/>
        </w:tabs>
        <w:spacing w:before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105C7A">
        <w:rPr>
          <w:rFonts w:ascii="Times New Roman" w:hAnsi="Times New Roman" w:cs="Times New Roman"/>
          <w:sz w:val="28"/>
          <w:szCs w:val="28"/>
        </w:rPr>
        <w:t>3</w:t>
      </w:r>
      <w:r w:rsidR="00DB4EEC" w:rsidRPr="00105C7A">
        <w:rPr>
          <w:rFonts w:ascii="Times New Roman" w:hAnsi="Times New Roman" w:cs="Times New Roman"/>
          <w:sz w:val="28"/>
          <w:szCs w:val="28"/>
        </w:rPr>
        <w:t>.</w:t>
      </w:r>
      <w:r w:rsidR="00DB4EEC" w:rsidRPr="00105C7A">
        <w:rPr>
          <w:rFonts w:ascii="Times New Roman" w:hAnsi="Times New Roman" w:cs="Times New Roman"/>
          <w:sz w:val="28"/>
          <w:szCs w:val="28"/>
        </w:rPr>
        <w:tab/>
      </w:r>
      <w:r w:rsidR="00105C7A" w:rsidRPr="00105C7A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                  першого заступника </w:t>
      </w:r>
      <w:bookmarkStart w:id="5" w:name="_Hlk74320192"/>
      <w:r w:rsidR="00105C7A" w:rsidRPr="00105C7A">
        <w:rPr>
          <w:rFonts w:ascii="Times New Roman" w:hAnsi="Times New Roman" w:cs="Times New Roman"/>
          <w:sz w:val="28"/>
          <w:szCs w:val="28"/>
        </w:rPr>
        <w:t>керівника Сєвєродонецької міської військово-цивільної адміністрації</w:t>
      </w:r>
      <w:bookmarkEnd w:id="5"/>
      <w:r w:rsidR="00105C7A" w:rsidRPr="00105C7A">
        <w:rPr>
          <w:rFonts w:ascii="Times New Roman" w:hAnsi="Times New Roman" w:cs="Times New Roman"/>
          <w:sz w:val="28"/>
          <w:szCs w:val="28"/>
        </w:rPr>
        <w:t xml:space="preserve"> Ігоря РОБОЧОГО</w:t>
      </w:r>
      <w:r w:rsidR="00A466DB" w:rsidRPr="00105C7A">
        <w:rPr>
          <w:rFonts w:ascii="Times New Roman" w:hAnsi="Times New Roman" w:cs="Times New Roman"/>
          <w:sz w:val="28"/>
          <w:szCs w:val="28"/>
        </w:rPr>
        <w:t>.</w:t>
      </w:r>
    </w:p>
    <w:p w14:paraId="4846FEC7" w14:textId="77777777" w:rsidR="00450BED" w:rsidRPr="00105C7A" w:rsidRDefault="00450BED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DEA1763" w14:textId="77777777" w:rsidR="006C00F1" w:rsidRPr="00105C7A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05C7A"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3074DEB1" w14:textId="51D7F0D9" w:rsidR="002134D1" w:rsidRPr="00105C7A" w:rsidRDefault="006C00F1" w:rsidP="003F4599">
      <w:pPr>
        <w:shd w:val="clear" w:color="auto" w:fill="FFFFFF" w:themeFill="background1"/>
        <w:spacing w:before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105C7A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105C7A">
        <w:rPr>
          <w:rFonts w:ascii="Times New Roman" w:hAnsi="Times New Roman" w:cs="Times New Roman"/>
          <w:sz w:val="28"/>
          <w:szCs w:val="28"/>
        </w:rPr>
        <w:t xml:space="preserve">  </w:t>
      </w:r>
      <w:r w:rsidRPr="00105C7A">
        <w:rPr>
          <w:rFonts w:ascii="Times New Roman" w:hAnsi="Times New Roman" w:cs="Times New Roman"/>
          <w:sz w:val="28"/>
          <w:szCs w:val="28"/>
        </w:rPr>
        <w:tab/>
      </w:r>
      <w:r w:rsidRPr="00105C7A">
        <w:rPr>
          <w:rFonts w:ascii="Times New Roman" w:hAnsi="Times New Roman" w:cs="Times New Roman"/>
          <w:sz w:val="28"/>
          <w:szCs w:val="28"/>
        </w:rPr>
        <w:tab/>
      </w:r>
      <w:r w:rsidRPr="00105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693" w:rsidRPr="00105C7A">
        <w:rPr>
          <w:rFonts w:ascii="Times New Roman" w:hAnsi="Times New Roman" w:cs="Times New Roman"/>
          <w:b/>
          <w:sz w:val="28"/>
          <w:szCs w:val="28"/>
        </w:rPr>
        <w:tab/>
      </w:r>
      <w:r w:rsidR="00EB7111" w:rsidRPr="00105C7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105C7A"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 w:rsidRPr="00105C7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134D1" w:rsidRPr="00105C7A" w:rsidSect="00105C7A">
      <w:pgSz w:w="11906" w:h="16838"/>
      <w:pgMar w:top="397" w:right="624" w:bottom="45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E80A" w14:textId="77777777" w:rsidR="00EE7590" w:rsidRDefault="00EE7590" w:rsidP="00264E1D">
      <w:pPr>
        <w:spacing w:before="0"/>
      </w:pPr>
      <w:r>
        <w:separator/>
      </w:r>
    </w:p>
  </w:endnote>
  <w:endnote w:type="continuationSeparator" w:id="0">
    <w:p w14:paraId="3BA0F220" w14:textId="77777777" w:rsidR="00EE7590" w:rsidRDefault="00EE7590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4509" w14:textId="77777777" w:rsidR="00EE7590" w:rsidRDefault="00EE7590" w:rsidP="00264E1D">
      <w:pPr>
        <w:spacing w:before="0"/>
      </w:pPr>
      <w:r>
        <w:separator/>
      </w:r>
    </w:p>
  </w:footnote>
  <w:footnote w:type="continuationSeparator" w:id="0">
    <w:p w14:paraId="79AA65E1" w14:textId="77777777" w:rsidR="00EE7590" w:rsidRDefault="00EE7590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9" w15:restartNumberingAfterBreak="0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 w15:restartNumberingAfterBreak="0">
    <w:nsid w:val="5F6D2994"/>
    <w:multiLevelType w:val="hybridMultilevel"/>
    <w:tmpl w:val="E83E5A94"/>
    <w:lvl w:ilvl="0" w:tplc="47BA2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F242B9"/>
    <w:multiLevelType w:val="hybridMultilevel"/>
    <w:tmpl w:val="C422DC02"/>
    <w:lvl w:ilvl="0" w:tplc="312C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17"/>
  </w:num>
  <w:num w:numId="3">
    <w:abstractNumId w:val="2"/>
  </w:num>
  <w:num w:numId="4">
    <w:abstractNumId w:val="10"/>
  </w:num>
  <w:num w:numId="5">
    <w:abstractNumId w:val="4"/>
  </w:num>
  <w:num w:numId="6">
    <w:abstractNumId w:val="8"/>
  </w:num>
  <w:num w:numId="7">
    <w:abstractNumId w:val="19"/>
  </w:num>
  <w:num w:numId="8">
    <w:abstractNumId w:val="11"/>
  </w:num>
  <w:num w:numId="9">
    <w:abstractNumId w:val="16"/>
  </w:num>
  <w:num w:numId="10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"/>
  </w:num>
  <w:num w:numId="13">
    <w:abstractNumId w:val="13"/>
  </w:num>
  <w:num w:numId="14">
    <w:abstractNumId w:val="7"/>
  </w:num>
  <w:num w:numId="15">
    <w:abstractNumId w:val="5"/>
  </w:num>
  <w:num w:numId="16">
    <w:abstractNumId w:val="3"/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9"/>
  </w:num>
  <w:num w:numId="22">
    <w:abstractNumId w:val="14"/>
  </w:num>
  <w:num w:numId="23">
    <w:abstractNumId w:val="15"/>
  </w:num>
  <w:num w:numId="24">
    <w:abstractNumId w:val="2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E1D"/>
    <w:rsid w:val="000056FC"/>
    <w:rsid w:val="0001500D"/>
    <w:rsid w:val="00015C0C"/>
    <w:rsid w:val="00033B27"/>
    <w:rsid w:val="00033EEC"/>
    <w:rsid w:val="00043A9C"/>
    <w:rsid w:val="00054210"/>
    <w:rsid w:val="00056ED6"/>
    <w:rsid w:val="00087AA1"/>
    <w:rsid w:val="000975D8"/>
    <w:rsid w:val="00097D90"/>
    <w:rsid w:val="000A2A10"/>
    <w:rsid w:val="000A429E"/>
    <w:rsid w:val="000B413C"/>
    <w:rsid w:val="000D01FD"/>
    <w:rsid w:val="000E0CBE"/>
    <w:rsid w:val="000E745B"/>
    <w:rsid w:val="000E750C"/>
    <w:rsid w:val="000F514C"/>
    <w:rsid w:val="000F66CD"/>
    <w:rsid w:val="00102B47"/>
    <w:rsid w:val="00105C7A"/>
    <w:rsid w:val="00120DA9"/>
    <w:rsid w:val="001426D8"/>
    <w:rsid w:val="0016519E"/>
    <w:rsid w:val="00167148"/>
    <w:rsid w:val="0017599C"/>
    <w:rsid w:val="00177EB7"/>
    <w:rsid w:val="001877BE"/>
    <w:rsid w:val="00187AB3"/>
    <w:rsid w:val="00197539"/>
    <w:rsid w:val="001A6F6B"/>
    <w:rsid w:val="001B42F2"/>
    <w:rsid w:val="001C4279"/>
    <w:rsid w:val="001C6B3E"/>
    <w:rsid w:val="001F0A50"/>
    <w:rsid w:val="00200093"/>
    <w:rsid w:val="00200192"/>
    <w:rsid w:val="00206678"/>
    <w:rsid w:val="0020705A"/>
    <w:rsid w:val="00211D62"/>
    <w:rsid w:val="002134D1"/>
    <w:rsid w:val="0022294C"/>
    <w:rsid w:val="002251B7"/>
    <w:rsid w:val="00232292"/>
    <w:rsid w:val="00232911"/>
    <w:rsid w:val="00241318"/>
    <w:rsid w:val="0024506C"/>
    <w:rsid w:val="00253315"/>
    <w:rsid w:val="00263D5D"/>
    <w:rsid w:val="00264E1D"/>
    <w:rsid w:val="00273B8E"/>
    <w:rsid w:val="002A7AE2"/>
    <w:rsid w:val="002B7CA7"/>
    <w:rsid w:val="002C6465"/>
    <w:rsid w:val="002C72EE"/>
    <w:rsid w:val="003038A6"/>
    <w:rsid w:val="00306A34"/>
    <w:rsid w:val="00316851"/>
    <w:rsid w:val="00332273"/>
    <w:rsid w:val="00374224"/>
    <w:rsid w:val="00385BE4"/>
    <w:rsid w:val="003929A5"/>
    <w:rsid w:val="003A0D76"/>
    <w:rsid w:val="003B3611"/>
    <w:rsid w:val="003D786C"/>
    <w:rsid w:val="003E35A4"/>
    <w:rsid w:val="003F4599"/>
    <w:rsid w:val="00403182"/>
    <w:rsid w:val="00417CA7"/>
    <w:rsid w:val="00431B39"/>
    <w:rsid w:val="00447FCD"/>
    <w:rsid w:val="00450BED"/>
    <w:rsid w:val="004563B5"/>
    <w:rsid w:val="0046164C"/>
    <w:rsid w:val="00465AFB"/>
    <w:rsid w:val="00480EDB"/>
    <w:rsid w:val="00486693"/>
    <w:rsid w:val="004929A6"/>
    <w:rsid w:val="004A251B"/>
    <w:rsid w:val="004A7581"/>
    <w:rsid w:val="004B3553"/>
    <w:rsid w:val="004D249D"/>
    <w:rsid w:val="004D4575"/>
    <w:rsid w:val="004E7764"/>
    <w:rsid w:val="004F0037"/>
    <w:rsid w:val="005028A9"/>
    <w:rsid w:val="00503A8A"/>
    <w:rsid w:val="0052164F"/>
    <w:rsid w:val="00525114"/>
    <w:rsid w:val="00534EC1"/>
    <w:rsid w:val="00560E6E"/>
    <w:rsid w:val="00573137"/>
    <w:rsid w:val="00575568"/>
    <w:rsid w:val="00591D5B"/>
    <w:rsid w:val="005979F7"/>
    <w:rsid w:val="005A4B23"/>
    <w:rsid w:val="005A6FC9"/>
    <w:rsid w:val="005B462B"/>
    <w:rsid w:val="005C1481"/>
    <w:rsid w:val="005C3A5A"/>
    <w:rsid w:val="005C65FD"/>
    <w:rsid w:val="005D21B8"/>
    <w:rsid w:val="005D58FB"/>
    <w:rsid w:val="0060032C"/>
    <w:rsid w:val="0064300D"/>
    <w:rsid w:val="006471A0"/>
    <w:rsid w:val="00667B8A"/>
    <w:rsid w:val="00670740"/>
    <w:rsid w:val="0067518B"/>
    <w:rsid w:val="006828B8"/>
    <w:rsid w:val="00690B07"/>
    <w:rsid w:val="006A1C16"/>
    <w:rsid w:val="006A50AC"/>
    <w:rsid w:val="006C00F1"/>
    <w:rsid w:val="006C1236"/>
    <w:rsid w:val="006C170D"/>
    <w:rsid w:val="006E157E"/>
    <w:rsid w:val="006E293D"/>
    <w:rsid w:val="006F70C6"/>
    <w:rsid w:val="00702531"/>
    <w:rsid w:val="00705723"/>
    <w:rsid w:val="00714E32"/>
    <w:rsid w:val="00721F67"/>
    <w:rsid w:val="007256B4"/>
    <w:rsid w:val="0073405C"/>
    <w:rsid w:val="00735647"/>
    <w:rsid w:val="0075228B"/>
    <w:rsid w:val="00762630"/>
    <w:rsid w:val="007670E4"/>
    <w:rsid w:val="00780F3B"/>
    <w:rsid w:val="00781B23"/>
    <w:rsid w:val="007902FF"/>
    <w:rsid w:val="007A458F"/>
    <w:rsid w:val="007A65D0"/>
    <w:rsid w:val="007B23B8"/>
    <w:rsid w:val="007B6E51"/>
    <w:rsid w:val="007C4516"/>
    <w:rsid w:val="007D3753"/>
    <w:rsid w:val="007E0E02"/>
    <w:rsid w:val="007E48B6"/>
    <w:rsid w:val="00805E7D"/>
    <w:rsid w:val="00825975"/>
    <w:rsid w:val="008306BC"/>
    <w:rsid w:val="00840579"/>
    <w:rsid w:val="00854101"/>
    <w:rsid w:val="00860926"/>
    <w:rsid w:val="00870C06"/>
    <w:rsid w:val="008736CE"/>
    <w:rsid w:val="008872A4"/>
    <w:rsid w:val="008917CB"/>
    <w:rsid w:val="008A3D64"/>
    <w:rsid w:val="008A440A"/>
    <w:rsid w:val="008A72FF"/>
    <w:rsid w:val="008B3463"/>
    <w:rsid w:val="008B66F0"/>
    <w:rsid w:val="008D2B48"/>
    <w:rsid w:val="00901FE3"/>
    <w:rsid w:val="009024FF"/>
    <w:rsid w:val="0090252C"/>
    <w:rsid w:val="009029E4"/>
    <w:rsid w:val="009158DB"/>
    <w:rsid w:val="00920099"/>
    <w:rsid w:val="009226A3"/>
    <w:rsid w:val="009238B6"/>
    <w:rsid w:val="00937038"/>
    <w:rsid w:val="00945616"/>
    <w:rsid w:val="00950C9A"/>
    <w:rsid w:val="00952D1B"/>
    <w:rsid w:val="009534C8"/>
    <w:rsid w:val="00996C4C"/>
    <w:rsid w:val="009A6B2B"/>
    <w:rsid w:val="009B1C56"/>
    <w:rsid w:val="009B52F7"/>
    <w:rsid w:val="009D7B57"/>
    <w:rsid w:val="009E4F8A"/>
    <w:rsid w:val="009F1AB8"/>
    <w:rsid w:val="009F2801"/>
    <w:rsid w:val="009F42CA"/>
    <w:rsid w:val="009F59B3"/>
    <w:rsid w:val="009F5A01"/>
    <w:rsid w:val="00A02F7F"/>
    <w:rsid w:val="00A07AFE"/>
    <w:rsid w:val="00A1162A"/>
    <w:rsid w:val="00A16BD7"/>
    <w:rsid w:val="00A17DE2"/>
    <w:rsid w:val="00A32C1A"/>
    <w:rsid w:val="00A34E26"/>
    <w:rsid w:val="00A466DB"/>
    <w:rsid w:val="00A66099"/>
    <w:rsid w:val="00A77C52"/>
    <w:rsid w:val="00A8128E"/>
    <w:rsid w:val="00A84D0E"/>
    <w:rsid w:val="00A92093"/>
    <w:rsid w:val="00A95BB0"/>
    <w:rsid w:val="00AA13E2"/>
    <w:rsid w:val="00AA39A1"/>
    <w:rsid w:val="00AC709D"/>
    <w:rsid w:val="00AF09E9"/>
    <w:rsid w:val="00B10500"/>
    <w:rsid w:val="00B123D0"/>
    <w:rsid w:val="00B228D1"/>
    <w:rsid w:val="00B27EAD"/>
    <w:rsid w:val="00B302D5"/>
    <w:rsid w:val="00B57C36"/>
    <w:rsid w:val="00B6641D"/>
    <w:rsid w:val="00B71179"/>
    <w:rsid w:val="00B94C66"/>
    <w:rsid w:val="00BB6D52"/>
    <w:rsid w:val="00BC52EC"/>
    <w:rsid w:val="00BD1D35"/>
    <w:rsid w:val="00BF42CE"/>
    <w:rsid w:val="00BF6569"/>
    <w:rsid w:val="00C11F73"/>
    <w:rsid w:val="00C13B80"/>
    <w:rsid w:val="00C24122"/>
    <w:rsid w:val="00C272B5"/>
    <w:rsid w:val="00C36334"/>
    <w:rsid w:val="00C37C94"/>
    <w:rsid w:val="00C507D6"/>
    <w:rsid w:val="00C51F28"/>
    <w:rsid w:val="00C53587"/>
    <w:rsid w:val="00C621D6"/>
    <w:rsid w:val="00C63A32"/>
    <w:rsid w:val="00C719EB"/>
    <w:rsid w:val="00C76222"/>
    <w:rsid w:val="00C85298"/>
    <w:rsid w:val="00C85E07"/>
    <w:rsid w:val="00C8623D"/>
    <w:rsid w:val="00C908E4"/>
    <w:rsid w:val="00CA2D33"/>
    <w:rsid w:val="00CC03D0"/>
    <w:rsid w:val="00CD6145"/>
    <w:rsid w:val="00CD758E"/>
    <w:rsid w:val="00CE6885"/>
    <w:rsid w:val="00D146A0"/>
    <w:rsid w:val="00D34104"/>
    <w:rsid w:val="00D45E05"/>
    <w:rsid w:val="00D572C4"/>
    <w:rsid w:val="00D836AA"/>
    <w:rsid w:val="00D863B2"/>
    <w:rsid w:val="00D91290"/>
    <w:rsid w:val="00D97B7E"/>
    <w:rsid w:val="00DA082F"/>
    <w:rsid w:val="00DA0FD0"/>
    <w:rsid w:val="00DB3FB9"/>
    <w:rsid w:val="00DB4EEC"/>
    <w:rsid w:val="00DC2375"/>
    <w:rsid w:val="00DD24C2"/>
    <w:rsid w:val="00DD31C8"/>
    <w:rsid w:val="00DD7EED"/>
    <w:rsid w:val="00DF2890"/>
    <w:rsid w:val="00E01035"/>
    <w:rsid w:val="00E04086"/>
    <w:rsid w:val="00E06BED"/>
    <w:rsid w:val="00E1482D"/>
    <w:rsid w:val="00E21D8D"/>
    <w:rsid w:val="00E31272"/>
    <w:rsid w:val="00E31943"/>
    <w:rsid w:val="00E320B7"/>
    <w:rsid w:val="00E41F9F"/>
    <w:rsid w:val="00E65730"/>
    <w:rsid w:val="00E819C0"/>
    <w:rsid w:val="00E8551D"/>
    <w:rsid w:val="00EA4D0D"/>
    <w:rsid w:val="00EB7111"/>
    <w:rsid w:val="00ED00E6"/>
    <w:rsid w:val="00ED77AF"/>
    <w:rsid w:val="00EE7590"/>
    <w:rsid w:val="00EF6BD1"/>
    <w:rsid w:val="00EF6FC1"/>
    <w:rsid w:val="00F017FE"/>
    <w:rsid w:val="00F07CA1"/>
    <w:rsid w:val="00F16405"/>
    <w:rsid w:val="00F32E07"/>
    <w:rsid w:val="00F359E8"/>
    <w:rsid w:val="00F41647"/>
    <w:rsid w:val="00F41FBA"/>
    <w:rsid w:val="00F53513"/>
    <w:rsid w:val="00F64D26"/>
    <w:rsid w:val="00F65507"/>
    <w:rsid w:val="00F6568C"/>
    <w:rsid w:val="00F675BC"/>
    <w:rsid w:val="00F73C9C"/>
    <w:rsid w:val="00F8559B"/>
    <w:rsid w:val="00F914D2"/>
    <w:rsid w:val="00F92D42"/>
    <w:rsid w:val="00F95C51"/>
    <w:rsid w:val="00FA6ADD"/>
    <w:rsid w:val="00FA7871"/>
    <w:rsid w:val="00FA7B2F"/>
    <w:rsid w:val="00FB23ED"/>
    <w:rsid w:val="00FB6959"/>
    <w:rsid w:val="00FC1524"/>
    <w:rsid w:val="00FC18B5"/>
    <w:rsid w:val="00FC54A5"/>
    <w:rsid w:val="00FD12B9"/>
    <w:rsid w:val="00FD148B"/>
    <w:rsid w:val="00FD2942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  <w15:docId w15:val="{E2D37BD6-A7F5-413C-8416-C6709FA8D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6FC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Заголовок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styleId="af">
    <w:name w:val="Normal (Web)"/>
    <w:basedOn w:val="a"/>
    <w:uiPriority w:val="99"/>
    <w:semiHidden/>
    <w:unhideWhenUsed/>
    <w:rsid w:val="00CD758E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8003A-8402-4A45-93FA-0741EBFE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User</cp:lastModifiedBy>
  <cp:revision>5</cp:revision>
  <cp:lastPrinted>2021-12-24T08:04:00Z</cp:lastPrinted>
  <dcterms:created xsi:type="dcterms:W3CDTF">2021-12-13T10:51:00Z</dcterms:created>
  <dcterms:modified xsi:type="dcterms:W3CDTF">2021-12-28T09:06:00Z</dcterms:modified>
</cp:coreProperties>
</file>