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8409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 w:rsidRPr="00293632"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1AD9D930" wp14:editId="326DB618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0D1D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DD8BBB7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632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7EA665CB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32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509C28F0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32"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 w:rsidRPr="00293632"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 w:rsidRPr="00293632"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11DB5356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618BD0C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93632"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1E192EAF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632"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 w:rsidRPr="002936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632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Pr="002936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93632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29363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293632"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 w:rsidRPr="00293632"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 w:rsidRPr="002936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632"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4720A154" w14:textId="77777777" w:rsidR="00293632" w:rsidRPr="00293632" w:rsidRDefault="00293632" w:rsidP="00293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49D9DE5E" w14:textId="01199960" w:rsidR="00293632" w:rsidRPr="00293632" w:rsidRDefault="00293632" w:rsidP="002936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93632">
        <w:rPr>
          <w:rFonts w:ascii="Times New Roman" w:hAnsi="Times New Roman"/>
          <w:sz w:val="28"/>
          <w:szCs w:val="28"/>
          <w:lang w:val="uk-UA"/>
        </w:rPr>
        <w:t xml:space="preserve">30 грудня 2021 року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293632">
        <w:rPr>
          <w:rFonts w:ascii="Times New Roman" w:hAnsi="Times New Roman"/>
          <w:sz w:val="28"/>
          <w:szCs w:val="28"/>
          <w:lang w:val="uk-UA"/>
        </w:rPr>
        <w:t>764</w:t>
      </w:r>
    </w:p>
    <w:p w14:paraId="4634A798" w14:textId="77777777" w:rsidR="00293632" w:rsidRPr="00293632" w:rsidRDefault="00293632" w:rsidP="002936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0E5E30" w14:textId="77777777" w:rsidR="00293632" w:rsidRPr="00293632" w:rsidRDefault="00293632" w:rsidP="002936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9363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надбавки за високі досягнення у праці директору </w:t>
      </w:r>
      <w:r w:rsidRPr="00293632">
        <w:rPr>
          <w:rFonts w:ascii="Times New Roman" w:hAnsi="Times New Roman"/>
          <w:b/>
          <w:bCs/>
          <w:sz w:val="28"/>
          <w:szCs w:val="28"/>
          <w:lang w:val="uk-UA"/>
        </w:rPr>
        <w:br/>
        <w:t>КП «Сєвєродонецьке тролейбусне управління» ДЕГТЯРЕНКУ Олегу Руслановичу у грудні 2021 року</w:t>
      </w:r>
    </w:p>
    <w:p w14:paraId="5B404DD3" w14:textId="77777777" w:rsidR="00293632" w:rsidRPr="00293632" w:rsidRDefault="00293632" w:rsidP="002936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F67131" w14:textId="77777777" w:rsidR="00293632" w:rsidRPr="00293632" w:rsidRDefault="00293632" w:rsidP="0029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3632"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на підставі абзацу 4 пункту 3.1 </w:t>
      </w:r>
      <w:r w:rsidRPr="00293632">
        <w:rPr>
          <w:rFonts w:ascii="Times New Roman" w:hAnsi="Times New Roman"/>
          <w:sz w:val="28"/>
          <w:szCs w:val="28"/>
          <w:lang w:val="uk-UA"/>
        </w:rPr>
        <w:br/>
        <w:t xml:space="preserve">розділу 3 «Умови матеріального забезпечення керівника» Контракту про призначення директора комунального підприємства «Сєвєродонецьке тролейбусне управління» від 01 жовтня 2021 року, враховуючи службову записку заступника керівника Сєвєродонецької міської військово-цивільної адміністрації Сєвєродонецького району Луганської області Олега КУЗЬМІНОВА (реєстраційний номер загального відділу Сєвєродонецької міської військово-цивільної адміністрації від 13.12.2021 № </w:t>
      </w:r>
      <w:proofErr w:type="spellStart"/>
      <w:r w:rsidRPr="00293632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Pr="00293632">
        <w:rPr>
          <w:rFonts w:ascii="Times New Roman" w:hAnsi="Times New Roman"/>
          <w:sz w:val="28"/>
          <w:szCs w:val="28"/>
          <w:lang w:val="uk-UA"/>
        </w:rPr>
        <w:t>. 500),</w:t>
      </w:r>
    </w:p>
    <w:p w14:paraId="256140F7" w14:textId="77777777" w:rsidR="00293632" w:rsidRPr="00293632" w:rsidRDefault="00293632" w:rsidP="002936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06073E" w14:textId="77777777" w:rsidR="00293632" w:rsidRPr="00293632" w:rsidRDefault="00293632" w:rsidP="00293632">
      <w:pPr>
        <w:numPr>
          <w:ilvl w:val="0"/>
          <w:numId w:val="2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363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293632">
        <w:rPr>
          <w:rFonts w:ascii="Times New Roman" w:hAnsi="Times New Roman"/>
          <w:sz w:val="28"/>
          <w:szCs w:val="28"/>
          <w:lang w:val="uk-UA"/>
        </w:rPr>
        <w:t xml:space="preserve">директору комунального підприємства «Сєвєродонецьке тролейбусне управління» </w:t>
      </w:r>
      <w:r w:rsidRPr="00293632">
        <w:rPr>
          <w:rFonts w:ascii="Times New Roman" w:hAnsi="Times New Roman"/>
          <w:bCs/>
          <w:sz w:val="28"/>
          <w:szCs w:val="28"/>
          <w:lang w:val="uk-UA"/>
        </w:rPr>
        <w:t>ДЕГТЯРЕНКУ</w:t>
      </w:r>
      <w:r w:rsidRPr="00293632">
        <w:rPr>
          <w:rFonts w:ascii="Times New Roman" w:hAnsi="Times New Roman"/>
          <w:sz w:val="28"/>
          <w:szCs w:val="28"/>
          <w:lang w:val="uk-UA"/>
        </w:rPr>
        <w:t xml:space="preserve"> Олегу Руслановичу надбавку за високі досягнення у праці в розмірі 20% посадового окладу у грудні 2021 року.</w:t>
      </w:r>
    </w:p>
    <w:p w14:paraId="4550A240" w14:textId="77777777" w:rsidR="00293632" w:rsidRPr="00293632" w:rsidRDefault="00293632" w:rsidP="002936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6D4B17" w14:textId="77777777" w:rsidR="00293632" w:rsidRPr="00293632" w:rsidRDefault="00293632" w:rsidP="00293632">
      <w:pPr>
        <w:numPr>
          <w:ilvl w:val="0"/>
          <w:numId w:val="2"/>
        </w:numPr>
        <w:tabs>
          <w:tab w:val="left" w:pos="466"/>
          <w:tab w:val="left" w:pos="56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93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Дане розпорядження підлягає оприлюдненню. </w:t>
      </w:r>
    </w:p>
    <w:p w14:paraId="18E68308" w14:textId="77777777" w:rsidR="00293632" w:rsidRPr="00293632" w:rsidRDefault="00293632" w:rsidP="00293632">
      <w:pPr>
        <w:tabs>
          <w:tab w:val="left" w:pos="466"/>
          <w:tab w:val="left" w:pos="56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3D7CEE" w14:textId="77777777" w:rsidR="00293632" w:rsidRPr="00293632" w:rsidRDefault="00293632" w:rsidP="002936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363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77EEAB0C" w14:textId="77777777" w:rsidR="00293632" w:rsidRPr="00293632" w:rsidRDefault="00293632" w:rsidP="00293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A24DD7A" w14:textId="77777777" w:rsidR="00293632" w:rsidRPr="00293632" w:rsidRDefault="00293632" w:rsidP="00293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3515D60" w14:textId="77777777" w:rsidR="00293632" w:rsidRPr="00293632" w:rsidRDefault="00293632" w:rsidP="00293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93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Керівник Сєвєродонецької міської</w:t>
      </w:r>
    </w:p>
    <w:p w14:paraId="3377ED5D" w14:textId="77777777" w:rsidR="00293632" w:rsidRPr="00293632" w:rsidRDefault="00293632" w:rsidP="00293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93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 w:rsidRPr="00293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293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293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4FA942AE" w14:textId="77777777" w:rsidR="0091507A" w:rsidRPr="00293632" w:rsidRDefault="0091507A" w:rsidP="00293632">
      <w:pPr>
        <w:rPr>
          <w:lang w:val="uk-UA"/>
        </w:rPr>
      </w:pPr>
    </w:p>
    <w:sectPr w:rsidR="0091507A" w:rsidRPr="00293632" w:rsidSect="0029363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BC"/>
    <w:rsid w:val="00176D4A"/>
    <w:rsid w:val="00293632"/>
    <w:rsid w:val="006F7DBC"/>
    <w:rsid w:val="0091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4B7B"/>
  <w15:chartTrackingRefBased/>
  <w15:docId w15:val="{C9AF9ADC-337F-4305-BD75-932F6096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3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cp:lastPrinted>2021-12-30T07:20:00Z</cp:lastPrinted>
  <dcterms:created xsi:type="dcterms:W3CDTF">2021-12-30T07:18:00Z</dcterms:created>
  <dcterms:modified xsi:type="dcterms:W3CDTF">2021-12-30T07:21:00Z</dcterms:modified>
</cp:coreProperties>
</file>