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36" w:rsidRDefault="00834336" w:rsidP="00834336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1F4A5E9" wp14:editId="618DAF1D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36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834336" w:rsidRPr="00714E21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834336" w:rsidRPr="00592AF7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834336" w:rsidRPr="00264E1D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4336" w:rsidRPr="00D6388C" w:rsidRDefault="00834336" w:rsidP="0083433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34336" w:rsidRPr="00904FDC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34336" w:rsidRPr="00D875E6" w:rsidRDefault="00834336" w:rsidP="0083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336" w:rsidRPr="00F42DC4" w:rsidRDefault="00834336" w:rsidP="008343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Pr="000D15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12»</w:t>
      </w:r>
      <w:r w:rsidRPr="000D1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Pr="00F42D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42DC4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  <w:lang w:val="uk-UA"/>
        </w:rPr>
        <w:t>412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834336" w:rsidRDefault="00834336" w:rsidP="00834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34336" w:rsidRPr="009B2890" w:rsidRDefault="00834336" w:rsidP="0083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8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9B2890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34336" w:rsidRPr="009B2890" w:rsidRDefault="00834336" w:rsidP="0083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890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34336" w:rsidRPr="009B2890" w:rsidRDefault="00834336" w:rsidP="00834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890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Pr="009B2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890">
        <w:rPr>
          <w:rFonts w:ascii="Times New Roman" w:hAnsi="Times New Roman"/>
          <w:sz w:val="28"/>
          <w:szCs w:val="28"/>
          <w:lang w:val="uk-UA" w:eastAsia="ru-RU"/>
        </w:rPr>
        <w:t>№14</w:t>
      </w:r>
    </w:p>
    <w:p w:rsidR="00834336" w:rsidRPr="009B2890" w:rsidRDefault="00834336" w:rsidP="00834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2890">
        <w:rPr>
          <w:rFonts w:ascii="Times New Roman" w:hAnsi="Times New Roman"/>
          <w:sz w:val="28"/>
          <w:szCs w:val="28"/>
          <w:lang w:val="uk-UA" w:eastAsia="ru-RU"/>
        </w:rPr>
        <w:t xml:space="preserve"> «Білочка» Сєвєродонецької міської ради</w:t>
      </w:r>
    </w:p>
    <w:p w:rsidR="00834336" w:rsidRPr="007D5B75" w:rsidRDefault="00834336" w:rsidP="00834336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834336" w:rsidRPr="00807D5D" w:rsidRDefault="00834336" w:rsidP="008343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пунктом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12,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 пунктом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15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>частини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статті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4,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 пунктом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8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>частини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3 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статтями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87, 88 Цивільного кодексу України,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 статтями</w:t>
      </w:r>
      <w:r w:rsidRPr="00243D8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834336" w:rsidRDefault="00834336" w:rsidP="008343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7D5D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807D5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4336" w:rsidRDefault="00834336" w:rsidP="008343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834336" w:rsidRDefault="00834336" w:rsidP="0083433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02BE"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№14 «Білочка» Сєвєродонецької міської ради,</w:t>
      </w:r>
      <w:r w:rsidRPr="00C50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502BE">
        <w:rPr>
          <w:rFonts w:ascii="Times New Roman" w:hAnsi="Times New Roman"/>
          <w:sz w:val="28"/>
          <w:szCs w:val="28"/>
          <w:lang w:val="uk-UA"/>
        </w:rPr>
        <w:t>сла-садок №14 міста Сєвєродонецька Луганської області.</w:t>
      </w:r>
    </w:p>
    <w:p w:rsidR="00834336" w:rsidRPr="00C502BE" w:rsidRDefault="00834336" w:rsidP="0083433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336" w:rsidRDefault="00834336" w:rsidP="0083433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502BE">
        <w:rPr>
          <w:rFonts w:ascii="Times New Roman" w:hAnsi="Times New Roman"/>
          <w:sz w:val="28"/>
          <w:szCs w:val="28"/>
          <w:lang w:val="uk-UA"/>
        </w:rPr>
        <w:t>сел-садка №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C502BE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 (код ЄДРПОУ 21756251</w:t>
      </w:r>
      <w:r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34336" w:rsidRPr="0016567F" w:rsidRDefault="00834336" w:rsidP="00834336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4336" w:rsidRDefault="00834336" w:rsidP="0083433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02BE">
        <w:rPr>
          <w:rFonts w:ascii="Times New Roman" w:hAnsi="Times New Roman"/>
          <w:bCs/>
          <w:sz w:val="28"/>
          <w:szCs w:val="28"/>
          <w:lang w:val="uk-UA" w:eastAsia="ru-RU"/>
        </w:rPr>
        <w:t>Пункт 1 розпорядження керівника Військово-цивільної адміністрації міста Сєвєродонецьк Луганської області від 30 жовтня 2020 року 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776</w:t>
      </w:r>
      <w:r w:rsidRPr="00C502BE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«Про затвердження Статуту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</w:t>
      </w:r>
      <w:r>
        <w:rPr>
          <w:rFonts w:ascii="Times New Roman" w:hAnsi="Times New Roman"/>
          <w:sz w:val="28"/>
          <w:szCs w:val="28"/>
          <w:lang w:val="uk-UA" w:eastAsia="ru-RU"/>
        </w:rPr>
        <w:t>14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ru-RU"/>
        </w:rPr>
        <w:t>Білочка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 xml:space="preserve">» Сєвєродонецької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  <w:r w:rsidRPr="00C502BE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>вважати таким, що втратив чинність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дня державної реєстрації Статуту</w:t>
      </w:r>
      <w:r w:rsidRPr="00C502B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34336" w:rsidRPr="0016567F" w:rsidRDefault="00834336" w:rsidP="00834336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4336" w:rsidRDefault="00834336" w:rsidP="0083433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34336" w:rsidRDefault="00834336" w:rsidP="00834336">
      <w:pPr>
        <w:pStyle w:val="2"/>
        <w:tabs>
          <w:tab w:val="left" w:pos="466"/>
          <w:tab w:val="left" w:pos="1134"/>
          <w:tab w:val="left" w:pos="1418"/>
        </w:tabs>
        <w:spacing w:after="0" w:line="240" w:lineRule="auto"/>
        <w:ind w:left="709" w:right="-144"/>
        <w:contextualSpacing/>
        <w:jc w:val="both"/>
        <w:rPr>
          <w:sz w:val="28"/>
          <w:szCs w:val="28"/>
          <w:lang w:val="uk-UA"/>
        </w:rPr>
      </w:pPr>
    </w:p>
    <w:p w:rsidR="00834336" w:rsidRPr="00C502BE" w:rsidRDefault="00834336" w:rsidP="00834336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807D5D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Pr="00C502BE">
        <w:rPr>
          <w:sz w:val="28"/>
          <w:szCs w:val="28"/>
          <w:lang w:val="uk-UA"/>
        </w:rPr>
        <w:t>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834336" w:rsidRPr="00807D5D" w:rsidRDefault="00834336" w:rsidP="00834336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34336" w:rsidRPr="00807D5D" w:rsidRDefault="00834336" w:rsidP="0083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834336" w:rsidRPr="00834336" w:rsidRDefault="00834336" w:rsidP="00834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sectPr w:rsidR="00834336" w:rsidRPr="00834336" w:rsidSect="0016567F">
      <w:pgSz w:w="11906" w:h="16838"/>
      <w:pgMar w:top="425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36"/>
    <w:rsid w:val="008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A0EF-0341-45FE-A4AE-0BFBAE41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33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43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834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33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343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8343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834336"/>
    <w:pPr>
      <w:spacing w:after="0" w:line="240" w:lineRule="auto"/>
    </w:pPr>
    <w:rPr>
      <w:lang w:val="ru-RU"/>
    </w:rPr>
  </w:style>
  <w:style w:type="paragraph" w:customStyle="1" w:styleId="Style1">
    <w:name w:val="Style1"/>
    <w:basedOn w:val="a"/>
    <w:uiPriority w:val="99"/>
    <w:rsid w:val="0083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3433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2021-04-13T10:11:00Z</dcterms:created>
  <dcterms:modified xsi:type="dcterms:W3CDTF">2021-04-13T10:12:00Z</dcterms:modified>
</cp:coreProperties>
</file>