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BE" w:rsidRPr="00D2637C" w:rsidRDefault="00025CBE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61B59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pt;height:46.2pt;visibility:visible">
            <v:imagedata r:id="rId7" o:title="" grayscale="t" bilevel="t"/>
          </v:shape>
        </w:pict>
      </w:r>
    </w:p>
    <w:p w:rsidR="00025CBE" w:rsidRPr="00D2637C" w:rsidRDefault="00025CB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637C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025CBE" w:rsidRPr="00D2637C" w:rsidRDefault="00025CB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637C">
        <w:rPr>
          <w:rFonts w:ascii="Times New Roman" w:hAnsi="Times New Roman" w:cs="Times New Roman"/>
          <w:b/>
          <w:bCs/>
          <w:sz w:val="32"/>
          <w:szCs w:val="32"/>
        </w:rPr>
        <w:t>ВІЙСЬКОВО-ЦИВІЛЬНА  АДМІНІСТРАЦІЯ</w:t>
      </w:r>
    </w:p>
    <w:p w:rsidR="00025CBE" w:rsidRPr="00D2637C" w:rsidRDefault="00025CB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637C">
        <w:rPr>
          <w:rFonts w:ascii="Times New Roman" w:hAnsi="Times New Roman" w:cs="Times New Roman"/>
          <w:b/>
          <w:bCs/>
          <w:sz w:val="32"/>
          <w:szCs w:val="32"/>
        </w:rPr>
        <w:t>МІСТА  СЄВЄРОДОНЕЦЬК  ЛУГАНСЬКОЇ  ОБЛАСТІ</w:t>
      </w:r>
    </w:p>
    <w:p w:rsidR="00025CBE" w:rsidRPr="00D2637C" w:rsidRDefault="00025CB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5CBE" w:rsidRPr="00D2637C" w:rsidRDefault="00025CBE" w:rsidP="00264E1D">
      <w:pPr>
        <w:pStyle w:val="Title"/>
        <w:rPr>
          <w:sz w:val="32"/>
          <w:szCs w:val="32"/>
        </w:rPr>
      </w:pPr>
      <w:r w:rsidRPr="00D2637C">
        <w:rPr>
          <w:sz w:val="32"/>
          <w:szCs w:val="32"/>
        </w:rPr>
        <w:t>РОЗПОРЯДЖЕННЯ</w:t>
      </w:r>
    </w:p>
    <w:p w:rsidR="00025CBE" w:rsidRPr="00D2637C" w:rsidRDefault="00025CBE" w:rsidP="00264E1D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37C">
        <w:rPr>
          <w:rFonts w:ascii="Times New Roman" w:hAnsi="Times New Roman" w:cs="Times New Roman"/>
          <w:b/>
          <w:bCs/>
          <w:sz w:val="28"/>
          <w:szCs w:val="28"/>
        </w:rPr>
        <w:t>КЕРІВНИКА  ВІЙСЬКОВО-ЦИВІЛЬНОЇ  АДМІНІСТРАЦІЇ</w:t>
      </w:r>
    </w:p>
    <w:p w:rsidR="00025CBE" w:rsidRPr="00D2637C" w:rsidRDefault="00025CBE" w:rsidP="00264E1D">
      <w:pPr>
        <w:pStyle w:val="Title"/>
        <w:spacing w:line="360" w:lineRule="auto"/>
        <w:rPr>
          <w:rFonts w:cs="Arial"/>
          <w:sz w:val="32"/>
          <w:szCs w:val="32"/>
        </w:rPr>
      </w:pPr>
    </w:p>
    <w:p w:rsidR="00025CBE" w:rsidRPr="00D2637C" w:rsidRDefault="00025CBE" w:rsidP="00D2637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Луганська обл., м. Сєвєродонецьк,</w:t>
      </w:r>
    </w:p>
    <w:p w:rsidR="00025CBE" w:rsidRPr="00D2637C" w:rsidRDefault="00025CB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025CBE" w:rsidRPr="00D2637C" w:rsidRDefault="00025CB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 w:rsidRPr="00D263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березня</w:t>
      </w:r>
      <w:r w:rsidRPr="00D2637C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D2637C">
        <w:rPr>
          <w:rFonts w:ascii="Times New Roman" w:hAnsi="Times New Roman" w:cs="Times New Roman"/>
          <w:sz w:val="28"/>
          <w:szCs w:val="28"/>
        </w:rPr>
        <w:tab/>
      </w:r>
      <w:r w:rsidRPr="00D2637C">
        <w:rPr>
          <w:rFonts w:ascii="Times New Roman" w:hAnsi="Times New Roman" w:cs="Times New Roman"/>
          <w:sz w:val="28"/>
          <w:szCs w:val="28"/>
        </w:rPr>
        <w:tab/>
      </w:r>
      <w:r w:rsidRPr="00D2637C">
        <w:rPr>
          <w:rFonts w:ascii="Times New Roman" w:hAnsi="Times New Roman" w:cs="Times New Roman"/>
          <w:sz w:val="28"/>
          <w:szCs w:val="28"/>
        </w:rPr>
        <w:tab/>
      </w:r>
      <w:r w:rsidRPr="00D2637C">
        <w:rPr>
          <w:rFonts w:ascii="Times New Roman" w:hAnsi="Times New Roman" w:cs="Times New Roman"/>
          <w:sz w:val="28"/>
          <w:szCs w:val="28"/>
        </w:rPr>
        <w:tab/>
      </w:r>
      <w:r w:rsidRPr="00D2637C">
        <w:rPr>
          <w:rFonts w:ascii="Times New Roman" w:hAnsi="Times New Roman" w:cs="Times New Roman"/>
          <w:sz w:val="28"/>
          <w:szCs w:val="28"/>
        </w:rPr>
        <w:tab/>
      </w:r>
      <w:r w:rsidRPr="00D2637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457</w:t>
      </w:r>
    </w:p>
    <w:p w:rsidR="00025CBE" w:rsidRPr="00D2637C" w:rsidRDefault="00025CBE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25CBE" w:rsidRPr="00D2637C" w:rsidRDefault="00025CBE" w:rsidP="00D2637C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25CBE" w:rsidRPr="00D2637C" w:rsidRDefault="00025CBE" w:rsidP="00AD7B66">
      <w:pPr>
        <w:tabs>
          <w:tab w:val="left" w:pos="4253"/>
        </w:tabs>
        <w:spacing w:before="0"/>
        <w:ind w:left="0" w:right="5102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 xml:space="preserve">Про </w:t>
      </w:r>
      <w:r w:rsidRPr="00D2637C">
        <w:rPr>
          <w:rStyle w:val="1"/>
          <w:rFonts w:ascii="Times New Roman" w:hAnsi="Times New Roman"/>
          <w:color w:val="000000"/>
          <w:sz w:val="28"/>
          <w:szCs w:val="28"/>
        </w:rPr>
        <w:t>затвердження складу конкурсної комісії з визначення замовника будівництва доступного житла в 80 мікрорайоні міста Сєвєродонецька Луганської області</w:t>
      </w:r>
    </w:p>
    <w:p w:rsidR="00025CBE" w:rsidRPr="00D2637C" w:rsidRDefault="00025CB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25CBE" w:rsidRPr="00D2637C" w:rsidRDefault="00025CBE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 xml:space="preserve">Керуючись статтею 6 </w:t>
      </w:r>
      <w:r w:rsidRPr="00D26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Закону України «Про військово-цивільні адміністрації», на виконання п. 2.2 Порядку </w:t>
      </w:r>
      <w:r w:rsidRPr="00D2637C">
        <w:rPr>
          <w:rFonts w:ascii="Times New Roman" w:hAnsi="Times New Roman" w:cs="Times New Roman"/>
          <w:sz w:val="28"/>
          <w:szCs w:val="28"/>
        </w:rPr>
        <w:t xml:space="preserve">проведення конкурсу з визначення замовника будівництва доступного житла, затвердженого </w:t>
      </w:r>
      <w:r w:rsidRPr="00D26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розпорядження керівника ВЦА м. Сєвєродонецьк від 01.03.2021 № 434 «</w:t>
      </w:r>
      <w:r w:rsidRPr="00D2637C">
        <w:rPr>
          <w:rFonts w:ascii="Times New Roman" w:hAnsi="Times New Roman" w:cs="Times New Roman"/>
          <w:sz w:val="28"/>
          <w:szCs w:val="28"/>
        </w:rPr>
        <w:t>Про затвердження Порядку проведення конкурсу з визначення замовника будівництва доступного житла</w:t>
      </w:r>
      <w:r w:rsidRPr="00D26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2637C">
        <w:rPr>
          <w:rFonts w:ascii="Times New Roman" w:hAnsi="Times New Roman" w:cs="Times New Roman"/>
          <w:sz w:val="28"/>
          <w:szCs w:val="28"/>
        </w:rPr>
        <w:t>:</w:t>
      </w:r>
    </w:p>
    <w:p w:rsidR="00025CBE" w:rsidRPr="00D2637C" w:rsidRDefault="00025CBE" w:rsidP="00264E1D">
      <w:pPr>
        <w:spacing w:before="0"/>
        <w:ind w:left="0"/>
        <w:rPr>
          <w:rStyle w:val="FontStyle12"/>
          <w:sz w:val="28"/>
          <w:szCs w:val="28"/>
          <w:lang w:eastAsia="uk-UA"/>
        </w:rPr>
      </w:pPr>
    </w:p>
    <w:p w:rsidR="00025CBE" w:rsidRPr="00D2637C" w:rsidRDefault="00025CBE" w:rsidP="00107420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 xml:space="preserve">Затвердити склад конкурсної комісії з визначення замовника будівництва доступного житла в 80 мікрорайоні міста </w:t>
      </w:r>
      <w:r w:rsidRPr="00D2637C">
        <w:rPr>
          <w:rStyle w:val="1"/>
          <w:rFonts w:ascii="Times New Roman" w:hAnsi="Times New Roman"/>
          <w:color w:val="000000"/>
          <w:sz w:val="28"/>
          <w:szCs w:val="28"/>
        </w:rPr>
        <w:t>Сєвєродонецька Луганської області</w:t>
      </w:r>
      <w:r w:rsidRPr="00D2637C">
        <w:rPr>
          <w:rFonts w:ascii="Times New Roman" w:hAnsi="Times New Roman" w:cs="Times New Roman"/>
          <w:sz w:val="28"/>
          <w:szCs w:val="28"/>
        </w:rPr>
        <w:t xml:space="preserve"> (Додаток 1).</w:t>
      </w:r>
    </w:p>
    <w:p w:rsidR="00025CBE" w:rsidRPr="00D2637C" w:rsidRDefault="00025CBE" w:rsidP="00107420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25CBE" w:rsidRPr="00D2637C" w:rsidRDefault="00025CBE" w:rsidP="001E729D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025CBE" w:rsidRPr="00D2637C" w:rsidRDefault="00025CBE" w:rsidP="00AD7B66">
      <w:pPr>
        <w:pStyle w:val="ListParagraph"/>
        <w:tabs>
          <w:tab w:val="left" w:pos="1080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025CBE" w:rsidRPr="00D2637C" w:rsidRDefault="00025CBE" w:rsidP="00057BB0">
      <w:pPr>
        <w:pStyle w:val="ListParagraph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 заступника керівника військово-цивільної адміністрації Олега Кузьмінова.</w:t>
      </w:r>
    </w:p>
    <w:p w:rsidR="00025CBE" w:rsidRPr="00D2637C" w:rsidRDefault="00025CBE" w:rsidP="00AD7B66">
      <w:pPr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025CBE" w:rsidRPr="00D2637C" w:rsidRDefault="00025CBE" w:rsidP="00AD7B66">
      <w:pPr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025CBE" w:rsidRPr="00D2637C" w:rsidRDefault="00025CBE" w:rsidP="00332273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2637C">
        <w:rPr>
          <w:rFonts w:ascii="Times New Roman" w:hAnsi="Times New Roman" w:cs="Times New Roman"/>
          <w:b/>
          <w:bCs/>
          <w:sz w:val="28"/>
          <w:szCs w:val="28"/>
        </w:rPr>
        <w:t>Керівник військово-цивільної</w:t>
      </w:r>
    </w:p>
    <w:p w:rsidR="00025CBE" w:rsidRPr="00D2637C" w:rsidRDefault="00025CBE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2637C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  <w:r w:rsidRPr="00D263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63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63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63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63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63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637C">
        <w:rPr>
          <w:rFonts w:ascii="Times New Roman" w:hAnsi="Times New Roman" w:cs="Times New Roman"/>
          <w:b/>
          <w:bCs/>
          <w:sz w:val="28"/>
          <w:szCs w:val="28"/>
        </w:rPr>
        <w:tab/>
        <w:t>Олександр СТРЮК</w:t>
      </w:r>
    </w:p>
    <w:p w:rsidR="00025CBE" w:rsidRPr="00D2637C" w:rsidRDefault="00025CBE" w:rsidP="00D2637C">
      <w:pPr>
        <w:pStyle w:val="ListParagraph"/>
        <w:tabs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25CBE" w:rsidRPr="00D2637C" w:rsidRDefault="00025CBE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br w:type="page"/>
      </w:r>
    </w:p>
    <w:p w:rsidR="00025CBE" w:rsidRPr="00D2637C" w:rsidRDefault="00025CBE" w:rsidP="00D2637C">
      <w:pPr>
        <w:spacing w:before="0"/>
        <w:ind w:firstLine="5103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Додаток 1</w:t>
      </w:r>
    </w:p>
    <w:p w:rsidR="00025CBE" w:rsidRPr="00D2637C" w:rsidRDefault="00025CBE" w:rsidP="00D2637C">
      <w:pPr>
        <w:spacing w:before="0"/>
        <w:ind w:firstLine="5103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до розпорядження</w:t>
      </w:r>
    </w:p>
    <w:p w:rsidR="00025CBE" w:rsidRPr="00D2637C" w:rsidRDefault="00025CBE" w:rsidP="00D2637C">
      <w:pPr>
        <w:spacing w:before="0"/>
        <w:ind w:right="-143" w:firstLine="5103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від «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 w:rsidRPr="00D2637C">
        <w:rPr>
          <w:rFonts w:ascii="Times New Roman" w:hAnsi="Times New Roman" w:cs="Times New Roman"/>
          <w:sz w:val="28"/>
          <w:szCs w:val="28"/>
        </w:rPr>
        <w:t xml:space="preserve">» березня 2021 року № </w:t>
      </w:r>
      <w:r>
        <w:rPr>
          <w:rFonts w:ascii="Times New Roman" w:hAnsi="Times New Roman" w:cs="Times New Roman"/>
          <w:sz w:val="28"/>
          <w:szCs w:val="28"/>
        </w:rPr>
        <w:t>457</w:t>
      </w:r>
    </w:p>
    <w:p w:rsidR="00025CBE" w:rsidRPr="00D2637C" w:rsidRDefault="00025CBE" w:rsidP="00D2637C">
      <w:pPr>
        <w:rPr>
          <w:rFonts w:ascii="Times New Roman" w:hAnsi="Times New Roman" w:cs="Times New Roman"/>
          <w:sz w:val="28"/>
          <w:szCs w:val="28"/>
        </w:rPr>
      </w:pPr>
    </w:p>
    <w:p w:rsidR="00025CBE" w:rsidRPr="00D2637C" w:rsidRDefault="00025CBE" w:rsidP="00D2637C">
      <w:pPr>
        <w:tabs>
          <w:tab w:val="left" w:pos="720"/>
        </w:tabs>
        <w:jc w:val="center"/>
        <w:rPr>
          <w:rStyle w:val="1"/>
          <w:rFonts w:ascii="Times New Roman" w:hAnsi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Склад</w:t>
      </w:r>
    </w:p>
    <w:p w:rsidR="00025CBE" w:rsidRPr="00D2637C" w:rsidRDefault="00025CBE" w:rsidP="00D2637C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637C">
        <w:rPr>
          <w:rStyle w:val="1"/>
          <w:rFonts w:ascii="Times New Roman" w:hAnsi="Times New Roman"/>
          <w:sz w:val="28"/>
          <w:szCs w:val="28"/>
        </w:rPr>
        <w:t>конкурсної комісії з визначення замовника будівництва доступного житла в 80 мікрорайоні міста Сєвєродонецька Луганської області</w:t>
      </w:r>
    </w:p>
    <w:p w:rsidR="00025CBE" w:rsidRPr="00D2637C" w:rsidRDefault="00025CBE" w:rsidP="00D263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361"/>
        <w:gridCol w:w="5386"/>
      </w:tblGrid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Голова комісії: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D2637C">
              <w:rPr>
                <w:rStyle w:val="1"/>
                <w:rFonts w:ascii="Times New Roman" w:hAnsi="Times New Roman"/>
                <w:sz w:val="28"/>
                <w:szCs w:val="28"/>
              </w:rPr>
              <w:t>Кузьмінов Олег Юрійович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Style w:val="1"/>
                <w:rFonts w:ascii="Times New Roman" w:hAnsi="Times New Roman"/>
                <w:sz w:val="28"/>
                <w:szCs w:val="28"/>
              </w:rPr>
              <w:t>заступник керівника ВЦА м. Сєвєродонецьк</w:t>
            </w:r>
          </w:p>
        </w:tc>
      </w:tr>
      <w:tr w:rsidR="00025CBE" w:rsidRPr="00D2637C">
        <w:tc>
          <w:tcPr>
            <w:tcW w:w="4361" w:type="dxa"/>
            <w:vAlign w:val="center"/>
          </w:tcPr>
          <w:p w:rsidR="00025CBE" w:rsidRPr="00D2637C" w:rsidRDefault="00025CBE" w:rsidP="00BB5363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Заступник голови комісії: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Красюк Роман Олександрович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tabs>
                <w:tab w:val="left" w:pos="3900"/>
                <w:tab w:val="left" w:pos="4680"/>
                <w:tab w:val="left" w:pos="4995"/>
              </w:tabs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директор КП «Сєвєродонецьке агентство інвестицій та розвитку»</w:t>
            </w: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 комісії: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tabs>
                <w:tab w:val="left" w:pos="3900"/>
                <w:tab w:val="left" w:pos="4680"/>
                <w:tab w:val="left" w:pos="4995"/>
              </w:tabs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Вітченко Ольга Вікторівна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tabs>
                <w:tab w:val="left" w:pos="3900"/>
                <w:tab w:val="left" w:pos="4680"/>
                <w:tab w:val="left" w:pos="4995"/>
              </w:tabs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КП «Сєвєродонецьке агентство інвестицій та розвитку»</w:t>
            </w: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комісії: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Єгоров Андрій Юрійович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в.о. начальника відділу містобудування та архітектури управління землеустрою, містобудування та архітектури ВЦА м. Сєвєродонецьк</w:t>
            </w: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Євстратенкова Ірина Миколаївна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начальник відділу земельних відносин управління землеустрою, містобудування та архітектури ВЦА м. Сєвєродонецьк</w:t>
            </w: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Шорохова Юлія Сергіївна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начальник відділу з юридичних та правових питань ВЦА м. Сєвєродонецьк</w:t>
            </w: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Пивоварова Анастасія Андріївна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в.о. начальника управління економічного розвитку ВЦА м. Сєвєродонецьк</w:t>
            </w: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Рєкунов Антон Віталійович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начальник відділу державного архітектурно – будівельного контролю ВЦА м. Сєвєродонецьк</w:t>
            </w: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Ларін Андрій Іванович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начальник відділу капітального будівництва ВЦА м. Сєвєродонецьк</w:t>
            </w: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Ковалевський Антон Андрійович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житлово-комунального господарства ВЦА м. Сєвєродонецьк</w:t>
            </w: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Пасічник Іван Олегович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земельних відносин управління землеустрою, містобудування та архітектури ВЦА м. Сєвєродонецьк</w:t>
            </w: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Медяник Ірина Юріївна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головний архітектор проекту ПНВКФ «Техносервіс»</w:t>
            </w:r>
          </w:p>
        </w:tc>
      </w:tr>
      <w:tr w:rsidR="00025CBE" w:rsidRPr="00D2637C">
        <w:tc>
          <w:tcPr>
            <w:tcW w:w="4361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Тетерятник Таісія Іванівна</w:t>
            </w:r>
          </w:p>
        </w:tc>
        <w:tc>
          <w:tcPr>
            <w:tcW w:w="5386" w:type="dxa"/>
          </w:tcPr>
          <w:p w:rsidR="00025CBE" w:rsidRPr="00D2637C" w:rsidRDefault="00025CBE" w:rsidP="00BB5363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7C">
              <w:rPr>
                <w:rFonts w:ascii="Times New Roman" w:hAnsi="Times New Roman" w:cs="Times New Roman"/>
                <w:sz w:val="28"/>
                <w:szCs w:val="28"/>
              </w:rPr>
              <w:t>архітектор</w:t>
            </w:r>
          </w:p>
        </w:tc>
      </w:tr>
    </w:tbl>
    <w:p w:rsidR="00025CBE" w:rsidRDefault="00025CBE" w:rsidP="00D2637C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5CBE" w:rsidRDefault="00025CBE" w:rsidP="00D2637C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5CBE" w:rsidRPr="00D2637C" w:rsidRDefault="00025CBE" w:rsidP="00D2637C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5CBE" w:rsidRPr="00D2637C" w:rsidRDefault="00025CBE" w:rsidP="00D2637C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D2637C">
        <w:rPr>
          <w:rFonts w:ascii="Times New Roman" w:hAnsi="Times New Roman" w:cs="Times New Roman"/>
          <w:b/>
          <w:bCs/>
          <w:sz w:val="28"/>
          <w:szCs w:val="28"/>
        </w:rPr>
        <w:t>В.о. начальника відділу містобудування</w:t>
      </w:r>
    </w:p>
    <w:p w:rsidR="00025CBE" w:rsidRPr="00D2637C" w:rsidRDefault="00025CBE" w:rsidP="00D2637C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D2637C">
        <w:rPr>
          <w:rFonts w:ascii="Times New Roman" w:hAnsi="Times New Roman" w:cs="Times New Roman"/>
          <w:b/>
          <w:bCs/>
          <w:sz w:val="28"/>
          <w:szCs w:val="28"/>
        </w:rPr>
        <w:t>та архітектури управління землеустрою,</w:t>
      </w:r>
    </w:p>
    <w:p w:rsidR="00025CBE" w:rsidRPr="00D2637C" w:rsidRDefault="00025CBE" w:rsidP="00D2637C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D2637C">
        <w:rPr>
          <w:rFonts w:ascii="Times New Roman" w:hAnsi="Times New Roman" w:cs="Times New Roman"/>
          <w:b/>
          <w:bCs/>
          <w:sz w:val="28"/>
          <w:szCs w:val="28"/>
        </w:rPr>
        <w:t>містобудування та архітектури</w:t>
      </w:r>
      <w:r w:rsidRPr="00D2637C">
        <w:rPr>
          <w:rStyle w:val="1"/>
          <w:rFonts w:ascii="Times New Roman" w:hAnsi="Times New Roman"/>
          <w:b/>
          <w:bCs/>
          <w:sz w:val="28"/>
          <w:szCs w:val="28"/>
        </w:rPr>
        <w:tab/>
      </w:r>
      <w:r w:rsidRPr="00D2637C">
        <w:rPr>
          <w:rStyle w:val="1"/>
          <w:rFonts w:ascii="Times New Roman" w:hAnsi="Times New Roman"/>
          <w:b/>
          <w:bCs/>
          <w:sz w:val="28"/>
          <w:szCs w:val="28"/>
        </w:rPr>
        <w:tab/>
      </w:r>
      <w:r w:rsidRPr="00D2637C">
        <w:rPr>
          <w:rStyle w:val="1"/>
          <w:rFonts w:ascii="Times New Roman" w:hAnsi="Times New Roman"/>
          <w:b/>
          <w:bCs/>
          <w:sz w:val="28"/>
          <w:szCs w:val="28"/>
        </w:rPr>
        <w:tab/>
      </w:r>
      <w:r w:rsidRPr="00D2637C">
        <w:rPr>
          <w:rStyle w:val="1"/>
          <w:rFonts w:ascii="Times New Roman" w:hAnsi="Times New Roman"/>
          <w:b/>
          <w:bCs/>
          <w:sz w:val="28"/>
          <w:szCs w:val="28"/>
        </w:rPr>
        <w:tab/>
      </w:r>
      <w:r w:rsidRPr="00D2637C">
        <w:rPr>
          <w:rStyle w:val="1"/>
          <w:rFonts w:ascii="Times New Roman" w:hAnsi="Times New Roman"/>
          <w:b/>
          <w:bCs/>
          <w:sz w:val="28"/>
          <w:szCs w:val="28"/>
        </w:rPr>
        <w:tab/>
        <w:t>Андрій ЄГОРОВ</w:t>
      </w:r>
    </w:p>
    <w:p w:rsidR="00025CBE" w:rsidRPr="00D2637C" w:rsidRDefault="00025CBE" w:rsidP="00D2637C">
      <w:pPr>
        <w:pStyle w:val="ListParagraph"/>
        <w:tabs>
          <w:tab w:val="left" w:pos="709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sectPr w:rsidR="00025CBE" w:rsidRPr="00D2637C" w:rsidSect="00D2637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BE" w:rsidRDefault="00025CBE" w:rsidP="00264E1D">
      <w:pPr>
        <w:spacing w:before="0"/>
      </w:pPr>
      <w:r>
        <w:separator/>
      </w:r>
    </w:p>
  </w:endnote>
  <w:endnote w:type="continuationSeparator" w:id="0">
    <w:p w:rsidR="00025CBE" w:rsidRDefault="00025CB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BE" w:rsidRDefault="00025CBE" w:rsidP="00264E1D">
      <w:pPr>
        <w:spacing w:before="0"/>
      </w:pPr>
      <w:r>
        <w:separator/>
      </w:r>
    </w:p>
  </w:footnote>
  <w:footnote w:type="continuationSeparator" w:id="0">
    <w:p w:rsidR="00025CBE" w:rsidRDefault="00025CB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13482"/>
    <w:rsid w:val="00017298"/>
    <w:rsid w:val="00021669"/>
    <w:rsid w:val="00025CBE"/>
    <w:rsid w:val="00031F80"/>
    <w:rsid w:val="00033AF7"/>
    <w:rsid w:val="00036E72"/>
    <w:rsid w:val="00057BB0"/>
    <w:rsid w:val="00073200"/>
    <w:rsid w:val="00074069"/>
    <w:rsid w:val="00087E74"/>
    <w:rsid w:val="000A2A10"/>
    <w:rsid w:val="00107420"/>
    <w:rsid w:val="00127DE8"/>
    <w:rsid w:val="001426D8"/>
    <w:rsid w:val="001941FD"/>
    <w:rsid w:val="001B7E28"/>
    <w:rsid w:val="001D14F9"/>
    <w:rsid w:val="001D615E"/>
    <w:rsid w:val="001E729D"/>
    <w:rsid w:val="001E7835"/>
    <w:rsid w:val="00201AAF"/>
    <w:rsid w:val="00206678"/>
    <w:rsid w:val="002253C5"/>
    <w:rsid w:val="00263D5D"/>
    <w:rsid w:val="00264E1D"/>
    <w:rsid w:val="002819BD"/>
    <w:rsid w:val="00292F51"/>
    <w:rsid w:val="0029748D"/>
    <w:rsid w:val="00315E82"/>
    <w:rsid w:val="00332273"/>
    <w:rsid w:val="00351211"/>
    <w:rsid w:val="00372CEC"/>
    <w:rsid w:val="003A057A"/>
    <w:rsid w:val="003F19B4"/>
    <w:rsid w:val="00403099"/>
    <w:rsid w:val="004162E5"/>
    <w:rsid w:val="00422341"/>
    <w:rsid w:val="0043071F"/>
    <w:rsid w:val="004465BB"/>
    <w:rsid w:val="00460C53"/>
    <w:rsid w:val="00487294"/>
    <w:rsid w:val="004B778E"/>
    <w:rsid w:val="004E7E21"/>
    <w:rsid w:val="00502DF2"/>
    <w:rsid w:val="005C1071"/>
    <w:rsid w:val="005C665A"/>
    <w:rsid w:val="005D1039"/>
    <w:rsid w:val="005D2346"/>
    <w:rsid w:val="005E57DB"/>
    <w:rsid w:val="0063304A"/>
    <w:rsid w:val="0065390D"/>
    <w:rsid w:val="00691989"/>
    <w:rsid w:val="006C3A6D"/>
    <w:rsid w:val="00700B71"/>
    <w:rsid w:val="00702531"/>
    <w:rsid w:val="0075303C"/>
    <w:rsid w:val="00763501"/>
    <w:rsid w:val="007A6A93"/>
    <w:rsid w:val="00803048"/>
    <w:rsid w:val="00806F56"/>
    <w:rsid w:val="008450CD"/>
    <w:rsid w:val="00897518"/>
    <w:rsid w:val="008A3ACE"/>
    <w:rsid w:val="008B745B"/>
    <w:rsid w:val="008C063B"/>
    <w:rsid w:val="008F5EBC"/>
    <w:rsid w:val="009024FF"/>
    <w:rsid w:val="00905D4F"/>
    <w:rsid w:val="009158DB"/>
    <w:rsid w:val="009238B6"/>
    <w:rsid w:val="0096459E"/>
    <w:rsid w:val="009A5390"/>
    <w:rsid w:val="009B6688"/>
    <w:rsid w:val="009E5D75"/>
    <w:rsid w:val="009E6DCD"/>
    <w:rsid w:val="00A55F1F"/>
    <w:rsid w:val="00A63F4F"/>
    <w:rsid w:val="00AD7B66"/>
    <w:rsid w:val="00AD7B6A"/>
    <w:rsid w:val="00B04172"/>
    <w:rsid w:val="00B868EE"/>
    <w:rsid w:val="00BB5363"/>
    <w:rsid w:val="00BC02F9"/>
    <w:rsid w:val="00BE42E3"/>
    <w:rsid w:val="00BF2C04"/>
    <w:rsid w:val="00C17FAF"/>
    <w:rsid w:val="00C61B59"/>
    <w:rsid w:val="00C9317A"/>
    <w:rsid w:val="00CC03D0"/>
    <w:rsid w:val="00CC7EDB"/>
    <w:rsid w:val="00D2637C"/>
    <w:rsid w:val="00D50FB1"/>
    <w:rsid w:val="00D618B3"/>
    <w:rsid w:val="00D70604"/>
    <w:rsid w:val="00D70B83"/>
    <w:rsid w:val="00D851B4"/>
    <w:rsid w:val="00DB204C"/>
    <w:rsid w:val="00DB5E45"/>
    <w:rsid w:val="00DC57CC"/>
    <w:rsid w:val="00DC774E"/>
    <w:rsid w:val="00DF5B57"/>
    <w:rsid w:val="00E65730"/>
    <w:rsid w:val="00E9105A"/>
    <w:rsid w:val="00ED2A4D"/>
    <w:rsid w:val="00EE443E"/>
    <w:rsid w:val="00F15EB1"/>
    <w:rsid w:val="00F54EB3"/>
    <w:rsid w:val="00F6568C"/>
    <w:rsid w:val="00F76311"/>
    <w:rsid w:val="00F8202A"/>
    <w:rsid w:val="00F87569"/>
    <w:rsid w:val="00F95A5E"/>
    <w:rsid w:val="00F95C51"/>
    <w:rsid w:val="00FA4806"/>
    <w:rsid w:val="00FC7154"/>
    <w:rsid w:val="00F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DefaultParagraphFont"/>
    <w:uiPriority w:val="99"/>
    <w:rsid w:val="00057BB0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BB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7BB0"/>
    <w:pPr>
      <w:ind w:left="720"/>
    </w:pPr>
  </w:style>
  <w:style w:type="character" w:customStyle="1" w:styleId="1">
    <w:name w:val="Основной шрифт абзаца1"/>
    <w:uiPriority w:val="99"/>
    <w:rsid w:val="00CC7E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1836</Words>
  <Characters>1048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admin</cp:lastModifiedBy>
  <cp:revision>8</cp:revision>
  <cp:lastPrinted>2021-03-02T13:07:00Z</cp:lastPrinted>
  <dcterms:created xsi:type="dcterms:W3CDTF">2021-02-04T14:25:00Z</dcterms:created>
  <dcterms:modified xsi:type="dcterms:W3CDTF">2021-03-10T13:51:00Z</dcterms:modified>
</cp:coreProperties>
</file>