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FE" w:rsidRDefault="002820FE" w:rsidP="002820FE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FE" w:rsidRPr="00503C44" w:rsidRDefault="002820FE" w:rsidP="002820FE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2820FE" w:rsidRDefault="002820FE" w:rsidP="002820F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2820FE" w:rsidRPr="00714E21" w:rsidRDefault="002820FE" w:rsidP="002820F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2820FE" w:rsidRPr="00592AF7" w:rsidRDefault="002820FE" w:rsidP="002820F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2820FE" w:rsidRPr="00264E1D" w:rsidRDefault="002820FE" w:rsidP="002820F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820FE" w:rsidRPr="00BB5814" w:rsidRDefault="002820FE" w:rsidP="002820FE">
      <w:pPr>
        <w:pStyle w:val="a3"/>
        <w:rPr>
          <w:sz w:val="36"/>
          <w:szCs w:val="36"/>
          <w:lang w:val="ru-RU"/>
        </w:rPr>
      </w:pPr>
      <w:r w:rsidRPr="00BB5814">
        <w:rPr>
          <w:sz w:val="36"/>
          <w:szCs w:val="36"/>
        </w:rPr>
        <w:t>Розпорядження</w:t>
      </w:r>
    </w:p>
    <w:p w:rsidR="002820FE" w:rsidRPr="00592AF7" w:rsidRDefault="002820FE" w:rsidP="002820F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2820FE" w:rsidRPr="00F42DC4" w:rsidRDefault="002820FE" w:rsidP="002820F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0FE" w:rsidRPr="00F42DC4" w:rsidRDefault="002820FE" w:rsidP="002820FE">
      <w:pPr>
        <w:pStyle w:val="a3"/>
        <w:spacing w:line="360" w:lineRule="auto"/>
        <w:rPr>
          <w:sz w:val="32"/>
          <w:szCs w:val="32"/>
        </w:rPr>
      </w:pPr>
    </w:p>
    <w:p w:rsidR="002820FE" w:rsidRPr="002820FE" w:rsidRDefault="005948D0" w:rsidP="002820FE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21 квітня </w:t>
      </w:r>
      <w:r w:rsidR="002820FE" w:rsidRPr="00F42DC4">
        <w:rPr>
          <w:rFonts w:ascii="Times New Roman" w:hAnsi="Times New Roman" w:cs="Times New Roman"/>
          <w:sz w:val="28"/>
          <w:szCs w:val="28"/>
        </w:rPr>
        <w:t>20</w:t>
      </w:r>
      <w:r w:rsidR="002820FE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4319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20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538</w:t>
      </w:r>
    </w:p>
    <w:p w:rsidR="002820FE" w:rsidRDefault="002820FE" w:rsidP="002820F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820FE" w:rsidRPr="00264E1D" w:rsidRDefault="002820FE" w:rsidP="002820F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820FE" w:rsidRPr="001A1348" w:rsidRDefault="002820FE" w:rsidP="002820FE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1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2820FE" w:rsidRPr="001A1348" w:rsidRDefault="003443D5" w:rsidP="002820FE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1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820FE" w:rsidRPr="001A1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птового складу ТОВ «СРБМУ»</w:t>
      </w:r>
    </w:p>
    <w:p w:rsidR="002820FE" w:rsidRPr="001A1348" w:rsidRDefault="002820FE" w:rsidP="002820FE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1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розташованого за адресою:</w:t>
      </w:r>
    </w:p>
    <w:p w:rsidR="002820FE" w:rsidRPr="001A1348" w:rsidRDefault="002820FE" w:rsidP="002820FE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1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1A1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 w:rsidRPr="001A1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вул. Гагаріна 91</w:t>
      </w:r>
    </w:p>
    <w:p w:rsidR="002820FE" w:rsidRPr="001A1348" w:rsidRDefault="002820FE" w:rsidP="00AA7A44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20FE" w:rsidRDefault="002820FE" w:rsidP="002820FE">
      <w:pPr>
        <w:spacing w:before="24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348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1A13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м. Сєверодонецька (у новій редакції)»,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рішенням шістдесят п`ятої (позачергової</w:t>
      </w:r>
      <w:r w:rsidR="00BB58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r w:rsidR="00BB58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есії </w:t>
      </w:r>
      <w:proofErr w:type="spellStart"/>
      <w:r w:rsidR="00BB58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 w:rsidR="00BB58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сьомого скликання від 12.06.2019 № 3727 «Про затвердження Правил благоустрою території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розглянувши заяву </w:t>
      </w:r>
      <w:r w:rsidR="004319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керівника т</w:t>
      </w:r>
      <w:r w:rsidR="00EF3E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овариства з обмеженою відповідальністю «</w:t>
      </w:r>
      <w:proofErr w:type="spellStart"/>
      <w:r w:rsidR="00DC2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Сєвєродонецьке</w:t>
      </w:r>
      <w:proofErr w:type="spellEnd"/>
      <w:r w:rsidR="00DC2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C2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4319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емонтно</w:t>
      </w:r>
      <w:proofErr w:type="spellEnd"/>
      <w:r w:rsidR="004319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="00DC2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будівельне м</w:t>
      </w:r>
      <w:r w:rsidR="004319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еханічне управління</w:t>
      </w:r>
      <w:r w:rsidR="00EF3E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 </w:t>
      </w:r>
      <w:r w:rsidR="00B766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3443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 про вста</w:t>
      </w:r>
      <w:r w:rsidR="003443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</w:t>
      </w:r>
      <w:r w:rsidR="00DC2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режиму роботи оптового складу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розташованого за адресою: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вул. Гагаріна, буд. 91, на підставі: </w:t>
      </w:r>
    </w:p>
    <w:p w:rsidR="00B766B4" w:rsidRPr="00B766B4" w:rsidRDefault="00B766B4" w:rsidP="002820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766B4"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2820FE" w:rsidRDefault="002820FE" w:rsidP="002820F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3C65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094ADE" w:rsidRPr="00C432C9" w:rsidRDefault="00094ADE" w:rsidP="002820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820FE" w:rsidRDefault="00965F66" w:rsidP="002820F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491F4E">
        <w:rPr>
          <w:rFonts w:ascii="Times New Roman" w:hAnsi="Times New Roman" w:cs="Times New Roman"/>
          <w:sz w:val="28"/>
          <w:szCs w:val="28"/>
        </w:rPr>
        <w:t>юридичною особою – ТОВ «</w:t>
      </w:r>
      <w:proofErr w:type="spellStart"/>
      <w:r w:rsidR="004319E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4319E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емонтно-</w:t>
      </w:r>
      <w:r w:rsidR="004319E9">
        <w:rPr>
          <w:rFonts w:ascii="Times New Roman" w:hAnsi="Times New Roman" w:cs="Times New Roman"/>
          <w:sz w:val="28"/>
          <w:szCs w:val="28"/>
        </w:rPr>
        <w:t>будівельне механічне у</w:t>
      </w:r>
      <w:r>
        <w:rPr>
          <w:rFonts w:ascii="Times New Roman" w:hAnsi="Times New Roman" w:cs="Times New Roman"/>
          <w:sz w:val="28"/>
          <w:szCs w:val="28"/>
        </w:rPr>
        <w:t>правління</w:t>
      </w:r>
      <w:r w:rsidR="00491F4E">
        <w:rPr>
          <w:rFonts w:ascii="Times New Roman" w:hAnsi="Times New Roman" w:cs="Times New Roman"/>
          <w:sz w:val="28"/>
          <w:szCs w:val="28"/>
        </w:rPr>
        <w:t xml:space="preserve">», </w:t>
      </w:r>
      <w:r w:rsidR="002820FE">
        <w:rPr>
          <w:rFonts w:ascii="Times New Roman" w:hAnsi="Times New Roman" w:cs="Times New Roman"/>
          <w:sz w:val="28"/>
          <w:szCs w:val="28"/>
        </w:rPr>
        <w:t>режим роботи</w:t>
      </w:r>
      <w:r w:rsidR="00C432C9">
        <w:rPr>
          <w:rFonts w:ascii="Times New Roman" w:hAnsi="Times New Roman" w:cs="Times New Roman"/>
          <w:sz w:val="28"/>
          <w:szCs w:val="28"/>
        </w:rPr>
        <w:t xml:space="preserve"> оптового складу для </w:t>
      </w:r>
      <w:r w:rsidR="00DC2A70">
        <w:rPr>
          <w:rFonts w:ascii="Times New Roman" w:hAnsi="Times New Roman" w:cs="Times New Roman"/>
          <w:sz w:val="28"/>
          <w:szCs w:val="28"/>
        </w:rPr>
        <w:t>здійснення оптової</w:t>
      </w:r>
      <w:r w:rsidR="002820FE">
        <w:rPr>
          <w:rFonts w:ascii="Times New Roman" w:hAnsi="Times New Roman" w:cs="Times New Roman"/>
          <w:sz w:val="28"/>
          <w:szCs w:val="28"/>
        </w:rPr>
        <w:t xml:space="preserve"> торгівлі непродовольчими товарами (будматеріали та інструменти), розташованого за адресою: м. </w:t>
      </w:r>
      <w:proofErr w:type="spellStart"/>
      <w:r w:rsidR="002820FE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2820FE">
        <w:rPr>
          <w:rFonts w:ascii="Times New Roman" w:hAnsi="Times New Roman" w:cs="Times New Roman"/>
          <w:sz w:val="28"/>
          <w:szCs w:val="28"/>
        </w:rPr>
        <w:t>, вул. Гагаріна, буд. 91, (торгова площа –</w:t>
      </w:r>
      <w:r w:rsidR="00491F4E">
        <w:rPr>
          <w:rFonts w:ascii="Times New Roman" w:hAnsi="Times New Roman" w:cs="Times New Roman"/>
          <w:sz w:val="28"/>
          <w:szCs w:val="28"/>
        </w:rPr>
        <w:t xml:space="preserve">250 </w:t>
      </w:r>
      <w:r w:rsidR="002820FE">
        <w:rPr>
          <w:rFonts w:ascii="Times New Roman" w:hAnsi="Times New Roman" w:cs="Times New Roman"/>
          <w:sz w:val="28"/>
          <w:szCs w:val="28"/>
        </w:rPr>
        <w:t>кв. м.), а саме:</w:t>
      </w:r>
    </w:p>
    <w:p w:rsidR="002820FE" w:rsidRDefault="002820FE" w:rsidP="002820FE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08.00 до</w:t>
      </w:r>
      <w:r w:rsidR="00DC2A70">
        <w:rPr>
          <w:rFonts w:ascii="Times New Roman" w:hAnsi="Times New Roman" w:cs="Times New Roman"/>
          <w:sz w:val="28"/>
          <w:szCs w:val="28"/>
        </w:rPr>
        <w:t xml:space="preserve"> 17.00,</w:t>
      </w:r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DC2A70">
        <w:rPr>
          <w:rFonts w:ascii="Times New Roman" w:hAnsi="Times New Roman" w:cs="Times New Roman"/>
          <w:sz w:val="28"/>
          <w:szCs w:val="28"/>
        </w:rPr>
        <w:t>рерва з 12.00 до 13.00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0FE" w:rsidRDefault="002820FE" w:rsidP="002820FE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субо</w:t>
      </w:r>
      <w:r w:rsidR="00DC2A70">
        <w:rPr>
          <w:rFonts w:ascii="Times New Roman" w:hAnsi="Times New Roman" w:cs="Times New Roman"/>
          <w:sz w:val="28"/>
          <w:szCs w:val="28"/>
        </w:rPr>
        <w:t>та</w:t>
      </w:r>
      <w:r w:rsidR="00094ADE">
        <w:rPr>
          <w:rFonts w:ascii="Times New Roman" w:hAnsi="Times New Roman" w:cs="Times New Roman"/>
          <w:sz w:val="28"/>
          <w:szCs w:val="28"/>
        </w:rPr>
        <w:t xml:space="preserve">, неділя </w:t>
      </w:r>
      <w:r w:rsidR="00DC2A70">
        <w:rPr>
          <w:rFonts w:ascii="Times New Roman" w:hAnsi="Times New Roman" w:cs="Times New Roman"/>
          <w:sz w:val="28"/>
          <w:szCs w:val="28"/>
        </w:rPr>
        <w:t>– вихідн</w:t>
      </w:r>
      <w:r w:rsidR="00094ADE">
        <w:rPr>
          <w:rFonts w:ascii="Times New Roman" w:hAnsi="Times New Roman" w:cs="Times New Roman"/>
          <w:sz w:val="28"/>
          <w:szCs w:val="28"/>
        </w:rPr>
        <w:t>і</w:t>
      </w:r>
      <w:r w:rsidR="00DC2A70">
        <w:rPr>
          <w:rFonts w:ascii="Times New Roman" w:hAnsi="Times New Roman" w:cs="Times New Roman"/>
          <w:sz w:val="28"/>
          <w:szCs w:val="28"/>
        </w:rPr>
        <w:t xml:space="preserve"> дн</w:t>
      </w:r>
      <w:r w:rsidR="00094ADE">
        <w:rPr>
          <w:rFonts w:ascii="Times New Roman" w:hAnsi="Times New Roman" w:cs="Times New Roman"/>
          <w:sz w:val="28"/>
          <w:szCs w:val="28"/>
        </w:rPr>
        <w:t>і.</w:t>
      </w:r>
    </w:p>
    <w:p w:rsidR="0036311E" w:rsidRDefault="0036311E" w:rsidP="002820FE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820FE" w:rsidRDefault="00C432C9" w:rsidP="002820F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ТОВ «СРБМУ» розмістити на фасаді оптового складу </w:t>
      </w:r>
      <w:r w:rsidR="002820FE">
        <w:rPr>
          <w:rFonts w:ascii="Times New Roman" w:hAnsi="Times New Roman" w:cs="Times New Roman"/>
          <w:sz w:val="28"/>
          <w:szCs w:val="28"/>
        </w:rPr>
        <w:t xml:space="preserve"> вивіску з зазначенням на ній найменування суб`єкта господарювання та інфо</w:t>
      </w:r>
      <w:r>
        <w:rPr>
          <w:rFonts w:ascii="Times New Roman" w:hAnsi="Times New Roman" w:cs="Times New Roman"/>
          <w:sz w:val="28"/>
          <w:szCs w:val="28"/>
        </w:rPr>
        <w:t>рмації про режим роботи</w:t>
      </w:r>
      <w:r w:rsidR="002820FE">
        <w:rPr>
          <w:rFonts w:ascii="Times New Roman" w:hAnsi="Times New Roman" w:cs="Times New Roman"/>
          <w:sz w:val="28"/>
          <w:szCs w:val="28"/>
        </w:rPr>
        <w:t>.</w:t>
      </w:r>
    </w:p>
    <w:p w:rsidR="0036311E" w:rsidRPr="00B06B17" w:rsidRDefault="0036311E" w:rsidP="0036311E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2820FE" w:rsidRPr="0036311E" w:rsidRDefault="00C432C9" w:rsidP="001A1348">
      <w:pPr>
        <w:pStyle w:val="a7"/>
        <w:numPr>
          <w:ilvl w:val="0"/>
          <w:numId w:val="2"/>
        </w:numPr>
        <w:tabs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6311E">
        <w:rPr>
          <w:rFonts w:ascii="Times New Roman" w:hAnsi="Times New Roman" w:cs="Times New Roman"/>
          <w:sz w:val="28"/>
          <w:szCs w:val="28"/>
        </w:rPr>
        <w:t>ТОВ «СРБМУ»</w:t>
      </w:r>
      <w:r w:rsidR="002820FE" w:rsidRPr="0036311E">
        <w:rPr>
          <w:rFonts w:ascii="Times New Roman" w:hAnsi="Times New Roman" w:cs="Times New Roman"/>
          <w:sz w:val="28"/>
          <w:szCs w:val="28"/>
        </w:rPr>
        <w:t xml:space="preserve"> здійснювати прибирання території, прилеглої до </w:t>
      </w:r>
      <w:r w:rsidRPr="0036311E">
        <w:rPr>
          <w:rFonts w:ascii="Times New Roman" w:hAnsi="Times New Roman" w:cs="Times New Roman"/>
          <w:sz w:val="28"/>
          <w:szCs w:val="28"/>
        </w:rPr>
        <w:t xml:space="preserve">оптового складу </w:t>
      </w:r>
      <w:r w:rsidR="002820FE" w:rsidRPr="0036311E">
        <w:rPr>
          <w:rFonts w:ascii="Times New Roman" w:hAnsi="Times New Roman" w:cs="Times New Roman"/>
          <w:sz w:val="28"/>
          <w:szCs w:val="28"/>
        </w:rPr>
        <w:t xml:space="preserve">та протягом 10 днів, </w:t>
      </w:r>
      <w:r w:rsidR="00DC2A70" w:rsidRPr="0036311E">
        <w:rPr>
          <w:rFonts w:ascii="Times New Roman" w:hAnsi="Times New Roman" w:cs="Times New Roman"/>
          <w:sz w:val="28"/>
          <w:szCs w:val="28"/>
        </w:rPr>
        <w:t>з дня видання</w:t>
      </w:r>
      <w:r w:rsidR="002820FE" w:rsidRPr="0036311E">
        <w:rPr>
          <w:rFonts w:ascii="Times New Roman" w:hAnsi="Times New Roman" w:cs="Times New Roman"/>
          <w:sz w:val="28"/>
          <w:szCs w:val="28"/>
        </w:rPr>
        <w:t xml:space="preserve"> да</w:t>
      </w:r>
      <w:r w:rsidR="00BB5814" w:rsidRPr="0036311E">
        <w:rPr>
          <w:rFonts w:ascii="Times New Roman" w:hAnsi="Times New Roman" w:cs="Times New Roman"/>
          <w:sz w:val="28"/>
          <w:szCs w:val="28"/>
        </w:rPr>
        <w:t>ного розпорядження</w:t>
      </w:r>
      <w:r w:rsidR="002820FE" w:rsidRPr="0036311E">
        <w:rPr>
          <w:rFonts w:ascii="Times New Roman" w:hAnsi="Times New Roman" w:cs="Times New Roman"/>
          <w:sz w:val="28"/>
          <w:szCs w:val="28"/>
        </w:rPr>
        <w:t xml:space="preserve"> укласти договір на вивіз твердих (рідких) побутових відходів (далі 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2820FE" w:rsidRPr="0036311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2820FE" w:rsidRPr="0036311E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</w:t>
      </w:r>
      <w:r w:rsidR="00DC2A70" w:rsidRPr="0036311E">
        <w:rPr>
          <w:rFonts w:ascii="Times New Roman" w:hAnsi="Times New Roman" w:cs="Times New Roman"/>
          <w:sz w:val="28"/>
          <w:szCs w:val="28"/>
        </w:rPr>
        <w:t xml:space="preserve">ладу </w:t>
      </w:r>
      <w:proofErr w:type="spellStart"/>
      <w:r w:rsidR="00DC2A70" w:rsidRPr="0036311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C2A70" w:rsidRPr="0036311E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2820FE" w:rsidRPr="0036311E">
        <w:rPr>
          <w:rFonts w:ascii="Times New Roman" w:hAnsi="Times New Roman" w:cs="Times New Roman"/>
          <w:sz w:val="28"/>
          <w:szCs w:val="28"/>
        </w:rPr>
        <w:t>».</w:t>
      </w:r>
    </w:p>
    <w:p w:rsidR="0036311E" w:rsidRPr="0036311E" w:rsidRDefault="0036311E" w:rsidP="003631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0FE" w:rsidRPr="0036311E" w:rsidRDefault="00C432C9" w:rsidP="001A1348">
      <w:pPr>
        <w:pStyle w:val="a7"/>
        <w:numPr>
          <w:ilvl w:val="0"/>
          <w:numId w:val="2"/>
        </w:numPr>
        <w:tabs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6311E">
        <w:rPr>
          <w:rFonts w:ascii="Times New Roman" w:hAnsi="Times New Roman" w:cs="Times New Roman"/>
          <w:sz w:val="28"/>
          <w:szCs w:val="28"/>
        </w:rPr>
        <w:t>ТОВ «СРБМУ»</w:t>
      </w:r>
      <w:r w:rsidR="002820FE" w:rsidRPr="0036311E">
        <w:rPr>
          <w:rFonts w:ascii="Times New Roman" w:hAnsi="Times New Roman" w:cs="Times New Roman"/>
          <w:sz w:val="28"/>
          <w:szCs w:val="28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УЖКГ </w:t>
      </w:r>
      <w:proofErr w:type="spellStart"/>
      <w:r w:rsidR="002820FE" w:rsidRPr="0036311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820FE" w:rsidRPr="0036311E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36311E" w:rsidRPr="0036311E" w:rsidRDefault="0036311E" w:rsidP="003631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0FE" w:rsidRPr="0036311E" w:rsidRDefault="002820FE" w:rsidP="0036311E">
      <w:pPr>
        <w:pStyle w:val="a7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6311E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36311E" w:rsidRPr="0036311E" w:rsidRDefault="0036311E" w:rsidP="003631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0FE" w:rsidRDefault="00965F66" w:rsidP="002820FE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20FE">
        <w:rPr>
          <w:rFonts w:ascii="Times New Roman" w:hAnsi="Times New Roman" w:cs="Times New Roman"/>
          <w:sz w:val="28"/>
          <w:szCs w:val="28"/>
        </w:rPr>
        <w:t>.</w:t>
      </w:r>
      <w:r w:rsidR="002820FE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="002820FE"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 w:rsidR="002820FE">
        <w:rPr>
          <w:rFonts w:ascii="Times New Roman" w:hAnsi="Times New Roman" w:cs="Times New Roman"/>
          <w:sz w:val="28"/>
          <w:szCs w:val="28"/>
        </w:rPr>
        <w:t xml:space="preserve">на </w:t>
      </w:r>
      <w:r w:rsidR="002820FE"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 w:rsidR="0028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0F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820FE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="002820FE"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 w:rsidR="002820FE">
        <w:rPr>
          <w:rFonts w:ascii="Times New Roman" w:hAnsi="Times New Roman" w:cs="Times New Roman"/>
          <w:sz w:val="28"/>
          <w:szCs w:val="28"/>
        </w:rPr>
        <w:t>.</w:t>
      </w:r>
    </w:p>
    <w:p w:rsidR="002820FE" w:rsidRPr="000C1657" w:rsidRDefault="002820FE" w:rsidP="002820FE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820FE" w:rsidRPr="0047710E" w:rsidRDefault="002820FE" w:rsidP="002820FE">
      <w:pPr>
        <w:rPr>
          <w:rFonts w:ascii="Times New Roman" w:hAnsi="Times New Roman" w:cs="Times New Roman"/>
          <w:sz w:val="28"/>
          <w:szCs w:val="28"/>
        </w:rPr>
      </w:pPr>
    </w:p>
    <w:p w:rsidR="002820FE" w:rsidRPr="00592AF7" w:rsidRDefault="002820FE" w:rsidP="002820F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2820FE" w:rsidRDefault="002F6324" w:rsidP="002820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0FE"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="002820FE"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2820FE" w:rsidRPr="00F42DC4">
        <w:rPr>
          <w:rFonts w:ascii="Times New Roman" w:hAnsi="Times New Roman" w:cs="Times New Roman"/>
          <w:sz w:val="28"/>
          <w:szCs w:val="28"/>
        </w:rPr>
        <w:tab/>
      </w:r>
      <w:r w:rsidR="002820FE" w:rsidRPr="00592AF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1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0FE" w:rsidRPr="00592AF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0FE"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="002820FE"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0FE" w:rsidRDefault="002820FE" w:rsidP="002820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32CE0" w:rsidRDefault="00F32CE0" w:rsidP="0052249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32CE0" w:rsidRDefault="00F32CE0" w:rsidP="0052249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32CE0" w:rsidRDefault="00F32CE0" w:rsidP="0052249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32CE0" w:rsidRDefault="00F32CE0" w:rsidP="0052249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32CE0" w:rsidRDefault="00F32CE0" w:rsidP="0052249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32CE0" w:rsidRDefault="00F32CE0" w:rsidP="0052249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32CE0" w:rsidRDefault="00F32CE0" w:rsidP="0052249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32CE0" w:rsidRDefault="00F32CE0" w:rsidP="0052249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32CE0" w:rsidRDefault="00F32CE0" w:rsidP="0052249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32CE0" w:rsidRDefault="00F32CE0" w:rsidP="0052249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F32CE0" w:rsidSect="001A13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20FE"/>
    <w:rsid w:val="000050F4"/>
    <w:rsid w:val="00071340"/>
    <w:rsid w:val="00094ADE"/>
    <w:rsid w:val="00134362"/>
    <w:rsid w:val="001A1348"/>
    <w:rsid w:val="001B07CD"/>
    <w:rsid w:val="00233C65"/>
    <w:rsid w:val="002820FE"/>
    <w:rsid w:val="002F6324"/>
    <w:rsid w:val="00316D98"/>
    <w:rsid w:val="003443D5"/>
    <w:rsid w:val="00347D34"/>
    <w:rsid w:val="0036311E"/>
    <w:rsid w:val="00396A90"/>
    <w:rsid w:val="003E6381"/>
    <w:rsid w:val="004319E9"/>
    <w:rsid w:val="0046239A"/>
    <w:rsid w:val="00483965"/>
    <w:rsid w:val="00491F4E"/>
    <w:rsid w:val="0049322C"/>
    <w:rsid w:val="0052249F"/>
    <w:rsid w:val="0054620E"/>
    <w:rsid w:val="005948D0"/>
    <w:rsid w:val="0076313D"/>
    <w:rsid w:val="008625E3"/>
    <w:rsid w:val="00965F66"/>
    <w:rsid w:val="00A02FA3"/>
    <w:rsid w:val="00A253E0"/>
    <w:rsid w:val="00AA7A44"/>
    <w:rsid w:val="00B766B4"/>
    <w:rsid w:val="00BB5814"/>
    <w:rsid w:val="00C432C9"/>
    <w:rsid w:val="00D803B7"/>
    <w:rsid w:val="00D97BE9"/>
    <w:rsid w:val="00DC2A70"/>
    <w:rsid w:val="00E7677F"/>
    <w:rsid w:val="00E8219B"/>
    <w:rsid w:val="00ED16DF"/>
    <w:rsid w:val="00EF3E9E"/>
    <w:rsid w:val="00F073C0"/>
    <w:rsid w:val="00F3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FE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820FE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820F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0FE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2820F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363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userBur0806</cp:lastModifiedBy>
  <cp:revision>23</cp:revision>
  <cp:lastPrinted>2021-04-19T07:09:00Z</cp:lastPrinted>
  <dcterms:created xsi:type="dcterms:W3CDTF">2021-04-19T06:07:00Z</dcterms:created>
  <dcterms:modified xsi:type="dcterms:W3CDTF">2021-04-22T08:25:00Z</dcterms:modified>
</cp:coreProperties>
</file>