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89" w:rsidRDefault="006D6B89" w:rsidP="006D6B8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B89" w:rsidRPr="00503C44" w:rsidRDefault="006D6B89" w:rsidP="006D6B89">
      <w:pPr>
        <w:spacing w:after="0"/>
        <w:jc w:val="center"/>
        <w:rPr>
          <w:rFonts w:ascii="Times New Roman" w:hAnsi="Times New Roman" w:cs="Times New Roman"/>
          <w:b/>
        </w:rPr>
      </w:pPr>
    </w:p>
    <w:p w:rsidR="006D6B89" w:rsidRDefault="006D6B89" w:rsidP="006D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D6B89" w:rsidRPr="00714E21" w:rsidRDefault="006D6B89" w:rsidP="006D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D6B89" w:rsidRPr="00592AF7" w:rsidRDefault="006D6B89" w:rsidP="006D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6D6B89" w:rsidRPr="00264E1D" w:rsidRDefault="006D6B89" w:rsidP="006D6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B89" w:rsidRPr="00145AEE" w:rsidRDefault="006D6B89" w:rsidP="006D6B89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6D6B89" w:rsidRPr="00592AF7" w:rsidRDefault="006D6B89" w:rsidP="006D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6D6B89" w:rsidRPr="00F42DC4" w:rsidRDefault="006D6B89" w:rsidP="006D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89" w:rsidRPr="00F42DC4" w:rsidRDefault="006D6B89" w:rsidP="006D6B89">
      <w:pPr>
        <w:pStyle w:val="a3"/>
        <w:spacing w:line="360" w:lineRule="auto"/>
        <w:rPr>
          <w:sz w:val="32"/>
          <w:szCs w:val="32"/>
        </w:rPr>
      </w:pPr>
    </w:p>
    <w:p w:rsidR="006D6B89" w:rsidRPr="008B1C45" w:rsidRDefault="006D6B89" w:rsidP="006D6B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 травня  </w:t>
      </w:r>
      <w:r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669</w:t>
      </w:r>
    </w:p>
    <w:p w:rsidR="006D6B89" w:rsidRPr="002E1600" w:rsidRDefault="006D6B89" w:rsidP="006D6B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режиму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</w:t>
      </w:r>
      <w:proofErr w:type="spellEnd"/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GROPP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«ЛПП Україна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АТ «ЛПП»</w:t>
      </w:r>
    </w:p>
    <w:p w:rsidR="006D6B89" w:rsidRDefault="006D6B89" w:rsidP="006D6B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ТЦ «Кристал»</w:t>
      </w:r>
    </w:p>
    <w:p w:rsidR="006D6B89" w:rsidRDefault="006D6B89" w:rsidP="006D6B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адресою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ш. Будівельників, 23-б</w:t>
      </w:r>
    </w:p>
    <w:p w:rsidR="006D6B89" w:rsidRPr="008B1C45" w:rsidRDefault="006D6B89" w:rsidP="006D6B89">
      <w:p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ч. 3 статті 6 Закону України «Про військово-цивільні адміністрації»,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07.12.2020 № 1163 «Про затвердження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 рішенням шістдесят п`ятої (позачергової) сесії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ради», розглянувши заяву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юридичної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особи -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«ЛПП Україна» АТ 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7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.04.2021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68071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</w:t>
      </w:r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встановлення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режиму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роботи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796F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GROPP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розташованого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 ТЦ  «Кристал»   за   адресою: 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ш. Будівельників, 23-Б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підставі: </w:t>
      </w:r>
    </w:p>
    <w:p w:rsidR="006D6B89" w:rsidRPr="006D6B89" w:rsidRDefault="006D6B89" w:rsidP="006D6B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D6B8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</w:t>
      </w:r>
      <w:proofErr w:type="spellEnd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/.</w:t>
      </w:r>
    </w:p>
    <w:p w:rsidR="006D6B89" w:rsidRPr="002E1600" w:rsidRDefault="006D6B89" w:rsidP="006D6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6D6B89" w:rsidRPr="006C4D5D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Pr="005428C2" w:rsidRDefault="006D6B89" w:rsidP="006D6B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погоджений з власником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юридичною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B4B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Дочірнім підприємством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Акціонерного товариства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відділу   «</w:t>
      </w:r>
      <w:r w:rsidRPr="002F40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GROPP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  торгівлі  непродовольчими   товарами  (одяг</w:t>
      </w:r>
      <w:r w:rsidRPr="009801DF">
        <w:rPr>
          <w:rFonts w:ascii="Times New Roman" w:hAnsi="Times New Roman" w:cs="Times New Roman"/>
          <w:sz w:val="28"/>
          <w:szCs w:val="28"/>
          <w:lang w:val="uk-UA"/>
        </w:rPr>
        <w:t xml:space="preserve"> та взуття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розташованого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Pr="008B4BE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8B4B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ш. Будівельників, 23-Б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>, (торгова площа –</w:t>
      </w:r>
      <w:r w:rsidRPr="002F405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F405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кв. м.), а саме:</w:t>
      </w:r>
    </w:p>
    <w:p w:rsidR="006D6B89" w:rsidRDefault="006D6B89" w:rsidP="006D6B8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.00 до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B89" w:rsidRPr="005428C2" w:rsidRDefault="006D6B89" w:rsidP="006D6B8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6B89" w:rsidRPr="00AA0E47" w:rsidRDefault="006D6B89" w:rsidP="006D6B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 АТ «ЛПП»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входу до відділу «</w:t>
      </w:r>
      <w:r w:rsidRPr="002F40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GROPP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вивіску з зазначенням на ній найменування суб`єкта господарювання та інформації про 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B89" w:rsidRPr="005428C2" w:rsidRDefault="006D6B89" w:rsidP="006D6B8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6B89" w:rsidRPr="00AA0E47" w:rsidRDefault="006D6B89" w:rsidP="006D6B89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0E47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6D6B89" w:rsidRPr="00752015" w:rsidRDefault="006D6B89" w:rsidP="006D6B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B89" w:rsidRPr="00EE107C" w:rsidRDefault="006D6B89" w:rsidP="006D6B89">
      <w:pPr>
        <w:tabs>
          <w:tab w:val="left" w:pos="993"/>
          <w:tab w:val="left" w:pos="1134"/>
          <w:tab w:val="left" w:pos="1276"/>
        </w:tabs>
        <w:spacing w:after="0"/>
        <w:ind w:firstLine="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розпорядження покладаю на заступника керівника </w:t>
      </w:r>
      <w:proofErr w:type="spellStart"/>
      <w:r w:rsidRPr="00EE107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6D6B89" w:rsidRPr="00EE107C" w:rsidRDefault="006D6B89" w:rsidP="006D6B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Олександр СТРЮК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B89" w:rsidRDefault="006D6B89" w:rsidP="006D6B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D6B89" w:rsidSect="00F70A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B89"/>
    <w:rsid w:val="00316D98"/>
    <w:rsid w:val="00483965"/>
    <w:rsid w:val="006D6B89"/>
    <w:rsid w:val="00A5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89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6B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6D6B8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D6B89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2021-05-13T10:54:00Z</dcterms:created>
  <dcterms:modified xsi:type="dcterms:W3CDTF">2021-05-13T11:02:00Z</dcterms:modified>
</cp:coreProperties>
</file>