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F20162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F2016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F2016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F20162" w:rsidRDefault="006C00F1" w:rsidP="006C00F1">
      <w:pPr>
        <w:pStyle w:val="a5"/>
        <w:rPr>
          <w:sz w:val="36"/>
          <w:szCs w:val="36"/>
        </w:rPr>
      </w:pPr>
      <w:r w:rsidRPr="00F20162">
        <w:rPr>
          <w:sz w:val="36"/>
          <w:szCs w:val="36"/>
        </w:rPr>
        <w:t>РОЗПОРЯДЖЕННЯ</w:t>
      </w:r>
    </w:p>
    <w:p w14:paraId="37216573" w14:textId="77777777" w:rsidR="006C00F1" w:rsidRPr="00F20162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F20162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5491BA08" w:rsidR="006C00F1" w:rsidRPr="00F20162" w:rsidRDefault="005D3B7B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травня </w:t>
      </w:r>
      <w:r w:rsidR="006C00F1" w:rsidRPr="00F20162">
        <w:rPr>
          <w:rFonts w:ascii="Times New Roman" w:hAnsi="Times New Roman" w:cs="Times New Roman"/>
          <w:sz w:val="28"/>
          <w:szCs w:val="28"/>
        </w:rPr>
        <w:t>20</w:t>
      </w:r>
      <w:r w:rsidR="005C3A5A" w:rsidRPr="00F20162">
        <w:rPr>
          <w:rFonts w:ascii="Times New Roman" w:hAnsi="Times New Roman" w:cs="Times New Roman"/>
          <w:sz w:val="28"/>
          <w:szCs w:val="28"/>
        </w:rPr>
        <w:t>21</w:t>
      </w:r>
      <w:r w:rsidR="006C00F1" w:rsidRPr="00F20162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0F1" w:rsidRPr="00F20162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>805</w:t>
      </w:r>
      <w:r w:rsidR="006C00F1" w:rsidRPr="00F2016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2016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53ADA721" w:rsidR="002C6465" w:rsidRPr="00F20162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F2016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B05EB8" w:rsidRPr="00F20162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r w:rsidR="00C272B5" w:rsidRPr="00F20162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F20162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91A5C" w:rsidRPr="00F20162">
        <w:rPr>
          <w:rFonts w:ascii="Times New Roman" w:hAnsi="Times New Roman" w:cs="Times New Roman"/>
          <w:b/>
          <w:sz w:val="28"/>
          <w:szCs w:val="28"/>
        </w:rPr>
        <w:t>12</w:t>
      </w:r>
      <w:r w:rsidR="0020705A" w:rsidRPr="00F20162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F20162">
        <w:rPr>
          <w:rFonts w:ascii="Times New Roman" w:hAnsi="Times New Roman" w:cs="Times New Roman"/>
          <w:b/>
          <w:sz w:val="28"/>
          <w:szCs w:val="28"/>
        </w:rPr>
        <w:t>0</w:t>
      </w:r>
      <w:r w:rsidR="00891A5C" w:rsidRPr="00F20162">
        <w:rPr>
          <w:rFonts w:ascii="Times New Roman" w:hAnsi="Times New Roman" w:cs="Times New Roman"/>
          <w:b/>
          <w:sz w:val="28"/>
          <w:szCs w:val="28"/>
        </w:rPr>
        <w:t>5</w:t>
      </w:r>
      <w:r w:rsidR="0020705A" w:rsidRPr="00F20162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F2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EB8" w:rsidRPr="00F20162">
        <w:rPr>
          <w:rFonts w:ascii="Times New Roman" w:hAnsi="Times New Roman" w:cs="Times New Roman"/>
          <w:b/>
          <w:sz w:val="28"/>
          <w:szCs w:val="28"/>
        </w:rPr>
        <w:t>67</w:t>
      </w:r>
      <w:r w:rsidR="00655A6E">
        <w:rPr>
          <w:rFonts w:ascii="Times New Roman" w:hAnsi="Times New Roman" w:cs="Times New Roman"/>
          <w:b/>
          <w:sz w:val="28"/>
          <w:szCs w:val="28"/>
        </w:rPr>
        <w:t>2</w:t>
      </w:r>
      <w:r w:rsidR="00FF5AFA" w:rsidRPr="00F201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20162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1F07619E" w:rsidR="00DB4EEC" w:rsidRPr="00F20162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F20162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F20162">
        <w:rPr>
          <w:sz w:val="28"/>
          <w:szCs w:val="28"/>
          <w:lang w:val="uk-UA"/>
        </w:rPr>
        <w:t>ункт</w:t>
      </w:r>
      <w:r w:rsidR="00B27EAD" w:rsidRPr="00F20162">
        <w:rPr>
          <w:sz w:val="28"/>
          <w:szCs w:val="28"/>
          <w:lang w:val="uk-UA"/>
        </w:rPr>
        <w:t xml:space="preserve">ом </w:t>
      </w:r>
      <w:r w:rsidR="00306A34" w:rsidRPr="00F20162">
        <w:rPr>
          <w:sz w:val="28"/>
          <w:szCs w:val="28"/>
          <w:lang w:val="uk-UA"/>
        </w:rPr>
        <w:t>12</w:t>
      </w:r>
      <w:r w:rsidRPr="00F20162">
        <w:rPr>
          <w:sz w:val="28"/>
          <w:szCs w:val="28"/>
          <w:lang w:val="uk-UA"/>
        </w:rPr>
        <w:t xml:space="preserve"> частини першої ст. 4, пункт</w:t>
      </w:r>
      <w:r w:rsidR="00B27EAD" w:rsidRPr="00F20162">
        <w:rPr>
          <w:sz w:val="28"/>
          <w:szCs w:val="28"/>
          <w:lang w:val="uk-UA"/>
        </w:rPr>
        <w:t>ом</w:t>
      </w:r>
      <w:r w:rsidRPr="00F20162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r w:rsidR="00F20162" w:rsidRPr="00F20162">
        <w:rPr>
          <w:sz w:val="28"/>
          <w:szCs w:val="28"/>
          <w:lang w:val="uk-UA"/>
        </w:rPr>
        <w:t>з метою ефективного використання майна, що є комунальною  власністю Сєвєродонецької міської</w:t>
      </w:r>
      <w:r w:rsidR="00F20162" w:rsidRPr="00F20162">
        <w:rPr>
          <w:bCs/>
          <w:sz w:val="28"/>
          <w:szCs w:val="28"/>
          <w:lang w:val="uk-UA"/>
        </w:rPr>
        <w:t xml:space="preserve"> територіальної громади</w:t>
      </w:r>
    </w:p>
    <w:p w14:paraId="7236AA75" w14:textId="0B4862F3" w:rsidR="00DB4EEC" w:rsidRPr="00F20162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F20162">
        <w:rPr>
          <w:b/>
          <w:sz w:val="28"/>
          <w:szCs w:val="28"/>
          <w:lang w:val="uk-UA"/>
        </w:rPr>
        <w:t>зобовʼязую</w:t>
      </w:r>
      <w:proofErr w:type="spellEnd"/>
      <w:r w:rsidRPr="00F20162">
        <w:rPr>
          <w:b/>
          <w:sz w:val="28"/>
          <w:szCs w:val="28"/>
          <w:lang w:val="uk-UA"/>
        </w:rPr>
        <w:t>:</w:t>
      </w:r>
    </w:p>
    <w:p w14:paraId="363649CF" w14:textId="77777777" w:rsidR="00DB4EEC" w:rsidRPr="00F20162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5BD61B2B" w:rsidR="00385BE4" w:rsidRPr="00F20162" w:rsidRDefault="008A440A" w:rsidP="00891A5C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1.</w:t>
      </w:r>
      <w:r w:rsidR="00B05EB8" w:rsidRPr="00F2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F2016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F20162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BC52EC" w:rsidRPr="00F20162">
        <w:rPr>
          <w:rFonts w:ascii="Times New Roman" w:hAnsi="Times New Roman" w:cs="Times New Roman"/>
          <w:sz w:val="28"/>
          <w:szCs w:val="28"/>
        </w:rPr>
        <w:t>до р</w:t>
      </w:r>
      <w:r w:rsidR="00187AB3" w:rsidRPr="00F20162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F20162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B05EB8" w:rsidRPr="00F20162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937038" w:rsidRPr="00F20162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B05EB8" w:rsidRPr="00F20162">
        <w:rPr>
          <w:rFonts w:ascii="Times New Roman" w:hAnsi="Times New Roman" w:cs="Times New Roman"/>
          <w:sz w:val="28"/>
          <w:szCs w:val="28"/>
        </w:rPr>
        <w:t>ого району</w:t>
      </w:r>
      <w:r w:rsidR="00937038" w:rsidRPr="00F20162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187AB3" w:rsidRPr="00F20162">
        <w:rPr>
          <w:rFonts w:ascii="Times New Roman" w:hAnsi="Times New Roman" w:cs="Times New Roman"/>
          <w:sz w:val="28"/>
          <w:szCs w:val="28"/>
        </w:rPr>
        <w:t xml:space="preserve">від </w:t>
      </w:r>
      <w:r w:rsidR="00B05EB8" w:rsidRPr="00655A6E">
        <w:rPr>
          <w:rFonts w:ascii="Times New Roman" w:hAnsi="Times New Roman" w:cs="Times New Roman"/>
          <w:sz w:val="28"/>
          <w:szCs w:val="28"/>
        </w:rPr>
        <w:t>12</w:t>
      </w:r>
      <w:r w:rsidR="00EE7590" w:rsidRPr="00655A6E">
        <w:rPr>
          <w:rFonts w:ascii="Times New Roman" w:hAnsi="Times New Roman" w:cs="Times New Roman"/>
          <w:sz w:val="28"/>
          <w:szCs w:val="28"/>
        </w:rPr>
        <w:t>.</w:t>
      </w:r>
      <w:r w:rsidR="00D7296F">
        <w:rPr>
          <w:rFonts w:ascii="Times New Roman" w:hAnsi="Times New Roman" w:cs="Times New Roman"/>
          <w:sz w:val="28"/>
          <w:szCs w:val="28"/>
        </w:rPr>
        <w:t>05</w:t>
      </w:r>
      <w:r w:rsidR="00EE7590" w:rsidRPr="00655A6E">
        <w:rPr>
          <w:rFonts w:ascii="Times New Roman" w:hAnsi="Times New Roman" w:cs="Times New Roman"/>
          <w:sz w:val="28"/>
          <w:szCs w:val="28"/>
        </w:rPr>
        <w:t>.202</w:t>
      </w:r>
      <w:r w:rsidR="00B05EB8" w:rsidRPr="00655A6E">
        <w:rPr>
          <w:rFonts w:ascii="Times New Roman" w:hAnsi="Times New Roman" w:cs="Times New Roman"/>
          <w:sz w:val="28"/>
          <w:szCs w:val="28"/>
        </w:rPr>
        <w:t>1</w:t>
      </w:r>
      <w:r w:rsidR="00EE7590" w:rsidRPr="00655A6E">
        <w:rPr>
          <w:rFonts w:ascii="Times New Roman" w:hAnsi="Times New Roman" w:cs="Times New Roman"/>
          <w:sz w:val="28"/>
          <w:szCs w:val="28"/>
        </w:rPr>
        <w:t xml:space="preserve"> № </w:t>
      </w:r>
      <w:r w:rsidR="00B05EB8" w:rsidRPr="00655A6E">
        <w:rPr>
          <w:rFonts w:ascii="Times New Roman" w:hAnsi="Times New Roman" w:cs="Times New Roman"/>
          <w:sz w:val="28"/>
          <w:szCs w:val="28"/>
        </w:rPr>
        <w:t>67</w:t>
      </w:r>
      <w:r w:rsidR="00655A6E" w:rsidRPr="00655A6E">
        <w:rPr>
          <w:rFonts w:ascii="Times New Roman" w:hAnsi="Times New Roman" w:cs="Times New Roman"/>
          <w:sz w:val="28"/>
          <w:szCs w:val="28"/>
        </w:rPr>
        <w:t>2</w:t>
      </w:r>
      <w:r w:rsidR="00F41647" w:rsidRPr="00655A6E">
        <w:t xml:space="preserve"> </w:t>
      </w:r>
      <w:r w:rsidR="00F41647" w:rsidRPr="00D7296F">
        <w:rPr>
          <w:rFonts w:ascii="Times New Roman" w:hAnsi="Times New Roman" w:cs="Times New Roman"/>
          <w:sz w:val="28"/>
          <w:szCs w:val="28"/>
        </w:rPr>
        <w:t>«</w:t>
      </w:r>
      <w:r w:rsidR="00B05EB8" w:rsidRPr="00655A6E">
        <w:rPr>
          <w:rFonts w:ascii="Times New Roman" w:hAnsi="Times New Roman" w:cs="Times New Roman"/>
          <w:sz w:val="28"/>
          <w:szCs w:val="28"/>
        </w:rPr>
        <w:t xml:space="preserve">Про визначення балансоутримувачів майна, що передано від </w:t>
      </w:r>
      <w:r w:rsidR="00655A6E" w:rsidRPr="00655A6E">
        <w:rPr>
          <w:rFonts w:ascii="Times New Roman" w:hAnsi="Times New Roman" w:cs="Times New Roman"/>
          <w:sz w:val="28"/>
          <w:szCs w:val="28"/>
        </w:rPr>
        <w:t xml:space="preserve">Сиротинської </w:t>
      </w:r>
      <w:r w:rsidR="00B05EB8" w:rsidRPr="00655A6E">
        <w:rPr>
          <w:rFonts w:ascii="Times New Roman" w:hAnsi="Times New Roman" w:cs="Times New Roman"/>
          <w:sz w:val="28"/>
          <w:szCs w:val="28"/>
        </w:rPr>
        <w:t>селищної ради</w:t>
      </w:r>
      <w:r w:rsidR="00B05EB8" w:rsidRPr="00F20162">
        <w:rPr>
          <w:rFonts w:ascii="Times New Roman" w:hAnsi="Times New Roman" w:cs="Times New Roman"/>
          <w:sz w:val="28"/>
          <w:szCs w:val="28"/>
        </w:rPr>
        <w:t>», а саме</w:t>
      </w:r>
      <w:r w:rsidR="00DB4EEC" w:rsidRPr="00F20162">
        <w:rPr>
          <w:rFonts w:ascii="Times New Roman" w:hAnsi="Times New Roman" w:cs="Times New Roman"/>
          <w:sz w:val="28"/>
          <w:szCs w:val="28"/>
        </w:rPr>
        <w:t>:</w:t>
      </w:r>
      <w:r w:rsidR="00E320B7" w:rsidRPr="00F20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85876" w14:textId="7EE36AC0" w:rsidR="00B05EB8" w:rsidRDefault="00B05EB8" w:rsidP="00891A5C">
      <w:pPr>
        <w:tabs>
          <w:tab w:val="left" w:pos="70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 xml:space="preserve">1.1 В додатку 1 до </w:t>
      </w:r>
      <w:r w:rsidRPr="00655A6E">
        <w:rPr>
          <w:rFonts w:ascii="Times New Roman" w:hAnsi="Times New Roman" w:cs="Times New Roman"/>
          <w:sz w:val="28"/>
          <w:szCs w:val="28"/>
        </w:rPr>
        <w:t>розпорядження керівника Сєвєродонецької міської військово-цивільної адміністрації від 12</w:t>
      </w:r>
      <w:r w:rsidR="00891A5C" w:rsidRPr="00655A6E">
        <w:rPr>
          <w:rFonts w:ascii="Times New Roman" w:hAnsi="Times New Roman" w:cs="Times New Roman"/>
          <w:sz w:val="28"/>
          <w:szCs w:val="28"/>
        </w:rPr>
        <w:t>.05.</w:t>
      </w:r>
      <w:r w:rsidRPr="00655A6E">
        <w:rPr>
          <w:rFonts w:ascii="Times New Roman" w:hAnsi="Times New Roman" w:cs="Times New Roman"/>
          <w:sz w:val="28"/>
          <w:szCs w:val="28"/>
        </w:rPr>
        <w:t>2021 № 67</w:t>
      </w:r>
      <w:r w:rsidR="00655A6E" w:rsidRPr="00655A6E">
        <w:rPr>
          <w:rFonts w:ascii="Times New Roman" w:hAnsi="Times New Roman" w:cs="Times New Roman"/>
          <w:sz w:val="28"/>
          <w:szCs w:val="28"/>
        </w:rPr>
        <w:t>2</w:t>
      </w:r>
      <w:r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DA46BD">
        <w:rPr>
          <w:rFonts w:ascii="Times New Roman" w:hAnsi="Times New Roman" w:cs="Times New Roman"/>
          <w:sz w:val="28"/>
          <w:szCs w:val="28"/>
        </w:rPr>
        <w:t>«</w:t>
      </w:r>
      <w:r w:rsidRPr="00F20162">
        <w:rPr>
          <w:rFonts w:ascii="Times New Roman" w:hAnsi="Times New Roman" w:cs="Times New Roman"/>
          <w:sz w:val="28"/>
          <w:szCs w:val="28"/>
        </w:rPr>
        <w:t>Перелік майна, що належить до комунальної власності Сєвєродонецької міської територіальної громади та передається на баланс Сєвєродонецької міської військово-цивільної адміністрації Сєвєродонецького району Луганської області</w:t>
      </w:r>
      <w:r w:rsidR="00DA46BD">
        <w:rPr>
          <w:rFonts w:ascii="Times New Roman" w:hAnsi="Times New Roman" w:cs="Times New Roman"/>
          <w:sz w:val="28"/>
          <w:szCs w:val="28"/>
        </w:rPr>
        <w:t>»</w:t>
      </w:r>
      <w:r w:rsidRPr="00F20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46BD">
        <w:rPr>
          <w:rFonts w:ascii="Times New Roman" w:eastAsia="Calibri" w:hAnsi="Times New Roman" w:cs="Times New Roman"/>
          <w:sz w:val="28"/>
          <w:szCs w:val="28"/>
          <w:lang w:eastAsia="en-US"/>
        </w:rPr>
        <w:t>розділ</w:t>
      </w:r>
      <w:r w:rsidR="00891A5C" w:rsidRPr="00F20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016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91A5C" w:rsidRPr="00F20162">
        <w:rPr>
          <w:rFonts w:ascii="Times New Roman" w:eastAsia="Calibri" w:hAnsi="Times New Roman" w:cs="Times New Roman"/>
          <w:sz w:val="28"/>
          <w:szCs w:val="28"/>
          <w:lang w:eastAsia="en-US"/>
        </w:rPr>
        <w:t>сновні засоби</w:t>
      </w:r>
      <w:r w:rsidRPr="00F20162">
        <w:rPr>
          <w:rFonts w:ascii="Times New Roman" w:hAnsi="Times New Roman" w:cs="Times New Roman"/>
          <w:sz w:val="28"/>
          <w:szCs w:val="28"/>
        </w:rPr>
        <w:t xml:space="preserve"> доповнити </w:t>
      </w:r>
      <w:r w:rsidR="00DA46BD">
        <w:rPr>
          <w:rFonts w:ascii="Times New Roman" w:hAnsi="Times New Roman" w:cs="Times New Roman"/>
          <w:sz w:val="28"/>
          <w:szCs w:val="28"/>
        </w:rPr>
        <w:t>рядком</w:t>
      </w:r>
      <w:r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891A5C" w:rsidRPr="00F20162">
        <w:rPr>
          <w:rFonts w:ascii="Times New Roman" w:hAnsi="Times New Roman" w:cs="Times New Roman"/>
          <w:sz w:val="28"/>
          <w:szCs w:val="28"/>
        </w:rPr>
        <w:t>наступного змісту</w:t>
      </w:r>
      <w:r w:rsidRPr="00F20162">
        <w:rPr>
          <w:rFonts w:ascii="Times New Roman" w:hAnsi="Times New Roman" w:cs="Times New Roman"/>
          <w:sz w:val="28"/>
          <w:szCs w:val="28"/>
        </w:rPr>
        <w:t>:</w:t>
      </w:r>
    </w:p>
    <w:p w14:paraId="37BD7480" w14:textId="77777777" w:rsidR="00F20162" w:rsidRPr="00F20162" w:rsidRDefault="00F20162" w:rsidP="00891A5C">
      <w:pPr>
        <w:tabs>
          <w:tab w:val="left" w:pos="709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5"/>
        <w:gridCol w:w="2977"/>
        <w:gridCol w:w="1558"/>
        <w:gridCol w:w="1132"/>
        <w:gridCol w:w="850"/>
        <w:gridCol w:w="709"/>
        <w:gridCol w:w="568"/>
        <w:gridCol w:w="1276"/>
      </w:tblGrid>
      <w:tr w:rsidR="00F20162" w:rsidRPr="00F20162" w14:paraId="26DECB33" w14:textId="77777777" w:rsidTr="00F20162">
        <w:trPr>
          <w:trHeight w:val="341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C6C0" w14:textId="77777777" w:rsidR="00F20162" w:rsidRPr="00F20162" w:rsidRDefault="00F201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8AD9A8D" w14:textId="77777777" w:rsidR="00F20162" w:rsidRPr="00F20162" w:rsidRDefault="00F201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F527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Найменування,</w:t>
            </w:r>
          </w:p>
          <w:p w14:paraId="13DFC285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  <w:p w14:paraId="0A362AC8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об’єкта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F28D" w14:textId="77777777" w:rsidR="00F20162" w:rsidRPr="00F20162" w:rsidRDefault="00F20162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  <w:p w14:paraId="274CF865" w14:textId="77777777" w:rsidR="00F20162" w:rsidRPr="00F20162" w:rsidRDefault="00F20162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випуску </w:t>
            </w:r>
          </w:p>
          <w:p w14:paraId="4EE2071E" w14:textId="77777777" w:rsidR="00F20162" w:rsidRPr="00F20162" w:rsidRDefault="00F20162">
            <w:pPr>
              <w:spacing w:before="0"/>
              <w:ind w:left="-110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 </w:t>
            </w:r>
          </w:p>
          <w:p w14:paraId="5037EE3A" w14:textId="77777777" w:rsidR="00F20162" w:rsidRPr="00F20162" w:rsidRDefault="00F20162">
            <w:pPr>
              <w:pStyle w:val="af"/>
              <w:snapToGrid w:val="0"/>
              <w:jc w:val="center"/>
              <w:rPr>
                <w:b/>
                <w:bCs/>
                <w:lang w:val="uk-UA"/>
              </w:rPr>
            </w:pPr>
            <w:r w:rsidRPr="00F20162">
              <w:rPr>
                <w:b/>
                <w:bCs/>
                <w:lang w:val="uk-UA"/>
              </w:rPr>
              <w:t xml:space="preserve">введення в експлуатацію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093B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інвентар-ний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E5DCDF5" w14:textId="77777777" w:rsidR="00F20162" w:rsidRPr="00F20162" w:rsidRDefault="00F2016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332AD" w14:textId="39B883C3" w:rsidR="00F20162" w:rsidRPr="00F20162" w:rsidRDefault="00F2016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Один. вимір.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C0EA8" w14:textId="77777777" w:rsidR="00F20162" w:rsidRPr="00F20162" w:rsidRDefault="00F20162">
            <w:pPr>
              <w:pStyle w:val="a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B2DF5" w14:textId="77777777" w:rsidR="00F20162" w:rsidRPr="00F20162" w:rsidRDefault="00F20162">
            <w:pPr>
              <w:pStyle w:val="af"/>
              <w:jc w:val="center"/>
              <w:rPr>
                <w:b/>
                <w:bCs/>
                <w:lang w:val="uk-UA"/>
              </w:rPr>
            </w:pPr>
          </w:p>
        </w:tc>
      </w:tr>
      <w:tr w:rsidR="00F20162" w:rsidRPr="00F20162" w14:paraId="0057A8F3" w14:textId="77777777" w:rsidTr="00F20162">
        <w:trPr>
          <w:cantSplit/>
          <w:trHeight w:val="1341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2A09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722F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69E3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A32" w14:textId="77777777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D1D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0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Раху-нок</w:t>
            </w:r>
            <w:proofErr w:type="spellEnd"/>
          </w:p>
          <w:p w14:paraId="7CEEC90E" w14:textId="77777777" w:rsidR="00F20162" w:rsidRPr="00F20162" w:rsidRDefault="00F201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0EC7" w14:textId="7F49CE89" w:rsidR="00F20162" w:rsidRPr="00F20162" w:rsidRDefault="00F2016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7C954" w14:textId="77777777" w:rsidR="00F20162" w:rsidRPr="00F20162" w:rsidRDefault="00F20162">
            <w:pPr>
              <w:pStyle w:val="af"/>
              <w:snapToGrid w:val="0"/>
              <w:ind w:left="113" w:right="113"/>
              <w:rPr>
                <w:b/>
                <w:bCs/>
                <w:lang w:val="uk-UA"/>
              </w:rPr>
            </w:pPr>
            <w:r w:rsidRPr="00F20162">
              <w:rPr>
                <w:b/>
                <w:bCs/>
                <w:lang w:val="uk-UA"/>
              </w:rPr>
              <w:t xml:space="preserve">   Кількість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357B0" w14:textId="77777777" w:rsidR="00F20162" w:rsidRPr="00F20162" w:rsidRDefault="00F20162">
            <w:pPr>
              <w:pStyle w:val="af"/>
              <w:snapToGrid w:val="0"/>
              <w:ind w:left="-148" w:right="-104"/>
              <w:jc w:val="center"/>
              <w:rPr>
                <w:b/>
                <w:bCs/>
                <w:lang w:val="uk-UA"/>
              </w:rPr>
            </w:pPr>
            <w:r w:rsidRPr="00F20162">
              <w:rPr>
                <w:b/>
                <w:bCs/>
                <w:lang w:val="uk-UA"/>
              </w:rPr>
              <w:t>Первісна (переоцінена) вартість, грн</w:t>
            </w:r>
          </w:p>
        </w:tc>
      </w:tr>
      <w:tr w:rsidR="00655A6E" w:rsidRPr="00F20162" w14:paraId="1111B9F7" w14:textId="77777777" w:rsidTr="00F20162">
        <w:trPr>
          <w:cantSplit/>
          <w:trHeight w:val="547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10C7" w14:textId="008AE568" w:rsidR="00655A6E" w:rsidRPr="00655A6E" w:rsidRDefault="00655A6E" w:rsidP="00655A6E">
            <w:pPr>
              <w:widowControl/>
              <w:autoSpaceDE/>
              <w:adjustRightInd/>
              <w:spacing w:before="0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C626B6" w14:textId="1C3DCB46" w:rsidR="00655A6E" w:rsidRPr="00655A6E" w:rsidRDefault="00655A6E" w:rsidP="00655A6E">
            <w:pPr>
              <w:pStyle w:val="Standard"/>
              <w:snapToGrid w:val="0"/>
              <w:ind w:right="-109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Нежитлове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магазину </w:t>
            </w:r>
            <w:proofErr w:type="spellStart"/>
            <w:r>
              <w:rPr>
                <w:rFonts w:ascii="Times New Roman" w:hAnsi="Times New Roman" w:cs="Times New Roman"/>
              </w:rPr>
              <w:t>смт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Сиротине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 </w:t>
            </w:r>
            <w:proofErr w:type="spellStart"/>
            <w:r>
              <w:rPr>
                <w:rFonts w:ascii="Times New Roman" w:hAnsi="Times New Roman" w:cs="Times New Roman"/>
              </w:rPr>
              <w:t>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C7C1AD" w14:textId="25083E7B" w:rsidR="00655A6E" w:rsidRPr="00655A6E" w:rsidRDefault="00655A6E" w:rsidP="00655A6E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5DCE1C" w14:textId="01538B8F" w:rsidR="00655A6E" w:rsidRPr="00655A6E" w:rsidRDefault="00655A6E" w:rsidP="00655A6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B8CDDB" w14:textId="75C29A35" w:rsidR="00655A6E" w:rsidRPr="00655A6E" w:rsidRDefault="00655A6E" w:rsidP="00655A6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BE218C" w14:textId="11C6B63E" w:rsidR="00655A6E" w:rsidRPr="00655A6E" w:rsidRDefault="00655A6E" w:rsidP="00655A6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F3A3" w14:textId="2882E4C9" w:rsidR="00655A6E" w:rsidRPr="00655A6E" w:rsidRDefault="00655A6E" w:rsidP="00655A6E">
            <w:pPr>
              <w:pStyle w:val="af"/>
              <w:snapToGrid w:val="0"/>
              <w:ind w:left="113" w:right="113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A4B71D" w14:textId="671A8C72" w:rsidR="00655A6E" w:rsidRPr="00F20162" w:rsidRDefault="00655A6E" w:rsidP="00655A6E">
            <w:pPr>
              <w:pStyle w:val="af"/>
              <w:snapToGrid w:val="0"/>
              <w:ind w:left="-148" w:right="-10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150240,00</w:t>
            </w:r>
          </w:p>
        </w:tc>
      </w:tr>
    </w:tbl>
    <w:p w14:paraId="1EF9A711" w14:textId="2554DB28" w:rsidR="00B05EB8" w:rsidRPr="00F20162" w:rsidRDefault="00B05EB8" w:rsidP="00B05EB8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9590A" w14:textId="70F306D6" w:rsidR="00B05EB8" w:rsidRPr="00F20162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1.</w:t>
      </w:r>
      <w:r w:rsidR="00B05EB8" w:rsidRPr="00F20162">
        <w:rPr>
          <w:rFonts w:ascii="Times New Roman" w:hAnsi="Times New Roman" w:cs="Times New Roman"/>
          <w:sz w:val="28"/>
          <w:szCs w:val="28"/>
        </w:rPr>
        <w:t>2</w:t>
      </w:r>
      <w:r w:rsidR="00385BE4" w:rsidRPr="00F20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1634503"/>
      <w:r w:rsidR="00655A6E">
        <w:rPr>
          <w:rFonts w:ascii="Times New Roman" w:hAnsi="Times New Roman" w:cs="Times New Roman"/>
          <w:sz w:val="28"/>
          <w:szCs w:val="28"/>
        </w:rPr>
        <w:t>Пункт 6 розпорядження керівника Сєвєродонецької міської військово-цивільної адміністрації від 12.05.2021 № 672 та Д</w:t>
      </w:r>
      <w:r w:rsidR="00B05EB8" w:rsidRPr="00F20162">
        <w:rPr>
          <w:rFonts w:ascii="Times New Roman" w:hAnsi="Times New Roman" w:cs="Times New Roman"/>
          <w:sz w:val="28"/>
          <w:szCs w:val="28"/>
        </w:rPr>
        <w:t>одат</w:t>
      </w:r>
      <w:r w:rsidR="00655A6E">
        <w:rPr>
          <w:rFonts w:ascii="Times New Roman" w:hAnsi="Times New Roman" w:cs="Times New Roman"/>
          <w:sz w:val="28"/>
          <w:szCs w:val="28"/>
        </w:rPr>
        <w:t>о</w:t>
      </w:r>
      <w:r w:rsidR="00B05EB8" w:rsidRPr="00F20162">
        <w:rPr>
          <w:rFonts w:ascii="Times New Roman" w:hAnsi="Times New Roman" w:cs="Times New Roman"/>
          <w:sz w:val="28"/>
          <w:szCs w:val="28"/>
        </w:rPr>
        <w:t xml:space="preserve">к </w:t>
      </w:r>
      <w:r w:rsidR="00655A6E" w:rsidRPr="00655A6E">
        <w:rPr>
          <w:rFonts w:ascii="Times New Roman" w:hAnsi="Times New Roman" w:cs="Times New Roman"/>
          <w:sz w:val="28"/>
          <w:szCs w:val="28"/>
        </w:rPr>
        <w:t>6</w:t>
      </w:r>
      <w:r w:rsidR="00B05EB8" w:rsidRPr="00655A6E">
        <w:rPr>
          <w:rFonts w:ascii="Times New Roman" w:hAnsi="Times New Roman" w:cs="Times New Roman"/>
          <w:sz w:val="28"/>
          <w:szCs w:val="28"/>
        </w:rPr>
        <w:t xml:space="preserve"> </w:t>
      </w:r>
      <w:r w:rsidR="00891A5C" w:rsidRPr="00655A6E">
        <w:rPr>
          <w:rFonts w:ascii="Times New Roman" w:hAnsi="Times New Roman" w:cs="Times New Roman"/>
          <w:sz w:val="28"/>
          <w:szCs w:val="28"/>
        </w:rPr>
        <w:t xml:space="preserve">до </w:t>
      </w:r>
      <w:r w:rsidR="00891A5C" w:rsidRPr="00655A6E">
        <w:rPr>
          <w:rFonts w:ascii="Times New Roman" w:hAnsi="Times New Roman" w:cs="Times New Roman"/>
          <w:sz w:val="28"/>
          <w:szCs w:val="28"/>
        </w:rPr>
        <w:lastRenderedPageBreak/>
        <w:t>розпорядження керівника Сєвєродонецької міської військово-цивільної адміністрації від 12.05.2021 № 67</w:t>
      </w:r>
      <w:r w:rsidR="00655A6E">
        <w:rPr>
          <w:rFonts w:ascii="Times New Roman" w:hAnsi="Times New Roman" w:cs="Times New Roman"/>
          <w:sz w:val="28"/>
          <w:szCs w:val="28"/>
        </w:rPr>
        <w:t>2</w:t>
      </w:r>
      <w:r w:rsidR="00891A5C" w:rsidRPr="00655A6E">
        <w:rPr>
          <w:rFonts w:ascii="Times New Roman" w:hAnsi="Times New Roman" w:cs="Times New Roman"/>
          <w:sz w:val="28"/>
          <w:szCs w:val="28"/>
        </w:rPr>
        <w:t xml:space="preserve"> </w:t>
      </w:r>
      <w:r w:rsidR="00B05EB8" w:rsidRPr="00655A6E">
        <w:rPr>
          <w:rFonts w:ascii="Times New Roman" w:hAnsi="Times New Roman" w:cs="Times New Roman"/>
          <w:sz w:val="28"/>
          <w:szCs w:val="28"/>
        </w:rPr>
        <w:t>виключити</w:t>
      </w:r>
      <w:r w:rsidR="00891A5C" w:rsidRPr="00655A6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B4A2F6C" w14:textId="23FC198F" w:rsidR="006C1236" w:rsidRPr="00F20162" w:rsidRDefault="006C1236" w:rsidP="006C1236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51E0A9" w14:textId="77AACE55" w:rsidR="00DB4EEC" w:rsidRPr="00F20162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162">
        <w:rPr>
          <w:rFonts w:ascii="Times New Roman" w:hAnsi="Times New Roman" w:cs="Times New Roman"/>
          <w:sz w:val="28"/>
          <w:szCs w:val="28"/>
        </w:rPr>
        <w:t>2</w:t>
      </w:r>
      <w:r w:rsidR="00DB4EEC" w:rsidRPr="00F20162">
        <w:rPr>
          <w:rFonts w:ascii="Times New Roman" w:hAnsi="Times New Roman" w:cs="Times New Roman"/>
          <w:sz w:val="28"/>
          <w:szCs w:val="28"/>
        </w:rPr>
        <w:t>.</w:t>
      </w:r>
      <w:r w:rsidR="00DB4EEC" w:rsidRPr="00F20162">
        <w:rPr>
          <w:rFonts w:ascii="Times New Roman" w:hAnsi="Times New Roman" w:cs="Times New Roman"/>
          <w:sz w:val="28"/>
          <w:szCs w:val="28"/>
        </w:rPr>
        <w:tab/>
      </w:r>
      <w:r w:rsidR="00E31272"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F20162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F20162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0B31744" w:rsidR="00DB4EEC" w:rsidRPr="00F20162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0162">
        <w:rPr>
          <w:rFonts w:ascii="Times New Roman" w:hAnsi="Times New Roman" w:cs="Times New Roman"/>
          <w:sz w:val="28"/>
          <w:szCs w:val="28"/>
        </w:rPr>
        <w:t>3</w:t>
      </w:r>
      <w:r w:rsidR="00DB4EEC" w:rsidRPr="00F20162">
        <w:rPr>
          <w:rFonts w:ascii="Times New Roman" w:hAnsi="Times New Roman" w:cs="Times New Roman"/>
          <w:sz w:val="28"/>
          <w:szCs w:val="28"/>
        </w:rPr>
        <w:t>.</w:t>
      </w:r>
      <w:r w:rsidR="00DB4EEC" w:rsidRPr="00F20162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F201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F20162">
        <w:rPr>
          <w:rFonts w:ascii="Times New Roman" w:hAnsi="Times New Roman" w:cs="Times New Roman"/>
          <w:sz w:val="28"/>
          <w:szCs w:val="28"/>
        </w:rPr>
        <w:t xml:space="preserve"> </w:t>
      </w:r>
      <w:r w:rsidR="00891A5C" w:rsidRPr="00F2016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F20162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F20162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891A5C" w:rsidRPr="00F20162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F20162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F20162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F20162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2AE2C506" w:rsidR="002134D1" w:rsidRPr="00F20162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016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20162">
        <w:rPr>
          <w:rFonts w:ascii="Times New Roman" w:hAnsi="Times New Roman" w:cs="Times New Roman"/>
          <w:sz w:val="28"/>
          <w:szCs w:val="28"/>
        </w:rPr>
        <w:t xml:space="preserve">  </w:t>
      </w:r>
      <w:r w:rsidRPr="00F20162">
        <w:rPr>
          <w:rFonts w:ascii="Times New Roman" w:hAnsi="Times New Roman" w:cs="Times New Roman"/>
          <w:sz w:val="28"/>
          <w:szCs w:val="28"/>
        </w:rPr>
        <w:tab/>
      </w:r>
      <w:r w:rsidRPr="00F20162">
        <w:rPr>
          <w:rFonts w:ascii="Times New Roman" w:hAnsi="Times New Roman" w:cs="Times New Roman"/>
          <w:sz w:val="28"/>
          <w:szCs w:val="28"/>
        </w:rPr>
        <w:tab/>
      </w:r>
      <w:r w:rsidRPr="00F2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F20162">
        <w:rPr>
          <w:rFonts w:ascii="Times New Roman" w:hAnsi="Times New Roman" w:cs="Times New Roman"/>
          <w:b/>
          <w:sz w:val="28"/>
          <w:szCs w:val="28"/>
        </w:rPr>
        <w:tab/>
      </w:r>
      <w:r w:rsidRPr="00F2016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201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F20162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CCA"/>
    <w:multiLevelType w:val="hybridMultilevel"/>
    <w:tmpl w:val="93245770"/>
    <w:lvl w:ilvl="0" w:tplc="12B4F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20"/>
  </w:num>
  <w:num w:numId="8">
    <w:abstractNumId w:val="11"/>
  </w:num>
  <w:num w:numId="9">
    <w:abstractNumId w:val="17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5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3B7B"/>
    <w:rsid w:val="005D58FB"/>
    <w:rsid w:val="0064300D"/>
    <w:rsid w:val="00655A6E"/>
    <w:rsid w:val="00667B8A"/>
    <w:rsid w:val="00670740"/>
    <w:rsid w:val="0067518B"/>
    <w:rsid w:val="00681059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464FC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91A5C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D0E"/>
    <w:rsid w:val="00A92093"/>
    <w:rsid w:val="00A92B5C"/>
    <w:rsid w:val="00A95BB0"/>
    <w:rsid w:val="00AA13E2"/>
    <w:rsid w:val="00AA39A1"/>
    <w:rsid w:val="00AC709D"/>
    <w:rsid w:val="00AF09E9"/>
    <w:rsid w:val="00B05EB8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16204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5B16"/>
    <w:rsid w:val="00CC03D0"/>
    <w:rsid w:val="00CD6145"/>
    <w:rsid w:val="00CE6885"/>
    <w:rsid w:val="00D146A0"/>
    <w:rsid w:val="00D45E05"/>
    <w:rsid w:val="00D572C4"/>
    <w:rsid w:val="00D7296F"/>
    <w:rsid w:val="00D836AA"/>
    <w:rsid w:val="00D91290"/>
    <w:rsid w:val="00D97B7E"/>
    <w:rsid w:val="00DA082F"/>
    <w:rsid w:val="00DA0FD0"/>
    <w:rsid w:val="00DA46BD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7279C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20162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5F59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05EB8"/>
    <w:pPr>
      <w:widowControl/>
      <w:suppressAutoHyphens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0"/>
      <w:szCs w:val="20"/>
      <w:lang w:val="ru-RU"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B05EB8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B05EB8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4</cp:revision>
  <cp:lastPrinted>2021-05-28T12:24:00Z</cp:lastPrinted>
  <dcterms:created xsi:type="dcterms:W3CDTF">2021-05-28T12:23:00Z</dcterms:created>
  <dcterms:modified xsi:type="dcterms:W3CDTF">2021-06-01T05:12:00Z</dcterms:modified>
</cp:coreProperties>
</file>