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BB1C097" w:rsidR="009024FF" w:rsidRPr="009F6625" w:rsidRDefault="009F662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85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60A76318" w14:textId="77777777" w:rsidR="008619F1" w:rsidRPr="008619F1" w:rsidRDefault="008619F1" w:rsidP="00861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19F1">
        <w:rPr>
          <w:rFonts w:ascii="Times New Roman" w:hAnsi="Times New Roman" w:cs="Times New Roman"/>
          <w:sz w:val="28"/>
          <w:szCs w:val="28"/>
        </w:rPr>
        <w:t xml:space="preserve">Про затвердження Статуту </w:t>
      </w:r>
    </w:p>
    <w:p w14:paraId="1091819D" w14:textId="77777777" w:rsidR="008619F1" w:rsidRPr="008619F1" w:rsidRDefault="008619F1" w:rsidP="00861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19F1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</w:t>
      </w:r>
    </w:p>
    <w:p w14:paraId="39261B1C" w14:textId="77777777" w:rsidR="008619F1" w:rsidRPr="008619F1" w:rsidRDefault="008619F1" w:rsidP="00861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19F1">
        <w:rPr>
          <w:rFonts w:ascii="Times New Roman" w:hAnsi="Times New Roman" w:cs="Times New Roman"/>
          <w:sz w:val="28"/>
          <w:szCs w:val="28"/>
        </w:rPr>
        <w:t>благоустрою та ритуальної служби»</w:t>
      </w:r>
    </w:p>
    <w:p w14:paraId="50F2BA36" w14:textId="1B09947C" w:rsidR="00B7582D" w:rsidRDefault="008619F1" w:rsidP="00861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619F1">
        <w:rPr>
          <w:rFonts w:ascii="Times New Roman" w:hAnsi="Times New Roman" w:cs="Times New Roman"/>
          <w:sz w:val="28"/>
          <w:szCs w:val="28"/>
        </w:rPr>
        <w:t>в новій редакції</w:t>
      </w:r>
    </w:p>
    <w:p w14:paraId="599212E4" w14:textId="77777777" w:rsidR="008619F1" w:rsidRPr="00E5298F" w:rsidRDefault="008619F1" w:rsidP="00861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0536784F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AAC374E" w14:textId="78483AB4" w:rsidR="008619F1" w:rsidRDefault="008619F1" w:rsidP="008619F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19F1">
        <w:rPr>
          <w:rFonts w:ascii="Times New Roman" w:hAnsi="Times New Roman" w:cs="Times New Roman"/>
          <w:sz w:val="28"/>
          <w:szCs w:val="28"/>
        </w:rPr>
        <w:t>Затвердити Статут КП «Сєвєродонецьке підприємство благоустрою та ритуальної служби» (код ЄДРПОУ 33622624) в новій редакції.</w:t>
      </w:r>
    </w:p>
    <w:p w14:paraId="0600FBC9" w14:textId="77777777" w:rsidR="008619F1" w:rsidRPr="008619F1" w:rsidRDefault="008619F1" w:rsidP="008619F1">
      <w:pPr>
        <w:tabs>
          <w:tab w:val="left" w:pos="709"/>
          <w:tab w:val="left" w:pos="993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14:paraId="45C4C719" w14:textId="0DED6726" w:rsidR="008619F1" w:rsidRPr="008619F1" w:rsidRDefault="00D965FE" w:rsidP="00613963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</w:t>
      </w:r>
      <w:r w:rsidR="008619F1" w:rsidRPr="008619F1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D106AE">
        <w:rPr>
          <w:rFonts w:ascii="Times New Roman" w:hAnsi="Times New Roman" w:cs="Times New Roman"/>
          <w:sz w:val="28"/>
          <w:szCs w:val="28"/>
        </w:rPr>
        <w:t>В</w:t>
      </w:r>
      <w:r w:rsidR="008619F1" w:rsidRPr="008619F1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D106AE">
        <w:rPr>
          <w:rFonts w:ascii="Times New Roman" w:hAnsi="Times New Roman" w:cs="Times New Roman"/>
          <w:sz w:val="28"/>
          <w:szCs w:val="28"/>
        </w:rPr>
        <w:t xml:space="preserve"> міста Сєвєродонецьк Луганської області</w:t>
      </w:r>
      <w:r w:rsidR="008619F1">
        <w:rPr>
          <w:rFonts w:ascii="Times New Roman" w:hAnsi="Times New Roman" w:cs="Times New Roman"/>
          <w:sz w:val="28"/>
          <w:szCs w:val="28"/>
        </w:rPr>
        <w:t xml:space="preserve"> </w:t>
      </w:r>
      <w:r w:rsidR="008619F1" w:rsidRPr="008619F1">
        <w:rPr>
          <w:rFonts w:ascii="Times New Roman" w:hAnsi="Times New Roman" w:cs="Times New Roman"/>
          <w:sz w:val="28"/>
          <w:szCs w:val="28"/>
        </w:rPr>
        <w:t xml:space="preserve">від </w:t>
      </w:r>
      <w:r w:rsidR="008619F1">
        <w:rPr>
          <w:rFonts w:ascii="Times New Roman" w:hAnsi="Times New Roman" w:cs="Times New Roman"/>
          <w:sz w:val="28"/>
          <w:szCs w:val="28"/>
        </w:rPr>
        <w:t>24 листопада</w:t>
      </w:r>
      <w:r w:rsidR="008619F1" w:rsidRPr="008619F1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8619F1">
        <w:rPr>
          <w:rFonts w:ascii="Times New Roman" w:hAnsi="Times New Roman" w:cs="Times New Roman"/>
          <w:sz w:val="28"/>
          <w:szCs w:val="28"/>
        </w:rPr>
        <w:t>1035</w:t>
      </w:r>
      <w:r w:rsidR="008619F1" w:rsidRPr="008619F1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«Сєвєродонецьке підприємство благоустрою та ритуальної служби» в новій редакції» вважати таким, що втрати</w:t>
      </w:r>
      <w:r w:rsidR="008070C2">
        <w:rPr>
          <w:rFonts w:ascii="Times New Roman" w:hAnsi="Times New Roman" w:cs="Times New Roman"/>
          <w:sz w:val="28"/>
          <w:szCs w:val="28"/>
        </w:rPr>
        <w:t>в</w:t>
      </w:r>
      <w:r w:rsidR="008619F1" w:rsidRPr="008619F1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B764D9">
        <w:rPr>
          <w:rFonts w:ascii="Times New Roman" w:hAnsi="Times New Roman" w:cs="Times New Roman"/>
          <w:sz w:val="28"/>
          <w:szCs w:val="28"/>
        </w:rPr>
        <w:t xml:space="preserve"> </w:t>
      </w:r>
      <w:r w:rsidR="00B764D9" w:rsidRPr="00B764D9">
        <w:rPr>
          <w:rFonts w:ascii="Times New Roman" w:hAnsi="Times New Roman" w:cs="Times New Roman"/>
          <w:sz w:val="28"/>
          <w:szCs w:val="28"/>
        </w:rPr>
        <w:t>з дати державної реєстрації Статуту.</w:t>
      </w:r>
    </w:p>
    <w:p w14:paraId="5B7715D0" w14:textId="77777777" w:rsidR="00B7582D" w:rsidRPr="00E5298F" w:rsidRDefault="00B7582D" w:rsidP="00B7582D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298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D106A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9940" w14:textId="77777777" w:rsidR="00B73DBA" w:rsidRDefault="00B73DBA" w:rsidP="00264E1D">
      <w:pPr>
        <w:spacing w:before="0"/>
      </w:pPr>
      <w:r>
        <w:separator/>
      </w:r>
    </w:p>
  </w:endnote>
  <w:endnote w:type="continuationSeparator" w:id="0">
    <w:p w14:paraId="6BE0ACF2" w14:textId="77777777" w:rsidR="00B73DBA" w:rsidRDefault="00B73DB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486D8" w14:textId="77777777" w:rsidR="00B73DBA" w:rsidRDefault="00B73DBA" w:rsidP="00264E1D">
      <w:pPr>
        <w:spacing w:before="0"/>
      </w:pPr>
      <w:r>
        <w:separator/>
      </w:r>
    </w:p>
  </w:footnote>
  <w:footnote w:type="continuationSeparator" w:id="0">
    <w:p w14:paraId="674A8846" w14:textId="77777777" w:rsidR="00B73DBA" w:rsidRDefault="00B73DB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30FFB"/>
    <w:rsid w:val="001426D8"/>
    <w:rsid w:val="00206678"/>
    <w:rsid w:val="00226F7D"/>
    <w:rsid w:val="00263D5D"/>
    <w:rsid w:val="00264E1D"/>
    <w:rsid w:val="00294147"/>
    <w:rsid w:val="002F1EDB"/>
    <w:rsid w:val="00326E5B"/>
    <w:rsid w:val="00332273"/>
    <w:rsid w:val="003963CA"/>
    <w:rsid w:val="003C5E1A"/>
    <w:rsid w:val="00503C44"/>
    <w:rsid w:val="005077DE"/>
    <w:rsid w:val="00592AF7"/>
    <w:rsid w:val="00595B1A"/>
    <w:rsid w:val="00617BD5"/>
    <w:rsid w:val="00695173"/>
    <w:rsid w:val="006D3340"/>
    <w:rsid w:val="00702531"/>
    <w:rsid w:val="00714E21"/>
    <w:rsid w:val="0075709B"/>
    <w:rsid w:val="0075716E"/>
    <w:rsid w:val="008070C2"/>
    <w:rsid w:val="00853A9B"/>
    <w:rsid w:val="008619F1"/>
    <w:rsid w:val="008B4DF0"/>
    <w:rsid w:val="008F5F59"/>
    <w:rsid w:val="009024FF"/>
    <w:rsid w:val="009158DB"/>
    <w:rsid w:val="0092137A"/>
    <w:rsid w:val="009238B6"/>
    <w:rsid w:val="009F6625"/>
    <w:rsid w:val="00B707FA"/>
    <w:rsid w:val="00B73DBA"/>
    <w:rsid w:val="00B7582D"/>
    <w:rsid w:val="00B764D9"/>
    <w:rsid w:val="00C41EBC"/>
    <w:rsid w:val="00C92E0F"/>
    <w:rsid w:val="00CC03D0"/>
    <w:rsid w:val="00D106AE"/>
    <w:rsid w:val="00D6388C"/>
    <w:rsid w:val="00D965FE"/>
    <w:rsid w:val="00D96C69"/>
    <w:rsid w:val="00DB5472"/>
    <w:rsid w:val="00E5298F"/>
    <w:rsid w:val="00E65730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18</cp:revision>
  <cp:lastPrinted>2021-03-02T08:11:00Z</cp:lastPrinted>
  <dcterms:created xsi:type="dcterms:W3CDTF">2021-03-02T07:37:00Z</dcterms:created>
  <dcterms:modified xsi:type="dcterms:W3CDTF">2021-03-17T06:30:00Z</dcterms:modified>
</cp:coreProperties>
</file>