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1A" w:rsidRDefault="00EC531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CE3FCC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2pt;visibility:visible">
            <v:imagedata r:id="rId7" o:title="" grayscale="t" bilevel="t"/>
          </v:shape>
        </w:pict>
      </w:r>
    </w:p>
    <w:p w:rsidR="00EC531A" w:rsidRPr="00503C44" w:rsidRDefault="00EC531A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EC531A" w:rsidRDefault="00EC531A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</w:t>
      </w:r>
    </w:p>
    <w:p w:rsidR="00EC531A" w:rsidRPr="00714E21" w:rsidRDefault="00EC531A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bCs/>
          <w:sz w:val="28"/>
          <w:szCs w:val="28"/>
        </w:rPr>
        <w:t>ВІЙСЬКОВО-ЦИВІЛЬНА АДМІНІСТРАЦІЯ</w:t>
      </w:r>
    </w:p>
    <w:p w:rsidR="00EC531A" w:rsidRPr="00592AF7" w:rsidRDefault="00EC531A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СЄВЄРОДОНЕЦЬКОГО РАЙОНУ  ЛУГАНСЬКОЇ  ОБЛАСТІ</w:t>
      </w:r>
    </w:p>
    <w:p w:rsidR="00EC531A" w:rsidRPr="00DD71F7" w:rsidRDefault="00EC531A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EC531A" w:rsidRPr="00D6388C" w:rsidRDefault="00EC531A" w:rsidP="00264E1D">
      <w:pPr>
        <w:pStyle w:val="Title"/>
        <w:rPr>
          <w:rFonts w:cs="Arial"/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EC531A" w:rsidRPr="00592AF7" w:rsidRDefault="00EC531A" w:rsidP="00853A9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EC531A" w:rsidRPr="00DD71F7" w:rsidRDefault="00EC531A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C531A" w:rsidRPr="00237FF6" w:rsidRDefault="00EC531A" w:rsidP="00264E1D">
      <w:pPr>
        <w:pStyle w:val="Title"/>
        <w:spacing w:line="360" w:lineRule="auto"/>
        <w:rPr>
          <w:rFonts w:cs="Arial"/>
          <w:sz w:val="16"/>
          <w:szCs w:val="16"/>
        </w:rPr>
      </w:pPr>
    </w:p>
    <w:p w:rsidR="00EC531A" w:rsidRPr="00F42DC4" w:rsidRDefault="00EC531A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31 » січня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198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C531A" w:rsidRPr="00264E1D" w:rsidRDefault="00EC531A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C531A" w:rsidRPr="00D24CB2" w:rsidRDefault="00EC531A" w:rsidP="00DD71F7">
      <w:pPr>
        <w:spacing w:before="0"/>
        <w:ind w:left="0" w:right="4677"/>
        <w:rPr>
          <w:rFonts w:ascii="Times New Roman" w:hAnsi="Times New Roman" w:cs="Times New Roman"/>
          <w:b/>
          <w:bCs/>
          <w:sz w:val="28"/>
          <w:szCs w:val="28"/>
        </w:rPr>
      </w:pPr>
      <w:r w:rsidRPr="00D24CB2">
        <w:rPr>
          <w:rFonts w:ascii="Times New Roman" w:hAnsi="Times New Roman" w:cs="Times New Roman"/>
          <w:b/>
          <w:bCs/>
          <w:sz w:val="28"/>
          <w:szCs w:val="28"/>
        </w:rPr>
        <w:t>Про продовження  ФОП Сорокіну В.П. терміну дії дозволу на розміщення зовнішньої реклами за адресою: м. Сєвєродонецьк, ш. Будівельників, район буд. № 1</w:t>
      </w:r>
    </w:p>
    <w:p w:rsidR="00EC531A" w:rsidRPr="00DD71F7" w:rsidRDefault="00EC531A" w:rsidP="003C758D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EC531A" w:rsidRPr="000623FE" w:rsidRDefault="00EC531A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755C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2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2755C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  № 683  «Про затвердження </w:t>
      </w:r>
      <w:r w:rsidRPr="00D80A1F">
        <w:rPr>
          <w:rFonts w:ascii="Times New Roman" w:hAnsi="Times New Roman" w:cs="Times New Roman"/>
          <w:sz w:val="28"/>
          <w:szCs w:val="28"/>
        </w:rPr>
        <w:t xml:space="preserve">Порядку розміщення зовнішньої реклами у місті Сєвєродонецьку в новій </w:t>
      </w:r>
      <w:r w:rsidRPr="000623FE">
        <w:rPr>
          <w:rFonts w:ascii="Times New Roman" w:hAnsi="Times New Roman" w:cs="Times New Roman"/>
          <w:sz w:val="28"/>
          <w:szCs w:val="28"/>
        </w:rPr>
        <w:t>редакції», враховуючи розпорядження керівника військово-цивільної адміністрації від 09.09.2020 № 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 розглянувши заяву фізичної особи-підприємця Сорокіна Валерія Петровича про продовження терміну дії дозволу на розміщення зовнішньої реклами – окремого двобічного рекламного щита розташованого за адресою: м.Сєвєродонецьк, ш. Будівельників, район буд.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23FE">
        <w:rPr>
          <w:rFonts w:ascii="Times New Roman" w:hAnsi="Times New Roman" w:cs="Times New Roman"/>
          <w:sz w:val="28"/>
          <w:szCs w:val="28"/>
        </w:rPr>
        <w:t>1, дозвіл на розміщення зовнішньої реклами № 968 від 29.10.2013:</w:t>
      </w:r>
    </w:p>
    <w:p w:rsidR="00EC531A" w:rsidRPr="00237FF6" w:rsidRDefault="00EC531A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  <w:r w:rsidRPr="00237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31A" w:rsidRPr="00DD71F7" w:rsidRDefault="00EC531A" w:rsidP="001B3E40">
      <w:pPr>
        <w:spacing w:before="0"/>
        <w:rPr>
          <w:rFonts w:ascii="Times New Roman" w:hAnsi="Times New Roman" w:cs="Times New Roman"/>
          <w:sz w:val="20"/>
          <w:szCs w:val="20"/>
        </w:rPr>
      </w:pPr>
    </w:p>
    <w:p w:rsidR="00EC531A" w:rsidRPr="00DD71F7" w:rsidRDefault="00EC531A" w:rsidP="003C758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 xml:space="preserve">Продовжити фізичній особі-підприємцю Сорокіну Валерію Петровичу  з 29 </w:t>
      </w:r>
      <w:r>
        <w:rPr>
          <w:rFonts w:ascii="Times New Roman" w:hAnsi="Times New Roman" w:cs="Times New Roman"/>
          <w:sz w:val="28"/>
          <w:szCs w:val="28"/>
        </w:rPr>
        <w:t>січня</w:t>
      </w:r>
      <w:r w:rsidRPr="00DD71F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D71F7">
        <w:rPr>
          <w:rFonts w:ascii="Times New Roman" w:hAnsi="Times New Roman" w:cs="Times New Roman"/>
          <w:sz w:val="28"/>
          <w:szCs w:val="28"/>
        </w:rPr>
        <w:t xml:space="preserve"> року  до 29 </w:t>
      </w:r>
      <w:r>
        <w:rPr>
          <w:rFonts w:ascii="Times New Roman" w:hAnsi="Times New Roman" w:cs="Times New Roman"/>
          <w:sz w:val="28"/>
          <w:szCs w:val="28"/>
        </w:rPr>
        <w:t xml:space="preserve">квітня </w:t>
      </w:r>
      <w:r w:rsidRPr="00DD71F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D71F7">
        <w:rPr>
          <w:rFonts w:ascii="Times New Roman" w:hAnsi="Times New Roman" w:cs="Times New Roman"/>
          <w:sz w:val="28"/>
          <w:szCs w:val="28"/>
        </w:rPr>
        <w:t xml:space="preserve"> року  термін дії дозволу на розміщення зовнішньої реклами за адресою: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D71F7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>
        <w:rPr>
          <w:rFonts w:ascii="Times New Roman" w:hAnsi="Times New Roman" w:cs="Times New Roman"/>
          <w:sz w:val="28"/>
          <w:szCs w:val="28"/>
        </w:rPr>
        <w:t>ш. Будівельників, район буд. </w:t>
      </w:r>
      <w:r w:rsidRPr="000623F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23FE">
        <w:rPr>
          <w:rFonts w:ascii="Times New Roman" w:hAnsi="Times New Roman" w:cs="Times New Roman"/>
          <w:sz w:val="28"/>
          <w:szCs w:val="28"/>
        </w:rPr>
        <w:t>1</w:t>
      </w:r>
      <w:r w:rsidRPr="00DD71F7">
        <w:rPr>
          <w:rFonts w:ascii="Times New Roman" w:hAnsi="Times New Roman" w:cs="Times New Roman"/>
          <w:sz w:val="28"/>
          <w:szCs w:val="28"/>
        </w:rPr>
        <w:t xml:space="preserve">. Тип рекламного засобу – окремий </w:t>
      </w:r>
      <w:r>
        <w:rPr>
          <w:rFonts w:ascii="Times New Roman" w:hAnsi="Times New Roman" w:cs="Times New Roman"/>
          <w:sz w:val="28"/>
          <w:szCs w:val="28"/>
        </w:rPr>
        <w:t>дво</w:t>
      </w:r>
      <w:r w:rsidRPr="00DD71F7">
        <w:rPr>
          <w:rFonts w:ascii="Times New Roman" w:hAnsi="Times New Roman" w:cs="Times New Roman"/>
          <w:sz w:val="28"/>
          <w:szCs w:val="28"/>
        </w:rPr>
        <w:t xml:space="preserve">бічний </w:t>
      </w:r>
      <w:r>
        <w:rPr>
          <w:rFonts w:ascii="Times New Roman" w:hAnsi="Times New Roman" w:cs="Times New Roman"/>
          <w:sz w:val="28"/>
          <w:szCs w:val="28"/>
        </w:rPr>
        <w:t>рекламний щит розміром 3,0м х 6</w:t>
      </w:r>
      <w:r w:rsidRPr="00DD71F7">
        <w:rPr>
          <w:rFonts w:ascii="Times New Roman" w:hAnsi="Times New Roman" w:cs="Times New Roman"/>
          <w:sz w:val="28"/>
          <w:szCs w:val="28"/>
        </w:rPr>
        <w:t>,0м.</w:t>
      </w:r>
    </w:p>
    <w:p w:rsidR="00EC531A" w:rsidRPr="00DD71F7" w:rsidRDefault="00EC531A" w:rsidP="003C758D">
      <w:pPr>
        <w:pStyle w:val="ListParagraph"/>
        <w:tabs>
          <w:tab w:val="left" w:pos="709"/>
        </w:tabs>
        <w:ind w:left="426"/>
        <w:rPr>
          <w:rFonts w:ascii="Times New Roman" w:hAnsi="Times New Roman" w:cs="Times New Roman"/>
          <w:sz w:val="20"/>
          <w:szCs w:val="20"/>
        </w:rPr>
      </w:pPr>
    </w:p>
    <w:p w:rsidR="00EC531A" w:rsidRPr="00DD71F7" w:rsidRDefault="00EC531A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EC531A" w:rsidRPr="00DD71F7" w:rsidRDefault="00EC531A" w:rsidP="003C758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EC531A" w:rsidRPr="001E729D" w:rsidRDefault="00EC531A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EC531A" w:rsidRDefault="00EC531A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C531A" w:rsidRPr="00592AF7" w:rsidRDefault="00EC531A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Керівник Сєвєродонецької міської</w:t>
      </w:r>
    </w:p>
    <w:p w:rsidR="00EC531A" w:rsidRPr="001426D8" w:rsidRDefault="00EC531A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C531A" w:rsidRPr="001426D8" w:rsidSect="00EB2E1D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31A" w:rsidRDefault="00EC531A" w:rsidP="00264E1D">
      <w:pPr>
        <w:spacing w:before="0"/>
      </w:pPr>
      <w:r>
        <w:separator/>
      </w:r>
    </w:p>
  </w:endnote>
  <w:endnote w:type="continuationSeparator" w:id="0">
    <w:p w:rsidR="00EC531A" w:rsidRDefault="00EC53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31A" w:rsidRDefault="00EC531A" w:rsidP="00264E1D">
      <w:pPr>
        <w:spacing w:before="0"/>
      </w:pPr>
      <w:r>
        <w:separator/>
      </w:r>
    </w:p>
  </w:footnote>
  <w:footnote w:type="continuationSeparator" w:id="0">
    <w:p w:rsidR="00EC531A" w:rsidRDefault="00EC53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465FE"/>
    <w:rsid w:val="000623FE"/>
    <w:rsid w:val="000753FC"/>
    <w:rsid w:val="000A2A10"/>
    <w:rsid w:val="00130FFB"/>
    <w:rsid w:val="001426D8"/>
    <w:rsid w:val="00163C2D"/>
    <w:rsid w:val="001B3E40"/>
    <w:rsid w:val="001E729D"/>
    <w:rsid w:val="00204658"/>
    <w:rsid w:val="00206678"/>
    <w:rsid w:val="00226F7D"/>
    <w:rsid w:val="00237FF6"/>
    <w:rsid w:val="00263D5D"/>
    <w:rsid w:val="00264E1D"/>
    <w:rsid w:val="0027465B"/>
    <w:rsid w:val="00326E5B"/>
    <w:rsid w:val="00332273"/>
    <w:rsid w:val="00347258"/>
    <w:rsid w:val="0039313C"/>
    <w:rsid w:val="003963CA"/>
    <w:rsid w:val="003C5E1A"/>
    <w:rsid w:val="003C758D"/>
    <w:rsid w:val="003F5310"/>
    <w:rsid w:val="00427640"/>
    <w:rsid w:val="004641FC"/>
    <w:rsid w:val="004C7C8F"/>
    <w:rsid w:val="004D1920"/>
    <w:rsid w:val="00503C44"/>
    <w:rsid w:val="005077DE"/>
    <w:rsid w:val="00547336"/>
    <w:rsid w:val="00592AF7"/>
    <w:rsid w:val="00617BD5"/>
    <w:rsid w:val="006964DB"/>
    <w:rsid w:val="006A1186"/>
    <w:rsid w:val="006D3340"/>
    <w:rsid w:val="006E5DD2"/>
    <w:rsid w:val="00702531"/>
    <w:rsid w:val="00714E21"/>
    <w:rsid w:val="0072755C"/>
    <w:rsid w:val="00763E8D"/>
    <w:rsid w:val="00777078"/>
    <w:rsid w:val="007A1E21"/>
    <w:rsid w:val="007D17E4"/>
    <w:rsid w:val="00831B1C"/>
    <w:rsid w:val="008500FE"/>
    <w:rsid w:val="00853A9B"/>
    <w:rsid w:val="008B4DF0"/>
    <w:rsid w:val="008C75B2"/>
    <w:rsid w:val="008F5F59"/>
    <w:rsid w:val="009024FF"/>
    <w:rsid w:val="009158DB"/>
    <w:rsid w:val="0092137A"/>
    <w:rsid w:val="009238B6"/>
    <w:rsid w:val="0098755E"/>
    <w:rsid w:val="00B707FA"/>
    <w:rsid w:val="00B91DC3"/>
    <w:rsid w:val="00C92E0F"/>
    <w:rsid w:val="00C96A21"/>
    <w:rsid w:val="00CC03D0"/>
    <w:rsid w:val="00CE3FCC"/>
    <w:rsid w:val="00CF42B7"/>
    <w:rsid w:val="00D24CB2"/>
    <w:rsid w:val="00D32A4B"/>
    <w:rsid w:val="00D369E9"/>
    <w:rsid w:val="00D6388C"/>
    <w:rsid w:val="00D80A1F"/>
    <w:rsid w:val="00D8117E"/>
    <w:rsid w:val="00D96C69"/>
    <w:rsid w:val="00DB5472"/>
    <w:rsid w:val="00DD71F7"/>
    <w:rsid w:val="00DF6EF8"/>
    <w:rsid w:val="00E65730"/>
    <w:rsid w:val="00EB2E1D"/>
    <w:rsid w:val="00EC531A"/>
    <w:rsid w:val="00F42DC4"/>
    <w:rsid w:val="00F6568C"/>
    <w:rsid w:val="00F95C51"/>
    <w:rsid w:val="00F96E3F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3C758D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3C758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0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1285</Words>
  <Characters>734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3</cp:revision>
  <cp:lastPrinted>2022-01-11T08:10:00Z</cp:lastPrinted>
  <dcterms:created xsi:type="dcterms:W3CDTF">2022-01-31T13:32:00Z</dcterms:created>
  <dcterms:modified xsi:type="dcterms:W3CDTF">2022-01-31T13:39:00Z</dcterms:modified>
</cp:coreProperties>
</file>