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41" w:rsidRDefault="00A14D41" w:rsidP="00A14D41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14D41" w:rsidRDefault="00A14D41" w:rsidP="00A14D41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14D41" w:rsidRDefault="00382FA1" w:rsidP="00A14D41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A14D41">
        <w:rPr>
          <w:szCs w:val="28"/>
        </w:rPr>
        <w:t xml:space="preserve"> (чергова) сесія</w:t>
      </w:r>
    </w:p>
    <w:p w:rsidR="00A14D41" w:rsidRDefault="00A14D41" w:rsidP="00A14D41">
      <w:pPr>
        <w:jc w:val="both"/>
        <w:rPr>
          <w:b/>
          <w:shd w:val="clear" w:color="auto" w:fill="00FF00"/>
          <w:lang w:val="uk-UA"/>
        </w:rPr>
      </w:pPr>
    </w:p>
    <w:p w:rsidR="00A14D41" w:rsidRDefault="00A14D41" w:rsidP="00A14D41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382FA1">
        <w:rPr>
          <w:szCs w:val="24"/>
        </w:rPr>
        <w:t>4593</w:t>
      </w:r>
    </w:p>
    <w:p w:rsidR="00A14D41" w:rsidRDefault="00382FA1" w:rsidP="00A14D41">
      <w:pPr>
        <w:jc w:val="both"/>
        <w:rPr>
          <w:lang w:val="uk-UA"/>
        </w:rPr>
      </w:pPr>
      <w:r>
        <w:rPr>
          <w:lang w:val="uk-UA"/>
        </w:rPr>
        <w:t>“30</w:t>
      </w:r>
      <w:r w:rsidR="00A14D41">
        <w:rPr>
          <w:lang w:val="uk-UA"/>
        </w:rPr>
        <w:t xml:space="preserve"> ” червня 2015 року</w:t>
      </w:r>
    </w:p>
    <w:p w:rsidR="00A14D41" w:rsidRDefault="00A14D41" w:rsidP="00A14D41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«</w:t>
      </w:r>
      <w:proofErr w:type="spellStart"/>
      <w:r>
        <w:rPr>
          <w:bCs/>
          <w:iCs/>
          <w:lang w:val="uk-UA"/>
        </w:rPr>
        <w:t>Житлосервіс</w:t>
      </w:r>
      <w:proofErr w:type="spellEnd"/>
      <w:r>
        <w:rPr>
          <w:bCs/>
          <w:iCs/>
          <w:lang w:val="uk-UA"/>
        </w:rPr>
        <w:t xml:space="preserve"> </w:t>
      </w:r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«Добробут» УЖКГ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 закінченого будівництвом </w:t>
      </w:r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«Капітальний ремонт житлового</w:t>
      </w:r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будинку № 7 по вул. Леніна (утеплення </w:t>
      </w:r>
    </w:p>
    <w:p w:rsidR="00A14D41" w:rsidRDefault="00A14D41" w:rsidP="00A14D4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будинку)»  </w:t>
      </w:r>
    </w:p>
    <w:p w:rsidR="00A14D41" w:rsidRDefault="00A14D41" w:rsidP="00A14D41">
      <w:pPr>
        <w:rPr>
          <w:bCs/>
          <w:iCs/>
          <w:lang w:val="uk-UA"/>
        </w:rPr>
      </w:pPr>
    </w:p>
    <w:p w:rsidR="00A14D41" w:rsidRDefault="00A14D41" w:rsidP="00A14D41">
      <w:pPr>
        <w:ind w:right="4820"/>
        <w:jc w:val="both"/>
        <w:rPr>
          <w:b/>
          <w:bCs/>
          <w:iCs/>
          <w:lang w:val="uk-UA"/>
        </w:rPr>
      </w:pPr>
    </w:p>
    <w:p w:rsidR="00A14D41" w:rsidRPr="003F5F9D" w:rsidRDefault="00A14D41" w:rsidP="00A14D41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142150640462 від 06.03.2015р.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14D41" w:rsidRPr="003F5F9D" w:rsidRDefault="00A14D41" w:rsidP="00A14D41">
      <w:pPr>
        <w:jc w:val="both"/>
        <w:rPr>
          <w:shd w:val="clear" w:color="auto" w:fill="00FF00"/>
          <w:lang w:val="uk-UA"/>
        </w:rPr>
      </w:pPr>
    </w:p>
    <w:p w:rsidR="00A14D41" w:rsidRDefault="00A14D41" w:rsidP="00A14D41">
      <w:pPr>
        <w:jc w:val="both"/>
        <w:rPr>
          <w:shd w:val="clear" w:color="auto" w:fill="00FF00"/>
          <w:lang w:val="uk-UA"/>
        </w:rPr>
      </w:pPr>
    </w:p>
    <w:p w:rsidR="00A14D41" w:rsidRDefault="00A14D41" w:rsidP="00A14D41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14D41" w:rsidRPr="005568F6" w:rsidRDefault="00A14D41" w:rsidP="00A14D41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«Добробут» УЖКГ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вартість основних фондів, які приймаються в експлуатацію по закінченому будівництвом об’єкту «Капітальний ремонт</w:t>
      </w:r>
      <w:r w:rsidRPr="005568F6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житлового будинку № </w:t>
      </w:r>
      <w:r w:rsidR="001C70DA">
        <w:rPr>
          <w:bCs/>
          <w:iCs/>
          <w:lang w:val="uk-UA"/>
        </w:rPr>
        <w:t>7</w:t>
      </w:r>
      <w:r>
        <w:rPr>
          <w:bCs/>
          <w:iCs/>
          <w:lang w:val="uk-UA"/>
        </w:rPr>
        <w:t xml:space="preserve"> по </w:t>
      </w:r>
      <w:proofErr w:type="spellStart"/>
      <w:r>
        <w:rPr>
          <w:bCs/>
          <w:iCs/>
          <w:lang w:val="uk-UA"/>
        </w:rPr>
        <w:t>вул.</w:t>
      </w:r>
      <w:r w:rsidR="001C70DA">
        <w:rPr>
          <w:bCs/>
          <w:iCs/>
          <w:lang w:val="uk-UA"/>
        </w:rPr>
        <w:t>Леніна</w:t>
      </w:r>
      <w:proofErr w:type="spellEnd"/>
      <w:r w:rsidR="001C70DA">
        <w:rPr>
          <w:bCs/>
          <w:iCs/>
          <w:lang w:val="uk-UA"/>
        </w:rPr>
        <w:t xml:space="preserve"> (утеплення будинку)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вул. </w:t>
      </w:r>
      <w:r w:rsidR="001C70DA">
        <w:rPr>
          <w:lang w:val="uk-UA"/>
        </w:rPr>
        <w:t>Леніна, 7</w:t>
      </w:r>
      <w:r>
        <w:rPr>
          <w:lang w:val="uk-UA"/>
        </w:rPr>
        <w:t xml:space="preserve">  в сумі  </w:t>
      </w:r>
      <w:r w:rsidR="001C70DA">
        <w:rPr>
          <w:lang w:val="uk-UA"/>
        </w:rPr>
        <w:t>410,452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1C70DA">
        <w:rPr>
          <w:lang w:val="uk-UA"/>
        </w:rPr>
        <w:t>чотириста десять тисяч чотириста п’ятдесят дві</w:t>
      </w:r>
      <w:r>
        <w:rPr>
          <w:lang w:val="uk-UA"/>
        </w:rPr>
        <w:t xml:space="preserve"> грн.).</w:t>
      </w:r>
    </w:p>
    <w:p w:rsidR="00A14D41" w:rsidRDefault="00A14D41" w:rsidP="00A14D4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14D41" w:rsidRDefault="00A14D41" w:rsidP="00A14D4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14D41" w:rsidRPr="00673F78" w:rsidRDefault="00A14D41" w:rsidP="00A14D4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14D41" w:rsidRPr="00673F78" w:rsidRDefault="00A14D41" w:rsidP="00A14D41">
      <w:pPr>
        <w:tabs>
          <w:tab w:val="left" w:pos="720"/>
        </w:tabs>
        <w:jc w:val="both"/>
        <w:rPr>
          <w:lang w:val="uk-UA"/>
        </w:rPr>
      </w:pPr>
    </w:p>
    <w:p w:rsidR="00A14D41" w:rsidRDefault="00A14D41" w:rsidP="00A14D41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14D41" w:rsidRPr="00926A2C" w:rsidRDefault="00A14D41" w:rsidP="00A14D41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14D41" w:rsidRPr="006F04DF" w:rsidRDefault="00A14D41" w:rsidP="00A14D41">
      <w:pPr>
        <w:rPr>
          <w:lang w:val="uk-UA"/>
        </w:rPr>
      </w:pPr>
    </w:p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A14D41" w:rsidRDefault="00A14D41" w:rsidP="00A14D41"/>
    <w:p w:rsidR="00475BE0" w:rsidRDefault="00382FA1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14D41"/>
    <w:rsid w:val="000642F3"/>
    <w:rsid w:val="000B4626"/>
    <w:rsid w:val="00127E8D"/>
    <w:rsid w:val="0015651A"/>
    <w:rsid w:val="001C70DA"/>
    <w:rsid w:val="002655F2"/>
    <w:rsid w:val="00382FA1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4D41"/>
    <w:rsid w:val="00A423CF"/>
    <w:rsid w:val="00A455D1"/>
    <w:rsid w:val="00A6180C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07388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4D41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D41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14D41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2015-07-01T08:28:00Z</cp:lastPrinted>
  <dcterms:created xsi:type="dcterms:W3CDTF">2015-07-01T08:29:00Z</dcterms:created>
  <dcterms:modified xsi:type="dcterms:W3CDTF">2015-07-01T08:29:00Z</dcterms:modified>
</cp:coreProperties>
</file>