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CD" w:rsidRDefault="007463CD" w:rsidP="007463CD">
      <w:pPr>
        <w:shd w:val="clear" w:color="auto" w:fill="FFFFFF"/>
        <w:ind w:hanging="567"/>
        <w:jc w:val="center"/>
        <w:rPr>
          <w:sz w:val="24"/>
        </w:rPr>
      </w:pPr>
      <w:r>
        <w:rPr>
          <w:b/>
          <w:bCs/>
          <w:color w:val="000000"/>
          <w:spacing w:val="7"/>
          <w:sz w:val="28"/>
          <w:szCs w:val="26"/>
          <w:lang w:val="uk-UA"/>
        </w:rPr>
        <w:t>СЄВЄРОДОНЕЦЬКА МІСЬКА РАДА</w:t>
      </w:r>
    </w:p>
    <w:p w:rsidR="007463CD" w:rsidRDefault="007463CD" w:rsidP="007463CD">
      <w:pPr>
        <w:shd w:val="clear" w:color="auto" w:fill="FFFFFF"/>
        <w:spacing w:before="5"/>
        <w:ind w:right="765"/>
        <w:jc w:val="center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b/>
          <w:bCs/>
          <w:color w:val="000000"/>
          <w:spacing w:val="-1"/>
          <w:sz w:val="28"/>
          <w:szCs w:val="24"/>
          <w:lang w:val="uk-UA"/>
        </w:rPr>
        <w:t>ШОСТОГО СКЛИКАННЯ</w:t>
      </w:r>
    </w:p>
    <w:p w:rsidR="007463CD" w:rsidRDefault="007463CD" w:rsidP="007463CD">
      <w:pPr>
        <w:shd w:val="clear" w:color="auto" w:fill="FFFFFF"/>
        <w:spacing w:before="5"/>
        <w:ind w:right="765"/>
        <w:jc w:val="center"/>
        <w:rPr>
          <w:color w:val="000000"/>
          <w:spacing w:val="-3"/>
          <w:szCs w:val="24"/>
          <w:lang w:val="uk-UA"/>
        </w:rPr>
      </w:pPr>
      <w:proofErr w:type="spellStart"/>
      <w:r>
        <w:rPr>
          <w:b/>
          <w:bCs/>
          <w:color w:val="000000"/>
          <w:spacing w:val="-3"/>
          <w:sz w:val="28"/>
          <w:szCs w:val="24"/>
          <w:lang w:val="uk-UA"/>
        </w:rPr>
        <w:t>Дев’</w:t>
      </w:r>
      <w:r w:rsidRPr="003D34D9">
        <w:rPr>
          <w:b/>
          <w:bCs/>
          <w:color w:val="000000"/>
          <w:spacing w:val="-3"/>
          <w:sz w:val="28"/>
          <w:szCs w:val="24"/>
        </w:rPr>
        <w:t>яносто</w:t>
      </w:r>
      <w:proofErr w:type="spellEnd"/>
      <w:r w:rsidRPr="003D34D9">
        <w:rPr>
          <w:b/>
          <w:bCs/>
          <w:color w:val="000000"/>
          <w:spacing w:val="-3"/>
          <w:sz w:val="28"/>
          <w:szCs w:val="24"/>
        </w:rPr>
        <w:t xml:space="preserve"> </w:t>
      </w:r>
      <w:proofErr w:type="spellStart"/>
      <w:r w:rsidRPr="003D34D9">
        <w:rPr>
          <w:b/>
          <w:bCs/>
          <w:color w:val="000000"/>
          <w:spacing w:val="-3"/>
          <w:sz w:val="28"/>
          <w:szCs w:val="24"/>
        </w:rPr>
        <w:t>сьома</w:t>
      </w:r>
      <w:proofErr w:type="spellEnd"/>
      <w:r>
        <w:rPr>
          <w:b/>
          <w:bCs/>
          <w:color w:val="000000"/>
          <w:spacing w:val="-3"/>
          <w:sz w:val="28"/>
          <w:szCs w:val="24"/>
          <w:lang w:val="uk-UA"/>
        </w:rPr>
        <w:t xml:space="preserve"> (чергова) сесія</w:t>
      </w:r>
    </w:p>
    <w:p w:rsidR="007463CD" w:rsidRDefault="007463CD" w:rsidP="007463CD">
      <w:pPr>
        <w:shd w:val="clear" w:color="auto" w:fill="FFFFFF"/>
        <w:spacing w:before="5"/>
        <w:ind w:left="2087" w:right="765"/>
        <w:jc w:val="center"/>
        <w:rPr>
          <w:lang w:val="uk-UA"/>
        </w:rPr>
      </w:pPr>
    </w:p>
    <w:p w:rsidR="007463CD" w:rsidRPr="001434DD" w:rsidRDefault="007463CD" w:rsidP="007463CD">
      <w:pPr>
        <w:shd w:val="clear" w:color="auto" w:fill="FFFFFF"/>
        <w:spacing w:line="480" w:lineRule="auto"/>
        <w:jc w:val="center"/>
        <w:rPr>
          <w:lang w:val="uk-UA"/>
        </w:rPr>
      </w:pPr>
      <w:r>
        <w:rPr>
          <w:b/>
          <w:bCs/>
          <w:color w:val="000000"/>
          <w:spacing w:val="-3"/>
          <w:sz w:val="28"/>
          <w:szCs w:val="24"/>
          <w:lang w:val="uk-UA"/>
        </w:rPr>
        <w:t>РІШЕННЯ</w:t>
      </w:r>
      <w:r>
        <w:rPr>
          <w:b/>
          <w:bCs/>
          <w:color w:val="000000"/>
          <w:spacing w:val="-3"/>
          <w:sz w:val="24"/>
          <w:szCs w:val="24"/>
          <w:lang w:val="uk-UA"/>
        </w:rPr>
        <w:t xml:space="preserve">  </w:t>
      </w:r>
      <w:r w:rsidRPr="00C80A1C">
        <w:rPr>
          <w:b/>
          <w:color w:val="000000"/>
          <w:spacing w:val="-3"/>
          <w:sz w:val="24"/>
          <w:szCs w:val="24"/>
          <w:lang w:val="uk-UA"/>
        </w:rPr>
        <w:t>№</w:t>
      </w:r>
      <w:r>
        <w:rPr>
          <w:b/>
          <w:color w:val="000000"/>
          <w:spacing w:val="-3"/>
          <w:sz w:val="24"/>
          <w:szCs w:val="24"/>
          <w:lang w:val="uk-UA"/>
        </w:rPr>
        <w:t xml:space="preserve"> 4352</w:t>
      </w:r>
    </w:p>
    <w:p w:rsidR="007463CD" w:rsidRDefault="007463CD" w:rsidP="007463CD">
      <w:pPr>
        <w:shd w:val="clear" w:color="auto" w:fill="FFFFFF"/>
        <w:ind w:left="34"/>
        <w:rPr>
          <w:color w:val="000000"/>
          <w:spacing w:val="-13"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>„</w:t>
      </w:r>
      <w:r w:rsidRPr="007463CD">
        <w:rPr>
          <w:b/>
          <w:bCs/>
          <w:color w:val="000000"/>
          <w:sz w:val="24"/>
          <w:szCs w:val="24"/>
          <w:u w:val="single"/>
          <w:lang w:val="uk-UA"/>
        </w:rPr>
        <w:t>26</w:t>
      </w:r>
      <w:r>
        <w:rPr>
          <w:b/>
          <w:bCs/>
          <w:color w:val="000000"/>
          <w:sz w:val="24"/>
          <w:szCs w:val="24"/>
          <w:lang w:val="uk-UA"/>
        </w:rPr>
        <w:t xml:space="preserve">” лютого 2015 р. </w:t>
      </w:r>
      <w:r>
        <w:rPr>
          <w:color w:val="000000"/>
          <w:spacing w:val="-13"/>
          <w:sz w:val="24"/>
          <w:szCs w:val="24"/>
          <w:lang w:val="uk-UA"/>
        </w:rPr>
        <w:t xml:space="preserve"> </w:t>
      </w:r>
    </w:p>
    <w:p w:rsidR="007463CD" w:rsidRDefault="007463CD" w:rsidP="007463CD">
      <w:pPr>
        <w:shd w:val="clear" w:color="auto" w:fill="FFFFFF"/>
        <w:ind w:left="34"/>
        <w:rPr>
          <w:b/>
          <w:bCs/>
          <w:color w:val="000000"/>
          <w:spacing w:val="-15"/>
          <w:sz w:val="24"/>
          <w:szCs w:val="24"/>
          <w:lang w:val="uk-UA"/>
        </w:rPr>
      </w:pPr>
      <w:proofErr w:type="spellStart"/>
      <w:r>
        <w:rPr>
          <w:b/>
          <w:bCs/>
          <w:color w:val="000000"/>
          <w:spacing w:val="-13"/>
          <w:sz w:val="24"/>
          <w:szCs w:val="24"/>
          <w:lang w:val="uk-UA"/>
        </w:rPr>
        <w:t>м</w:t>
      </w:r>
      <w:r>
        <w:rPr>
          <w:b/>
          <w:bCs/>
          <w:color w:val="000000"/>
          <w:spacing w:val="-15"/>
          <w:sz w:val="24"/>
          <w:szCs w:val="24"/>
          <w:lang w:val="uk-UA"/>
        </w:rPr>
        <w:t>.Сєвєродонецьк</w:t>
      </w:r>
      <w:proofErr w:type="spellEnd"/>
      <w:r>
        <w:rPr>
          <w:b/>
          <w:bCs/>
          <w:color w:val="000000"/>
          <w:spacing w:val="-15"/>
          <w:sz w:val="24"/>
          <w:szCs w:val="24"/>
          <w:lang w:val="uk-UA"/>
        </w:rPr>
        <w:t xml:space="preserve"> </w:t>
      </w:r>
    </w:p>
    <w:p w:rsidR="007463CD" w:rsidRDefault="007463CD" w:rsidP="007463CD">
      <w:pPr>
        <w:shd w:val="clear" w:color="auto" w:fill="FFFFFF"/>
        <w:ind w:left="34"/>
        <w:rPr>
          <w:lang w:val="uk-UA"/>
        </w:rPr>
      </w:pPr>
    </w:p>
    <w:p w:rsidR="007463CD" w:rsidRDefault="007463CD" w:rsidP="007463CD">
      <w:pPr>
        <w:rPr>
          <w:sz w:val="24"/>
          <w:szCs w:val="24"/>
          <w:lang w:val="uk-UA"/>
        </w:rPr>
      </w:pPr>
      <w:r w:rsidRPr="000D7415">
        <w:rPr>
          <w:sz w:val="24"/>
          <w:szCs w:val="24"/>
        </w:rPr>
        <w:t xml:space="preserve">Про </w:t>
      </w:r>
      <w:r>
        <w:rPr>
          <w:sz w:val="24"/>
          <w:szCs w:val="24"/>
          <w:lang w:val="uk-UA"/>
        </w:rPr>
        <w:t>створення Р</w:t>
      </w:r>
      <w:r w:rsidRPr="008A646F">
        <w:rPr>
          <w:sz w:val="24"/>
          <w:szCs w:val="24"/>
          <w:lang w:val="uk-UA"/>
        </w:rPr>
        <w:t>егіональн</w:t>
      </w:r>
      <w:r>
        <w:rPr>
          <w:sz w:val="24"/>
          <w:szCs w:val="24"/>
          <w:lang w:val="uk-UA"/>
        </w:rPr>
        <w:t>ого</w:t>
      </w:r>
    </w:p>
    <w:p w:rsidR="007463CD" w:rsidRDefault="007463CD" w:rsidP="007463CD">
      <w:pPr>
        <w:rPr>
          <w:sz w:val="24"/>
          <w:szCs w:val="24"/>
          <w:lang w:val="uk-UA"/>
        </w:rPr>
      </w:pPr>
      <w:r w:rsidRPr="008A646F">
        <w:rPr>
          <w:sz w:val="24"/>
          <w:szCs w:val="24"/>
          <w:lang w:val="uk-UA"/>
        </w:rPr>
        <w:t>інформаційно-консультаційн</w:t>
      </w:r>
      <w:r>
        <w:rPr>
          <w:sz w:val="24"/>
          <w:szCs w:val="24"/>
          <w:lang w:val="uk-UA"/>
        </w:rPr>
        <w:t>ого</w:t>
      </w:r>
    </w:p>
    <w:p w:rsidR="007463CD" w:rsidRDefault="007463CD" w:rsidP="007463CD">
      <w:pPr>
        <w:rPr>
          <w:sz w:val="24"/>
          <w:szCs w:val="24"/>
          <w:lang w:val="uk-UA"/>
        </w:rPr>
      </w:pPr>
      <w:r w:rsidRPr="008A646F">
        <w:rPr>
          <w:sz w:val="24"/>
          <w:szCs w:val="24"/>
          <w:lang w:val="uk-UA"/>
        </w:rPr>
        <w:t>центр</w:t>
      </w:r>
      <w:r>
        <w:rPr>
          <w:sz w:val="24"/>
          <w:szCs w:val="24"/>
          <w:lang w:val="uk-UA"/>
        </w:rPr>
        <w:t xml:space="preserve">у у складі Центру надання </w:t>
      </w:r>
    </w:p>
    <w:p w:rsidR="007463CD" w:rsidRPr="0013701B" w:rsidRDefault="007463CD" w:rsidP="007463C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адміністративних послуг у </w:t>
      </w:r>
      <w:proofErr w:type="spellStart"/>
      <w:r>
        <w:rPr>
          <w:sz w:val="24"/>
          <w:szCs w:val="24"/>
          <w:lang w:val="uk-UA"/>
        </w:rPr>
        <w:t>м.Сєвєродонецьку</w:t>
      </w:r>
      <w:proofErr w:type="spellEnd"/>
      <w:r>
        <w:rPr>
          <w:sz w:val="24"/>
          <w:szCs w:val="24"/>
          <w:lang w:val="uk-UA"/>
        </w:rPr>
        <w:t xml:space="preserve"> </w:t>
      </w:r>
    </w:p>
    <w:p w:rsidR="007463CD" w:rsidRPr="0013701B" w:rsidRDefault="007463CD" w:rsidP="007463CD">
      <w:pPr>
        <w:ind w:firstLine="720"/>
        <w:rPr>
          <w:sz w:val="24"/>
          <w:szCs w:val="24"/>
          <w:lang w:val="uk-UA"/>
        </w:rPr>
      </w:pPr>
    </w:p>
    <w:p w:rsidR="007463CD" w:rsidRDefault="007463CD" w:rsidP="007463CD">
      <w:pPr>
        <w:spacing w:before="100" w:beforeAutospacing="1" w:after="150"/>
        <w:ind w:firstLine="720"/>
        <w:jc w:val="both"/>
        <w:rPr>
          <w:sz w:val="24"/>
          <w:szCs w:val="24"/>
          <w:lang w:val="uk-UA"/>
        </w:rPr>
      </w:pPr>
      <w:r w:rsidRPr="0013701B">
        <w:rPr>
          <w:sz w:val="24"/>
          <w:szCs w:val="24"/>
          <w:lang w:val="uk-UA"/>
        </w:rPr>
        <w:t>Керуючись підпункт</w:t>
      </w:r>
      <w:r w:rsidRPr="00C54812">
        <w:rPr>
          <w:sz w:val="24"/>
          <w:szCs w:val="24"/>
          <w:lang w:val="uk-UA"/>
        </w:rPr>
        <w:t>ом</w:t>
      </w:r>
      <w:r w:rsidRPr="0013701B">
        <w:rPr>
          <w:sz w:val="24"/>
          <w:szCs w:val="24"/>
          <w:lang w:val="uk-UA"/>
        </w:rPr>
        <w:t xml:space="preserve"> 4 </w:t>
      </w:r>
      <w:r w:rsidRPr="0013701B">
        <w:rPr>
          <w:color w:val="000000"/>
          <w:sz w:val="24"/>
          <w:szCs w:val="24"/>
          <w:shd w:val="clear" w:color="auto" w:fill="FFFFFF"/>
          <w:lang w:val="uk-UA"/>
        </w:rPr>
        <w:t>пункту "б" статті 27</w:t>
      </w:r>
      <w:r w:rsidRPr="00C54812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13701B">
        <w:rPr>
          <w:sz w:val="24"/>
          <w:szCs w:val="24"/>
          <w:lang w:val="uk-UA"/>
        </w:rPr>
        <w:t>Закон</w:t>
      </w:r>
      <w:r w:rsidRPr="00C54812">
        <w:rPr>
          <w:sz w:val="24"/>
          <w:szCs w:val="24"/>
          <w:lang w:val="uk-UA"/>
        </w:rPr>
        <w:t xml:space="preserve">у України </w:t>
      </w:r>
      <w:r w:rsidRPr="0013701B">
        <w:rPr>
          <w:sz w:val="24"/>
          <w:szCs w:val="24"/>
          <w:lang w:val="uk-UA"/>
        </w:rPr>
        <w:t>"Про місцеве самоврядування в Україні"</w:t>
      </w:r>
      <w:r w:rsidRPr="0013701B">
        <w:rPr>
          <w:color w:val="000000"/>
          <w:sz w:val="24"/>
          <w:szCs w:val="24"/>
          <w:shd w:val="clear" w:color="auto" w:fill="FFFFFF"/>
          <w:lang w:val="uk-UA"/>
        </w:rPr>
        <w:t xml:space="preserve">, </w:t>
      </w:r>
      <w:r w:rsidRPr="0013701B">
        <w:rPr>
          <w:sz w:val="24"/>
          <w:szCs w:val="24"/>
          <w:lang w:val="uk-UA"/>
        </w:rPr>
        <w:t xml:space="preserve">Законом України «Про адміністративні послуги», </w:t>
      </w:r>
      <w:r w:rsidRPr="00E35CC0">
        <w:rPr>
          <w:sz w:val="24"/>
          <w:szCs w:val="24"/>
          <w:lang w:val="uk-UA"/>
        </w:rPr>
        <w:t>розглянувши лист г</w:t>
      </w:r>
      <w:r>
        <w:rPr>
          <w:sz w:val="24"/>
          <w:szCs w:val="24"/>
          <w:lang w:val="uk-UA"/>
        </w:rPr>
        <w:t>олови Луганської обласної державної адміністрації від 17.10.2014 р. № 1/31-321-1 «Про створення р</w:t>
      </w:r>
      <w:r w:rsidRPr="008A646F">
        <w:rPr>
          <w:sz w:val="24"/>
          <w:szCs w:val="24"/>
          <w:lang w:val="uk-UA"/>
        </w:rPr>
        <w:t>егіональн</w:t>
      </w:r>
      <w:r>
        <w:rPr>
          <w:sz w:val="24"/>
          <w:szCs w:val="24"/>
          <w:lang w:val="uk-UA"/>
        </w:rPr>
        <w:t>ого</w:t>
      </w:r>
      <w:r w:rsidRPr="008A646F">
        <w:rPr>
          <w:sz w:val="24"/>
          <w:szCs w:val="24"/>
          <w:lang w:val="uk-UA"/>
        </w:rPr>
        <w:t xml:space="preserve"> інформаційно-консультаційн</w:t>
      </w:r>
      <w:r>
        <w:rPr>
          <w:sz w:val="24"/>
          <w:szCs w:val="24"/>
          <w:lang w:val="uk-UA"/>
        </w:rPr>
        <w:t>ого</w:t>
      </w:r>
      <w:r w:rsidRPr="008A646F">
        <w:rPr>
          <w:sz w:val="24"/>
          <w:szCs w:val="24"/>
          <w:lang w:val="uk-UA"/>
        </w:rPr>
        <w:t xml:space="preserve"> центр</w:t>
      </w:r>
      <w:r>
        <w:rPr>
          <w:sz w:val="24"/>
          <w:szCs w:val="24"/>
          <w:lang w:val="uk-UA"/>
        </w:rPr>
        <w:t xml:space="preserve">у»,  </w:t>
      </w:r>
      <w:proofErr w:type="spellStart"/>
      <w:r w:rsidRPr="00B36EB3">
        <w:rPr>
          <w:sz w:val="24"/>
          <w:szCs w:val="24"/>
          <w:lang w:val="uk-UA"/>
        </w:rPr>
        <w:t>Сєвєродонецька</w:t>
      </w:r>
      <w:proofErr w:type="spellEnd"/>
      <w:r w:rsidRPr="00B36EB3">
        <w:rPr>
          <w:sz w:val="24"/>
          <w:szCs w:val="24"/>
          <w:lang w:val="uk-UA"/>
        </w:rPr>
        <w:t xml:space="preserve"> міська рада</w:t>
      </w:r>
    </w:p>
    <w:p w:rsidR="007463CD" w:rsidRPr="002F042B" w:rsidRDefault="007463CD" w:rsidP="007463CD">
      <w:pPr>
        <w:ind w:firstLine="720"/>
        <w:jc w:val="both"/>
        <w:rPr>
          <w:sz w:val="24"/>
          <w:szCs w:val="24"/>
          <w:lang w:val="uk-UA"/>
        </w:rPr>
      </w:pPr>
    </w:p>
    <w:p w:rsidR="007463CD" w:rsidRDefault="007463CD" w:rsidP="007463CD">
      <w:pPr>
        <w:ind w:firstLine="720"/>
        <w:jc w:val="both"/>
        <w:rPr>
          <w:b/>
          <w:sz w:val="24"/>
          <w:szCs w:val="24"/>
          <w:lang w:val="uk-UA"/>
        </w:rPr>
      </w:pPr>
      <w:r w:rsidRPr="00B36EB3">
        <w:rPr>
          <w:b/>
          <w:sz w:val="24"/>
          <w:szCs w:val="24"/>
          <w:lang w:val="uk-UA"/>
        </w:rPr>
        <w:t>ВИРІШИЛА:</w:t>
      </w:r>
    </w:p>
    <w:p w:rsidR="007463CD" w:rsidRPr="002F042B" w:rsidRDefault="007463CD" w:rsidP="007463CD">
      <w:pPr>
        <w:ind w:firstLine="720"/>
        <w:jc w:val="both"/>
        <w:rPr>
          <w:b/>
          <w:sz w:val="24"/>
          <w:szCs w:val="24"/>
          <w:lang w:val="uk-UA"/>
        </w:rPr>
      </w:pPr>
    </w:p>
    <w:p w:rsidR="007463CD" w:rsidRDefault="007463CD" w:rsidP="007463CD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 w:rsidRPr="008A646F">
        <w:rPr>
          <w:sz w:val="24"/>
          <w:szCs w:val="24"/>
          <w:lang w:val="uk-UA"/>
        </w:rPr>
        <w:t xml:space="preserve">Створити </w:t>
      </w:r>
      <w:r>
        <w:rPr>
          <w:sz w:val="24"/>
          <w:szCs w:val="24"/>
          <w:lang w:val="uk-UA"/>
        </w:rPr>
        <w:t>Р</w:t>
      </w:r>
      <w:r w:rsidRPr="008A646F">
        <w:rPr>
          <w:sz w:val="24"/>
          <w:szCs w:val="24"/>
          <w:lang w:val="uk-UA"/>
        </w:rPr>
        <w:t>егіональний інформаційно-консультаційний центр</w:t>
      </w:r>
      <w:r>
        <w:rPr>
          <w:sz w:val="24"/>
          <w:szCs w:val="24"/>
          <w:lang w:val="uk-UA"/>
        </w:rPr>
        <w:t>,</w:t>
      </w:r>
      <w:r w:rsidRPr="008A646F">
        <w:rPr>
          <w:sz w:val="24"/>
          <w:szCs w:val="24"/>
          <w:lang w:val="uk-UA"/>
        </w:rPr>
        <w:t xml:space="preserve"> як складов</w:t>
      </w:r>
      <w:r>
        <w:rPr>
          <w:sz w:val="24"/>
          <w:szCs w:val="24"/>
          <w:lang w:val="uk-UA"/>
        </w:rPr>
        <w:t>у</w:t>
      </w:r>
      <w:r w:rsidRPr="008A646F">
        <w:rPr>
          <w:sz w:val="24"/>
          <w:szCs w:val="24"/>
          <w:lang w:val="uk-UA"/>
        </w:rPr>
        <w:t xml:space="preserve"> частин</w:t>
      </w:r>
      <w:r>
        <w:rPr>
          <w:sz w:val="24"/>
          <w:szCs w:val="24"/>
          <w:lang w:val="uk-UA"/>
        </w:rPr>
        <w:t>у</w:t>
      </w:r>
      <w:r w:rsidRPr="008A646F">
        <w:rPr>
          <w:sz w:val="24"/>
          <w:szCs w:val="24"/>
          <w:lang w:val="uk-UA"/>
        </w:rPr>
        <w:t xml:space="preserve"> Центру надання адміністративних послуг у </w:t>
      </w:r>
      <w:proofErr w:type="spellStart"/>
      <w:r w:rsidRPr="008A646F">
        <w:rPr>
          <w:sz w:val="24"/>
          <w:szCs w:val="24"/>
          <w:lang w:val="uk-UA"/>
        </w:rPr>
        <w:t>м.Сєвєродонецьку</w:t>
      </w:r>
      <w:proofErr w:type="spellEnd"/>
      <w:r>
        <w:rPr>
          <w:sz w:val="24"/>
          <w:szCs w:val="24"/>
          <w:lang w:val="uk-UA"/>
        </w:rPr>
        <w:t xml:space="preserve"> за адресою: </w:t>
      </w:r>
      <w:proofErr w:type="spellStart"/>
      <w:r>
        <w:rPr>
          <w:sz w:val="24"/>
          <w:szCs w:val="24"/>
          <w:lang w:val="uk-UA"/>
        </w:rPr>
        <w:t>м.Сєвєродонецьк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вул.Леніна</w:t>
      </w:r>
      <w:proofErr w:type="spellEnd"/>
      <w:r>
        <w:rPr>
          <w:sz w:val="24"/>
          <w:szCs w:val="24"/>
          <w:lang w:val="uk-UA"/>
        </w:rPr>
        <w:t>, б.32-А.</w:t>
      </w:r>
    </w:p>
    <w:p w:rsidR="007463CD" w:rsidRPr="008A646F" w:rsidRDefault="007463CD" w:rsidP="007463CD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Доручити начальнику відділу адміністративних послуг підготувати проект відповідних змін до Положення про Центр надання адміністративних послуг у </w:t>
      </w:r>
      <w:proofErr w:type="spellStart"/>
      <w:r>
        <w:rPr>
          <w:sz w:val="24"/>
          <w:szCs w:val="24"/>
          <w:lang w:val="uk-UA"/>
        </w:rPr>
        <w:t>м.Сєвєродонецьку</w:t>
      </w:r>
      <w:proofErr w:type="spellEnd"/>
      <w:r>
        <w:rPr>
          <w:sz w:val="24"/>
          <w:szCs w:val="24"/>
          <w:lang w:val="uk-UA"/>
        </w:rPr>
        <w:t>.</w:t>
      </w:r>
    </w:p>
    <w:p w:rsidR="007463CD" w:rsidRPr="000D7415" w:rsidRDefault="007463CD" w:rsidP="007463C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3</w:t>
      </w:r>
      <w:r w:rsidRPr="004F3EB2">
        <w:rPr>
          <w:sz w:val="24"/>
          <w:szCs w:val="24"/>
          <w:lang w:val="uk-UA"/>
        </w:rPr>
        <w:t xml:space="preserve">. </w:t>
      </w:r>
      <w:proofErr w:type="spellStart"/>
      <w:proofErr w:type="gramStart"/>
      <w:r w:rsidRPr="000D7415">
        <w:rPr>
          <w:sz w:val="24"/>
          <w:szCs w:val="24"/>
        </w:rPr>
        <w:t>Р</w:t>
      </w:r>
      <w:proofErr w:type="gramEnd"/>
      <w:r w:rsidRPr="000D7415">
        <w:rPr>
          <w:sz w:val="24"/>
          <w:szCs w:val="24"/>
        </w:rPr>
        <w:t>ішення</w:t>
      </w:r>
      <w:proofErr w:type="spellEnd"/>
      <w:r w:rsidRPr="000D7415">
        <w:rPr>
          <w:sz w:val="24"/>
          <w:szCs w:val="24"/>
        </w:rPr>
        <w:t xml:space="preserve"> </w:t>
      </w:r>
      <w:proofErr w:type="spellStart"/>
      <w:r w:rsidRPr="000D7415">
        <w:rPr>
          <w:sz w:val="24"/>
          <w:szCs w:val="24"/>
        </w:rPr>
        <w:t>підлягає</w:t>
      </w:r>
      <w:proofErr w:type="spellEnd"/>
      <w:r w:rsidRPr="000D7415">
        <w:rPr>
          <w:sz w:val="24"/>
          <w:szCs w:val="24"/>
        </w:rPr>
        <w:t xml:space="preserve"> </w:t>
      </w:r>
      <w:proofErr w:type="spellStart"/>
      <w:r w:rsidRPr="000D7415">
        <w:rPr>
          <w:sz w:val="24"/>
          <w:szCs w:val="24"/>
        </w:rPr>
        <w:t>оприлюдненню</w:t>
      </w:r>
      <w:proofErr w:type="spellEnd"/>
      <w:r w:rsidRPr="000D7415">
        <w:rPr>
          <w:sz w:val="24"/>
          <w:szCs w:val="24"/>
        </w:rPr>
        <w:t>.</w:t>
      </w:r>
    </w:p>
    <w:p w:rsidR="007463CD" w:rsidRPr="000D7415" w:rsidRDefault="007463CD" w:rsidP="007463C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4</w:t>
      </w:r>
      <w:r w:rsidRPr="000D7415">
        <w:rPr>
          <w:sz w:val="24"/>
          <w:szCs w:val="24"/>
        </w:rPr>
        <w:t xml:space="preserve">. </w:t>
      </w:r>
      <w:r>
        <w:rPr>
          <w:sz w:val="24"/>
          <w:szCs w:val="24"/>
          <w:lang w:val="uk-UA"/>
        </w:rPr>
        <w:t>Контроль</w:t>
      </w:r>
      <w:r w:rsidRPr="000D7415">
        <w:rPr>
          <w:sz w:val="24"/>
          <w:szCs w:val="24"/>
        </w:rPr>
        <w:t xml:space="preserve"> за </w:t>
      </w:r>
      <w:proofErr w:type="spellStart"/>
      <w:r w:rsidRPr="000D7415">
        <w:rPr>
          <w:sz w:val="24"/>
          <w:szCs w:val="24"/>
        </w:rPr>
        <w:t>виконання</w:t>
      </w:r>
      <w:proofErr w:type="spellEnd"/>
      <w:r>
        <w:rPr>
          <w:sz w:val="24"/>
          <w:szCs w:val="24"/>
          <w:lang w:val="uk-UA"/>
        </w:rPr>
        <w:t>м</w:t>
      </w:r>
      <w:r w:rsidRPr="000D7415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даного</w:t>
      </w:r>
      <w:r w:rsidRPr="000D7415">
        <w:rPr>
          <w:sz w:val="24"/>
          <w:szCs w:val="24"/>
        </w:rPr>
        <w:t xml:space="preserve"> </w:t>
      </w:r>
      <w:proofErr w:type="spellStart"/>
      <w:r w:rsidRPr="000D7415">
        <w:rPr>
          <w:sz w:val="24"/>
          <w:szCs w:val="24"/>
        </w:rPr>
        <w:t>рішення</w:t>
      </w:r>
      <w:proofErr w:type="spellEnd"/>
      <w:r w:rsidRPr="000D7415">
        <w:rPr>
          <w:sz w:val="24"/>
          <w:szCs w:val="24"/>
        </w:rPr>
        <w:t xml:space="preserve"> </w:t>
      </w:r>
      <w:proofErr w:type="spellStart"/>
      <w:r w:rsidRPr="000D7415">
        <w:rPr>
          <w:sz w:val="24"/>
          <w:szCs w:val="24"/>
        </w:rPr>
        <w:t>покласти</w:t>
      </w:r>
      <w:proofErr w:type="spellEnd"/>
      <w:r w:rsidRPr="000D7415">
        <w:rPr>
          <w:sz w:val="24"/>
          <w:szCs w:val="24"/>
        </w:rPr>
        <w:t xml:space="preserve"> на </w:t>
      </w:r>
      <w:r>
        <w:rPr>
          <w:sz w:val="24"/>
          <w:szCs w:val="24"/>
          <w:lang w:val="uk-UA"/>
        </w:rPr>
        <w:t>комісію мандатну, з питань депутатської діяльності, етики, по роботі ради та гласності</w:t>
      </w:r>
      <w:r w:rsidRPr="000D7415">
        <w:rPr>
          <w:sz w:val="24"/>
          <w:szCs w:val="24"/>
        </w:rPr>
        <w:t>.</w:t>
      </w:r>
    </w:p>
    <w:p w:rsidR="007463CD" w:rsidRPr="000D7415" w:rsidRDefault="007463CD" w:rsidP="007463CD">
      <w:pPr>
        <w:ind w:firstLine="851"/>
        <w:jc w:val="both"/>
        <w:rPr>
          <w:sz w:val="24"/>
          <w:szCs w:val="24"/>
        </w:rPr>
      </w:pPr>
    </w:p>
    <w:p w:rsidR="007463CD" w:rsidRPr="000D7415" w:rsidRDefault="007463CD" w:rsidP="007463CD">
      <w:pPr>
        <w:ind w:firstLine="720"/>
        <w:jc w:val="both"/>
        <w:rPr>
          <w:sz w:val="24"/>
          <w:szCs w:val="24"/>
        </w:rPr>
      </w:pPr>
    </w:p>
    <w:p w:rsidR="007463CD" w:rsidRPr="00CB29C8" w:rsidRDefault="007463CD" w:rsidP="007463CD">
      <w:pPr>
        <w:jc w:val="both"/>
        <w:rPr>
          <w:b/>
          <w:sz w:val="24"/>
          <w:szCs w:val="24"/>
        </w:rPr>
      </w:pPr>
      <w:proofErr w:type="spellStart"/>
      <w:r w:rsidRPr="00CB29C8">
        <w:rPr>
          <w:b/>
          <w:sz w:val="24"/>
          <w:szCs w:val="24"/>
        </w:rPr>
        <w:t>Міський</w:t>
      </w:r>
      <w:proofErr w:type="spellEnd"/>
      <w:r w:rsidRPr="00CB29C8">
        <w:rPr>
          <w:b/>
          <w:sz w:val="24"/>
          <w:szCs w:val="24"/>
        </w:rPr>
        <w:t xml:space="preserve"> голова</w:t>
      </w:r>
      <w:r w:rsidRPr="00CB29C8">
        <w:rPr>
          <w:b/>
          <w:sz w:val="24"/>
          <w:szCs w:val="24"/>
        </w:rPr>
        <w:tab/>
      </w:r>
      <w:r w:rsidRPr="00CB29C8">
        <w:rPr>
          <w:b/>
          <w:sz w:val="24"/>
          <w:szCs w:val="24"/>
        </w:rPr>
        <w:tab/>
      </w:r>
      <w:r w:rsidRPr="00CB29C8">
        <w:rPr>
          <w:b/>
          <w:sz w:val="24"/>
          <w:szCs w:val="24"/>
        </w:rPr>
        <w:tab/>
      </w:r>
      <w:r w:rsidRPr="00CB29C8">
        <w:rPr>
          <w:b/>
          <w:sz w:val="24"/>
          <w:szCs w:val="24"/>
        </w:rPr>
        <w:tab/>
      </w:r>
      <w:r w:rsidRPr="00CB29C8">
        <w:rPr>
          <w:b/>
          <w:sz w:val="24"/>
          <w:szCs w:val="24"/>
        </w:rPr>
        <w:tab/>
      </w:r>
      <w:r w:rsidRPr="00CB29C8">
        <w:rPr>
          <w:b/>
          <w:sz w:val="24"/>
          <w:szCs w:val="24"/>
        </w:rPr>
        <w:tab/>
      </w:r>
      <w:r>
        <w:rPr>
          <w:b/>
          <w:sz w:val="24"/>
          <w:szCs w:val="24"/>
          <w:lang w:val="uk-UA"/>
        </w:rPr>
        <w:tab/>
      </w:r>
      <w:r w:rsidRPr="00CB29C8">
        <w:rPr>
          <w:b/>
          <w:sz w:val="24"/>
          <w:szCs w:val="24"/>
        </w:rPr>
        <w:tab/>
        <w:t>В.В. Казаков</w:t>
      </w:r>
    </w:p>
    <w:p w:rsidR="007463CD" w:rsidRPr="00D75043" w:rsidRDefault="007463CD" w:rsidP="007463CD">
      <w:pPr>
        <w:jc w:val="both"/>
        <w:rPr>
          <w:sz w:val="16"/>
          <w:szCs w:val="16"/>
        </w:rPr>
      </w:pPr>
    </w:p>
    <w:sectPr w:rsidR="007463CD" w:rsidRPr="00D75043" w:rsidSect="007B39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63CD"/>
    <w:rsid w:val="007463CD"/>
    <w:rsid w:val="007B5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757</Words>
  <Characters>433</Characters>
  <Application>Microsoft Office Word</Application>
  <DocSecurity>0</DocSecurity>
  <Lines>3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2015-02-26T12:50:00Z</dcterms:created>
  <dcterms:modified xsi:type="dcterms:W3CDTF">2015-02-26T12:52:00Z</dcterms:modified>
</cp:coreProperties>
</file>