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F" w:rsidRDefault="0076434F" w:rsidP="00DD2466">
      <w:pPr>
        <w:pStyle w:val="Title"/>
        <w:spacing w:line="276" w:lineRule="auto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8240" stroked="f">
            <v:textbox style="mso-next-textbox:#_x0000_s1026">
              <w:txbxContent>
                <w:p w:rsidR="0076434F" w:rsidRDefault="0076434F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t xml:space="preserve">СЄВЄРОДОНЕЦЬКА МIСЬКА РАДА </w:t>
      </w:r>
    </w:p>
    <w:p w:rsidR="0076434F" w:rsidRDefault="0076434F" w:rsidP="00DD246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76434F" w:rsidRDefault="0076434F" w:rsidP="00DD246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Дванадцята (позачергова) сесія</w:t>
      </w:r>
    </w:p>
    <w:p w:rsidR="0076434F" w:rsidRDefault="0076434F" w:rsidP="00DD2466">
      <w:pPr>
        <w:pStyle w:val="Heading1"/>
        <w:spacing w:line="276" w:lineRule="auto"/>
        <w:rPr>
          <w:sz w:val="28"/>
          <w:szCs w:val="28"/>
          <w:lang w:val="uk-UA"/>
        </w:rPr>
      </w:pPr>
    </w:p>
    <w:p w:rsidR="0076434F" w:rsidRPr="00E2137B" w:rsidRDefault="0076434F" w:rsidP="00DD2466">
      <w:pPr>
        <w:pStyle w:val="Heading1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407</w:t>
      </w:r>
    </w:p>
    <w:p w:rsidR="0076434F" w:rsidRDefault="007643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«05» травня 2016 року </w:t>
      </w:r>
    </w:p>
    <w:p w:rsidR="0076434F" w:rsidRDefault="007643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76434F" w:rsidRPr="005E592B" w:rsidRDefault="0076434F" w:rsidP="00DD2466">
      <w:pPr>
        <w:spacing w:line="276" w:lineRule="auto"/>
        <w:jc w:val="both"/>
      </w:pPr>
    </w:p>
    <w:p w:rsidR="0076434F" w:rsidRPr="005E592B" w:rsidRDefault="0076434F" w:rsidP="00B54177">
      <w:pPr>
        <w:tabs>
          <w:tab w:val="left" w:pos="4678"/>
        </w:tabs>
        <w:spacing w:line="216" w:lineRule="auto"/>
        <w:ind w:right="5243"/>
        <w:jc w:val="both"/>
      </w:pPr>
      <w:r w:rsidRPr="005E592B">
        <w:t xml:space="preserve">Про </w:t>
      </w:r>
      <w:r w:rsidRPr="00604792">
        <w:t>передачу внутрішньобудинкових систем опалення та гарячого водопостачання з балансу КП «Сєвєродонецькі теплові</w:t>
      </w:r>
      <w:r w:rsidRPr="005E592B">
        <w:t xml:space="preserve"> мережі» на баланс КП «Сєвєродонецьк-теплокомуненерго» та КП «Єдина аварійно-диспетчерська</w:t>
      </w:r>
      <w:r>
        <w:t xml:space="preserve"> служба м. Сєвєродонецька</w:t>
      </w:r>
      <w:r w:rsidRPr="005E592B">
        <w:t>»</w:t>
      </w:r>
    </w:p>
    <w:p w:rsidR="0076434F" w:rsidRDefault="0076434F" w:rsidP="00B54177">
      <w:pPr>
        <w:tabs>
          <w:tab w:val="left" w:pos="4962"/>
        </w:tabs>
        <w:spacing w:line="216" w:lineRule="auto"/>
        <w:ind w:right="4818"/>
        <w:jc w:val="both"/>
      </w:pPr>
    </w:p>
    <w:p w:rsidR="0076434F" w:rsidRDefault="0076434F" w:rsidP="00B54177">
      <w:pPr>
        <w:pStyle w:val="BodyText"/>
        <w:spacing w:line="216" w:lineRule="auto"/>
        <w:ind w:firstLine="708"/>
      </w:pPr>
      <w:r w:rsidRPr="001C3DA4">
        <w:t xml:space="preserve">Керуючись </w:t>
      </w:r>
      <w:r>
        <w:t xml:space="preserve">ст.26, </w:t>
      </w:r>
      <w:r w:rsidRPr="001C3DA4">
        <w:t xml:space="preserve">60 Закону України «Про місцеве самоврядування в Україні», </w:t>
      </w:r>
      <w:r>
        <w:rPr>
          <w:rFonts w:ascii="Bodoni" w:hAnsi="Bodoni" w:cs="Bodoni"/>
        </w:rPr>
        <w:t>з</w:t>
      </w:r>
      <w:r>
        <w:t xml:space="preserve"> метою ефективного використання комунального майна, що є власністю територіальної громади міста Сєвєродонецька Луганської області, </w:t>
      </w:r>
      <w:r w:rsidRPr="001C3DA4">
        <w:t>Сєвєродонецька міська рада</w:t>
      </w:r>
      <w:r>
        <w:t xml:space="preserve"> </w:t>
      </w:r>
    </w:p>
    <w:p w:rsidR="0076434F" w:rsidRDefault="0076434F" w:rsidP="00B54177">
      <w:pPr>
        <w:pStyle w:val="BodyText"/>
        <w:spacing w:line="216" w:lineRule="auto"/>
      </w:pPr>
    </w:p>
    <w:p w:rsidR="0076434F" w:rsidRDefault="0076434F" w:rsidP="00B54177">
      <w:pPr>
        <w:spacing w:line="21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76434F" w:rsidRDefault="0076434F" w:rsidP="00173AA6">
      <w:pPr>
        <w:ind w:firstLine="708"/>
        <w:jc w:val="both"/>
        <w:rPr>
          <w:b/>
          <w:bCs/>
        </w:rPr>
      </w:pPr>
    </w:p>
    <w:p w:rsidR="0076434F" w:rsidRPr="00B54177" w:rsidRDefault="0076434F" w:rsidP="00B54177">
      <w:pPr>
        <w:pStyle w:val="BodyTextIndent2"/>
        <w:numPr>
          <w:ilvl w:val="0"/>
          <w:numId w:val="7"/>
        </w:numPr>
        <w:tabs>
          <w:tab w:val="left" w:pos="993"/>
        </w:tabs>
        <w:ind w:left="0" w:firstLine="567"/>
      </w:pPr>
      <w:r w:rsidRPr="00B54177">
        <w:t>Передати безкоштовно з балансу КП «Сєвєродонецькі теплові мережі» на баланс                                      КП «Сєвєродонецьктеплокомуненерго» внутрішньобудинкові системи опалення та гарячого водопостачання будинків</w:t>
      </w:r>
      <w:r>
        <w:t>, які обслуговує КП «Сєвєродонецьктеплокомуненерго»</w:t>
      </w:r>
      <w:r w:rsidRPr="00B54177">
        <w:t xml:space="preserve"> в наступних мікрорайонах</w:t>
      </w:r>
      <w:r>
        <w:t>:</w:t>
      </w:r>
      <w:r w:rsidRPr="00B54177">
        <w:t xml:space="preserve"> 52 (4 будинки: вул.Гагаріна 78,78а,80, </w:t>
      </w:r>
      <w:r>
        <w:t>п</w:t>
      </w:r>
      <w:r w:rsidRPr="00B54177">
        <w:t>р. Космонавтів, 2)</w:t>
      </w:r>
      <w:r>
        <w:t>,</w:t>
      </w:r>
      <w:r w:rsidRPr="00B54177">
        <w:t xml:space="preserve"> 72 (1 будинок пр.Космонавтів, 18а), 73, 75, 76, 77, 78, 79, 80, 81, 82, 84 (3 будинки пр.Гвардійський 79,81,77а) та 6 будинків по вул.Силікатній, 1,2,3,4,5,6.</w:t>
      </w:r>
    </w:p>
    <w:p w:rsidR="0076434F" w:rsidRDefault="0076434F" w:rsidP="00B54177">
      <w:pPr>
        <w:pStyle w:val="BodyTextIndent2"/>
        <w:numPr>
          <w:ilvl w:val="0"/>
          <w:numId w:val="7"/>
        </w:numPr>
        <w:tabs>
          <w:tab w:val="left" w:pos="993"/>
        </w:tabs>
        <w:ind w:left="0" w:firstLine="567"/>
      </w:pPr>
      <w:r>
        <w:t xml:space="preserve">Передати безкоштовно з балансу КП «Сєвєродонецькі теплові мережі» на баланс                                      КП «Єдина аварійно-диспетчерська служба м. Сєвєродонецька» </w:t>
      </w:r>
      <w:r w:rsidRPr="00604792">
        <w:t>внутрішньобудинкові системи опалення та гарячого водопостачання будинків в наступних мікрорайонах (кварталах)</w:t>
      </w:r>
      <w:r>
        <w:t>:</w:t>
      </w:r>
      <w:r w:rsidRPr="00604792">
        <w:t xml:space="preserve"> 1,</w:t>
      </w:r>
      <w:r>
        <w:t xml:space="preserve"> </w:t>
      </w:r>
      <w:r w:rsidRPr="00604792">
        <w:t>1А,</w:t>
      </w:r>
      <w:r>
        <w:t xml:space="preserve"> </w:t>
      </w:r>
      <w:r w:rsidRPr="00604792">
        <w:t>1Б,</w:t>
      </w:r>
      <w:r>
        <w:t xml:space="preserve"> </w:t>
      </w:r>
      <w:r w:rsidRPr="00604792">
        <w:t>2,</w:t>
      </w:r>
      <w:r>
        <w:t xml:space="preserve"> </w:t>
      </w:r>
      <w:r w:rsidRPr="00604792">
        <w:t>3,</w:t>
      </w:r>
      <w:r>
        <w:t xml:space="preserve"> </w:t>
      </w:r>
      <w:r w:rsidRPr="00604792">
        <w:t>4,</w:t>
      </w:r>
      <w:r>
        <w:t xml:space="preserve"> </w:t>
      </w:r>
      <w:r w:rsidRPr="00604792">
        <w:t>6,</w:t>
      </w:r>
      <w:r>
        <w:t xml:space="preserve"> </w:t>
      </w:r>
      <w:r w:rsidRPr="00604792">
        <w:t>7,</w:t>
      </w:r>
      <w:r>
        <w:t xml:space="preserve"> </w:t>
      </w:r>
      <w:r w:rsidRPr="00604792">
        <w:t>8,</w:t>
      </w:r>
      <w:r>
        <w:t xml:space="preserve"> </w:t>
      </w:r>
      <w:r w:rsidRPr="00604792">
        <w:t>8А,</w:t>
      </w:r>
      <w:r>
        <w:t xml:space="preserve"> </w:t>
      </w:r>
      <w:r w:rsidRPr="00604792">
        <w:t>8Б,</w:t>
      </w:r>
      <w:r>
        <w:t xml:space="preserve"> </w:t>
      </w:r>
      <w:r w:rsidRPr="00604792">
        <w:t>9А,</w:t>
      </w:r>
      <w:r>
        <w:t xml:space="preserve"> </w:t>
      </w:r>
      <w:r w:rsidRPr="00604792">
        <w:t>10,</w:t>
      </w:r>
      <w:r>
        <w:t xml:space="preserve"> </w:t>
      </w:r>
      <w:r w:rsidRPr="00604792">
        <w:t>11,</w:t>
      </w:r>
      <w:r>
        <w:t xml:space="preserve"> </w:t>
      </w:r>
      <w:r w:rsidRPr="00604792">
        <w:t>11А,</w:t>
      </w:r>
      <w:r>
        <w:t xml:space="preserve"> </w:t>
      </w:r>
      <w:r w:rsidRPr="00604792">
        <w:t>12,</w:t>
      </w:r>
      <w:r>
        <w:t xml:space="preserve"> </w:t>
      </w:r>
      <w:r w:rsidRPr="00604792">
        <w:t>13,</w:t>
      </w:r>
      <w:r>
        <w:t xml:space="preserve"> </w:t>
      </w:r>
      <w:r w:rsidRPr="00604792">
        <w:t>14,</w:t>
      </w:r>
      <w:r>
        <w:t xml:space="preserve"> </w:t>
      </w:r>
      <w:r w:rsidRPr="00604792">
        <w:t>15,</w:t>
      </w:r>
      <w:r>
        <w:t xml:space="preserve"> </w:t>
      </w:r>
      <w:r w:rsidRPr="00604792">
        <w:t>15А,</w:t>
      </w:r>
      <w:r>
        <w:t xml:space="preserve"> </w:t>
      </w:r>
      <w:r w:rsidRPr="00604792">
        <w:t>16,</w:t>
      </w:r>
      <w:r>
        <w:t xml:space="preserve"> </w:t>
      </w:r>
      <w:r w:rsidRPr="00604792">
        <w:t>18,</w:t>
      </w:r>
      <w:r>
        <w:t xml:space="preserve"> </w:t>
      </w:r>
      <w:r w:rsidRPr="00604792">
        <w:t>18А,</w:t>
      </w:r>
      <w:r>
        <w:t xml:space="preserve"> </w:t>
      </w:r>
      <w:r w:rsidRPr="00604792">
        <w:t>19,</w:t>
      </w:r>
      <w:r>
        <w:t xml:space="preserve"> </w:t>
      </w:r>
      <w:r w:rsidRPr="00604792">
        <w:t>19А</w:t>
      </w:r>
      <w:r>
        <w:t xml:space="preserve">, </w:t>
      </w:r>
      <w:r w:rsidRPr="00604792">
        <w:t>19Б,</w:t>
      </w:r>
      <w:r>
        <w:t xml:space="preserve"> </w:t>
      </w:r>
      <w:r w:rsidRPr="00604792">
        <w:t>19В,</w:t>
      </w:r>
      <w:r>
        <w:t xml:space="preserve"> </w:t>
      </w:r>
      <w:r w:rsidRPr="00604792">
        <w:t>22А,</w:t>
      </w:r>
      <w:r>
        <w:t xml:space="preserve"> </w:t>
      </w:r>
      <w:r w:rsidRPr="00604792">
        <w:t>23,</w:t>
      </w:r>
      <w:r>
        <w:t xml:space="preserve"> </w:t>
      </w:r>
      <w:r w:rsidRPr="00604792">
        <w:t>23А,</w:t>
      </w:r>
      <w:r>
        <w:t xml:space="preserve"> </w:t>
      </w:r>
      <w:r w:rsidRPr="00604792">
        <w:t>23Б,</w:t>
      </w:r>
      <w:r>
        <w:t xml:space="preserve"> </w:t>
      </w:r>
      <w:r w:rsidRPr="00604792">
        <w:t>23В,</w:t>
      </w:r>
      <w:r>
        <w:t xml:space="preserve"> </w:t>
      </w:r>
      <w:r w:rsidRPr="00604792">
        <w:t>25,</w:t>
      </w:r>
      <w:r>
        <w:t xml:space="preserve"> </w:t>
      </w:r>
      <w:r w:rsidRPr="00604792">
        <w:t>26,</w:t>
      </w:r>
      <w:r>
        <w:t xml:space="preserve"> </w:t>
      </w:r>
      <w:r w:rsidRPr="00604792">
        <w:t>28,</w:t>
      </w:r>
      <w:r>
        <w:t xml:space="preserve"> </w:t>
      </w:r>
      <w:r w:rsidRPr="00604792">
        <w:t>29,</w:t>
      </w:r>
      <w:r>
        <w:t xml:space="preserve"> </w:t>
      </w:r>
      <w:r w:rsidRPr="00604792">
        <w:t>30,</w:t>
      </w:r>
      <w:r>
        <w:t xml:space="preserve"> </w:t>
      </w:r>
      <w:r w:rsidRPr="00604792">
        <w:t>31,</w:t>
      </w:r>
      <w:r>
        <w:t xml:space="preserve"> </w:t>
      </w:r>
      <w:r w:rsidRPr="00604792">
        <w:t>35,</w:t>
      </w:r>
      <w:r>
        <w:t xml:space="preserve"> </w:t>
      </w:r>
      <w:r w:rsidRPr="00604792">
        <w:t>36,</w:t>
      </w:r>
      <w:r>
        <w:t xml:space="preserve"> </w:t>
      </w:r>
      <w:r w:rsidRPr="00604792">
        <w:t>38А,</w:t>
      </w:r>
      <w:r>
        <w:t xml:space="preserve"> </w:t>
      </w:r>
      <w:r w:rsidRPr="00604792">
        <w:t>39,</w:t>
      </w:r>
      <w:r>
        <w:t xml:space="preserve"> </w:t>
      </w:r>
      <w:r w:rsidRPr="00604792">
        <w:t>39А,</w:t>
      </w:r>
      <w:r>
        <w:t xml:space="preserve"> </w:t>
      </w:r>
      <w:r w:rsidRPr="00604792">
        <w:t>3</w:t>
      </w:r>
      <w:r>
        <w:t xml:space="preserve">9Б, 40, 41, 42, 44, 45, 46, 47, 49Б, 50, 50А, 52 </w:t>
      </w:r>
      <w:r w:rsidRPr="00B54177">
        <w:t>(</w:t>
      </w:r>
      <w:r>
        <w:t xml:space="preserve">за винятком </w:t>
      </w:r>
      <w:r w:rsidRPr="00B54177">
        <w:t>4</w:t>
      </w:r>
      <w:r>
        <w:t>-х</w:t>
      </w:r>
      <w:r w:rsidRPr="00B54177">
        <w:t xml:space="preserve"> будинк</w:t>
      </w:r>
      <w:r>
        <w:t>ів</w:t>
      </w:r>
      <w:r w:rsidRPr="00B54177">
        <w:t xml:space="preserve">: вул.Гагаріна 78,78а,80, </w:t>
      </w:r>
      <w:r>
        <w:t>п</w:t>
      </w:r>
      <w:r w:rsidRPr="00B54177">
        <w:t>р. Космонавтів, 2)</w:t>
      </w:r>
      <w:r>
        <w:t>, 54, 56, 61.</w:t>
      </w:r>
    </w:p>
    <w:p w:rsidR="0076434F" w:rsidRDefault="0076434F" w:rsidP="00B54177">
      <w:pPr>
        <w:pStyle w:val="BodyTextIndent"/>
        <w:tabs>
          <w:tab w:val="left" w:pos="0"/>
          <w:tab w:val="left" w:pos="1134"/>
        </w:tabs>
        <w:ind w:firstLine="567"/>
      </w:pPr>
      <w:r>
        <w:t>3</w:t>
      </w:r>
      <w:r>
        <w:tab/>
        <w:t xml:space="preserve">КП «Сєвєродонецьктеплокомуненерго» та КП «Єдина аварійно-диспетчерська служба м. Сєвєродонецька» прийняти на свій баланс </w:t>
      </w:r>
      <w:r w:rsidRPr="00604792">
        <w:t xml:space="preserve">внутрішньобудинкові системи опалення та гарячого водопостачання будинків в </w:t>
      </w:r>
      <w:r>
        <w:t>зазначених</w:t>
      </w:r>
      <w:r w:rsidRPr="00604792">
        <w:t xml:space="preserve"> мікрорайонах (кварталах)</w:t>
      </w:r>
      <w:r>
        <w:t xml:space="preserve"> згідно діючого законодавства України та забезпечити їх належне утримання та експлуатацію.</w:t>
      </w:r>
    </w:p>
    <w:p w:rsidR="0076434F" w:rsidRDefault="0076434F" w:rsidP="00B54177">
      <w:pPr>
        <w:pStyle w:val="BodyTextIndent2"/>
        <w:tabs>
          <w:tab w:val="left" w:pos="993"/>
        </w:tabs>
        <w:ind w:firstLine="567"/>
      </w:pPr>
      <w:r>
        <w:t>4.</w:t>
      </w:r>
      <w:r>
        <w:tab/>
        <w:t>Дане рішення підлягає оприлюдненню.</w:t>
      </w:r>
    </w:p>
    <w:p w:rsidR="0076434F" w:rsidRDefault="0076434F" w:rsidP="00B54177">
      <w:pPr>
        <w:pStyle w:val="BodyTextIndent2"/>
        <w:tabs>
          <w:tab w:val="left" w:pos="993"/>
          <w:tab w:val="left" w:pos="1418"/>
        </w:tabs>
        <w:ind w:firstLine="567"/>
        <w:rPr>
          <w:b/>
          <w:bCs/>
        </w:rPr>
      </w:pPr>
      <w:r>
        <w:t>5.</w:t>
      </w:r>
      <w: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76434F" w:rsidRDefault="0076434F" w:rsidP="00173AA6">
      <w:pPr>
        <w:pStyle w:val="BodyTextIndent2"/>
        <w:ind w:firstLine="0"/>
        <w:rPr>
          <w:b/>
          <w:bCs/>
        </w:rPr>
      </w:pPr>
    </w:p>
    <w:p w:rsidR="0076434F" w:rsidRDefault="0076434F" w:rsidP="00173AA6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Секретар ради, </w:t>
      </w:r>
    </w:p>
    <w:p w:rsidR="0076434F" w:rsidRDefault="0076434F" w:rsidP="00173AA6">
      <w:pPr>
        <w:pStyle w:val="BodyTextIndent2"/>
        <w:ind w:firstLine="0"/>
        <w:rPr>
          <w:b/>
          <w:bCs/>
        </w:rPr>
      </w:pPr>
      <w:r>
        <w:rPr>
          <w:b/>
          <w:bCs/>
        </w:rPr>
        <w:t>В.о. міського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Г.В. Пригеба</w:t>
      </w:r>
    </w:p>
    <w:p w:rsidR="0076434F" w:rsidRDefault="0076434F" w:rsidP="00173AA6">
      <w:pPr>
        <w:jc w:val="both"/>
        <w:rPr>
          <w:b/>
          <w:bCs/>
        </w:rPr>
      </w:pPr>
    </w:p>
    <w:sectPr w:rsidR="0076434F" w:rsidSect="005B7A87">
      <w:pgSz w:w="11906" w:h="16838"/>
      <w:pgMar w:top="709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EDF"/>
    <w:multiLevelType w:val="hybridMultilevel"/>
    <w:tmpl w:val="20E2D0A0"/>
    <w:lvl w:ilvl="0" w:tplc="355A068A">
      <w:start w:val="1"/>
      <w:numFmt w:val="decimal"/>
      <w:lvlText w:val="%1."/>
      <w:lvlJc w:val="left"/>
      <w:pPr>
        <w:ind w:left="1706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70172B"/>
    <w:multiLevelType w:val="hybridMultilevel"/>
    <w:tmpl w:val="8C2E2B00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8481F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73A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91FFD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30B"/>
    <w:rsid w:val="003B244C"/>
    <w:rsid w:val="003B3225"/>
    <w:rsid w:val="003B6B4B"/>
    <w:rsid w:val="003C26FC"/>
    <w:rsid w:val="003C4410"/>
    <w:rsid w:val="003E03D5"/>
    <w:rsid w:val="003E577D"/>
    <w:rsid w:val="003F7C4B"/>
    <w:rsid w:val="00405338"/>
    <w:rsid w:val="004127FA"/>
    <w:rsid w:val="00414EBD"/>
    <w:rsid w:val="00422699"/>
    <w:rsid w:val="004238EC"/>
    <w:rsid w:val="00425F15"/>
    <w:rsid w:val="00431271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B7A87"/>
    <w:rsid w:val="005E592B"/>
    <w:rsid w:val="005F082A"/>
    <w:rsid w:val="00601397"/>
    <w:rsid w:val="00604792"/>
    <w:rsid w:val="006154E5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8778D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434F"/>
    <w:rsid w:val="00765E94"/>
    <w:rsid w:val="00772920"/>
    <w:rsid w:val="007733A3"/>
    <w:rsid w:val="007929C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49D0"/>
    <w:rsid w:val="007E5597"/>
    <w:rsid w:val="0080291B"/>
    <w:rsid w:val="008070C4"/>
    <w:rsid w:val="00813E2C"/>
    <w:rsid w:val="00824917"/>
    <w:rsid w:val="00826089"/>
    <w:rsid w:val="008311F6"/>
    <w:rsid w:val="008361BE"/>
    <w:rsid w:val="0085501F"/>
    <w:rsid w:val="008577F5"/>
    <w:rsid w:val="00864722"/>
    <w:rsid w:val="00877BC5"/>
    <w:rsid w:val="008802A5"/>
    <w:rsid w:val="00897C87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0499"/>
    <w:rsid w:val="00931209"/>
    <w:rsid w:val="00932B87"/>
    <w:rsid w:val="009466D3"/>
    <w:rsid w:val="00965EB2"/>
    <w:rsid w:val="0098199B"/>
    <w:rsid w:val="0098320C"/>
    <w:rsid w:val="00984D36"/>
    <w:rsid w:val="00985103"/>
    <w:rsid w:val="00987C44"/>
    <w:rsid w:val="00991A22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40C0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77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2AAF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B3F3F"/>
    <w:rsid w:val="00CD162E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137B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749F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5418E"/>
    <w:rsid w:val="00F615FC"/>
    <w:rsid w:val="00F62E5B"/>
    <w:rsid w:val="00F67D60"/>
    <w:rsid w:val="00F767F4"/>
    <w:rsid w:val="00F90D7F"/>
    <w:rsid w:val="00F911C2"/>
    <w:rsid w:val="00FA64DE"/>
    <w:rsid w:val="00FC07F3"/>
    <w:rsid w:val="00FC54E2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7F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D7F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D7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D7F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592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07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592B"/>
    <w:rPr>
      <w:rFonts w:ascii="Calibri" w:hAnsi="Calibri" w:cs="Calibri"/>
      <w:b/>
      <w:bCs/>
      <w:i/>
      <w:iCs/>
      <w:sz w:val="26"/>
      <w:szCs w:val="26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F90D7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17D9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90D7F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2072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90D7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017D9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F90D7F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2072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90D7F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7EC4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F90D7F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2072"/>
    <w:rPr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1492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9</cp:revision>
  <cp:lastPrinted>2016-05-05T07:37:00Z</cp:lastPrinted>
  <dcterms:created xsi:type="dcterms:W3CDTF">2016-05-04T08:51:00Z</dcterms:created>
  <dcterms:modified xsi:type="dcterms:W3CDTF">2016-05-06T05:47:00Z</dcterms:modified>
</cp:coreProperties>
</file>