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4B" w:rsidRDefault="00A1604B" w:rsidP="0054271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4271C" w:rsidRDefault="0054271C" w:rsidP="0054271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СЄВЄРОДОНЕЦЬКА МІСЬКА РАДА</w:t>
      </w:r>
    </w:p>
    <w:p w:rsidR="0054271C" w:rsidRDefault="00E819C2" w:rsidP="0054271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СЬОМОГО</w:t>
      </w:r>
      <w:r w:rsidR="0054271C">
        <w:rPr>
          <w:b/>
          <w:bCs/>
          <w:color w:val="000000"/>
          <w:sz w:val="28"/>
          <w:szCs w:val="28"/>
        </w:rPr>
        <w:t xml:space="preserve"> СКЛИКАННЯ</w:t>
      </w:r>
    </w:p>
    <w:p w:rsidR="0054271C" w:rsidRDefault="00E819C2" w:rsidP="0054271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A1604B">
        <w:rPr>
          <w:b/>
          <w:sz w:val="28"/>
          <w:szCs w:val="28"/>
        </w:rPr>
        <w:t xml:space="preserve">Двадцять п’ята </w:t>
      </w:r>
      <w:r w:rsidR="0054271C">
        <w:rPr>
          <w:b/>
          <w:sz w:val="28"/>
          <w:szCs w:val="28"/>
        </w:rPr>
        <w:t xml:space="preserve"> (</w:t>
      </w:r>
      <w:r w:rsidR="00A1604B">
        <w:rPr>
          <w:b/>
          <w:sz w:val="28"/>
          <w:szCs w:val="28"/>
        </w:rPr>
        <w:t>поза</w:t>
      </w:r>
      <w:r w:rsidR="0054271C">
        <w:rPr>
          <w:b/>
          <w:sz w:val="28"/>
          <w:szCs w:val="28"/>
        </w:rPr>
        <w:t xml:space="preserve">чергова) </w:t>
      </w:r>
      <w:r w:rsidR="0054271C">
        <w:rPr>
          <w:b/>
          <w:bCs/>
          <w:color w:val="000000"/>
          <w:sz w:val="28"/>
          <w:szCs w:val="28"/>
        </w:rPr>
        <w:t>сесія</w:t>
      </w:r>
    </w:p>
    <w:p w:rsidR="0054271C" w:rsidRDefault="0054271C" w:rsidP="0054271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</w:rPr>
      </w:pPr>
    </w:p>
    <w:p w:rsidR="0054271C" w:rsidRDefault="0054271C" w:rsidP="0054271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РІШЕННЯ  №</w:t>
      </w:r>
      <w:r w:rsidR="00A1604B">
        <w:rPr>
          <w:b/>
          <w:bCs/>
          <w:color w:val="000000"/>
          <w:sz w:val="28"/>
          <w:szCs w:val="28"/>
        </w:rPr>
        <w:t>1226</w:t>
      </w:r>
    </w:p>
    <w:p w:rsidR="0054271C" w:rsidRDefault="0054271C" w:rsidP="0054271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</w:rPr>
      </w:pPr>
    </w:p>
    <w:p w:rsidR="0054271C" w:rsidRDefault="00A1604B" w:rsidP="0054271C">
      <w:pPr>
        <w:widowControl w:val="0"/>
        <w:tabs>
          <w:tab w:val="left" w:pos="56"/>
        </w:tabs>
        <w:autoSpaceDE w:val="0"/>
        <w:autoSpaceDN w:val="0"/>
        <w:adjustRightInd w:val="0"/>
      </w:pPr>
      <w:r>
        <w:rPr>
          <w:b/>
        </w:rPr>
        <w:t>06 лютого</w:t>
      </w:r>
      <w:r w:rsidR="00E819C2">
        <w:rPr>
          <w:b/>
        </w:rPr>
        <w:t xml:space="preserve">  2017</w:t>
      </w:r>
      <w:r w:rsidR="0054271C">
        <w:rPr>
          <w:b/>
          <w:bCs/>
          <w:color w:val="000000"/>
        </w:rPr>
        <w:t xml:space="preserve"> року</w:t>
      </w:r>
    </w:p>
    <w:p w:rsidR="008F3823" w:rsidRDefault="008F3823" w:rsidP="008F3823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</w:rPr>
      </w:pPr>
      <w:r>
        <w:rPr>
          <w:b/>
          <w:bCs/>
          <w:color w:val="000000"/>
        </w:rPr>
        <w:t>м. Сєвєродонецьк</w:t>
      </w:r>
    </w:p>
    <w:p w:rsidR="008F3823" w:rsidRPr="00A94E19" w:rsidRDefault="008F3823" w:rsidP="008F3823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</w:rPr>
      </w:pPr>
    </w:p>
    <w:p w:rsidR="006F5E65" w:rsidRPr="00095B63" w:rsidRDefault="00176F9F" w:rsidP="00176F9F">
      <w:pPr>
        <w:widowControl w:val="0"/>
        <w:autoSpaceDE w:val="0"/>
        <w:autoSpaceDN w:val="0"/>
        <w:adjustRightInd w:val="0"/>
        <w:ind w:right="5669"/>
        <w:jc w:val="both"/>
        <w:rPr>
          <w:rFonts w:ascii="MS Sans Serif" w:hAnsi="MS Sans Serif" w:cs="MS Sans Serif"/>
          <w:sz w:val="20"/>
          <w:szCs w:val="20"/>
        </w:rPr>
      </w:pPr>
      <w:r>
        <w:rPr>
          <w:color w:val="000000"/>
        </w:rPr>
        <w:t>Про внесення змін до рішення 102-ої (чергової) сесії міської ради від 30.06.2015р. за №4615 «</w:t>
      </w:r>
      <w:r w:rsidR="006F5E65" w:rsidRPr="00095B63">
        <w:rPr>
          <w:color w:val="000000"/>
        </w:rPr>
        <w:t>Про встановлення податку на майно в частині плати за землю на території населених пунктів Сєвєродонецької міської ради</w:t>
      </w:r>
      <w:r>
        <w:rPr>
          <w:color w:val="000000"/>
        </w:rPr>
        <w:t>»</w:t>
      </w:r>
    </w:p>
    <w:p w:rsidR="00523E0A" w:rsidRPr="009328E2" w:rsidRDefault="00523E0A" w:rsidP="002218C4">
      <w:pPr>
        <w:ind w:left="-540" w:right="5035"/>
        <w:rPr>
          <w:sz w:val="22"/>
          <w:szCs w:val="22"/>
        </w:rPr>
      </w:pPr>
    </w:p>
    <w:p w:rsidR="00A318DA" w:rsidRPr="008F3823" w:rsidRDefault="00523E0A" w:rsidP="00A318DA">
      <w:pPr>
        <w:widowControl w:val="0"/>
        <w:autoSpaceDE w:val="0"/>
        <w:autoSpaceDN w:val="0"/>
        <w:adjustRightInd w:val="0"/>
        <w:ind w:firstLine="709"/>
        <w:jc w:val="both"/>
      </w:pPr>
      <w:r w:rsidRPr="008F3823">
        <w:t>Відповідно до пункту 24 част</w:t>
      </w:r>
      <w:r w:rsidR="00BB1895">
        <w:t xml:space="preserve">ини 1 статті 26 Закону України </w:t>
      </w:r>
      <w:r w:rsidRPr="008F3823">
        <w:t>«Про місцеве самоврядування в Україні», статей 7, 8, 10, 12, 14, 269-289</w:t>
      </w:r>
      <w:r w:rsidRPr="008F3823">
        <w:rPr>
          <w:color w:val="0000FF"/>
        </w:rPr>
        <w:t xml:space="preserve"> </w:t>
      </w:r>
      <w:r w:rsidRPr="008F3823">
        <w:t xml:space="preserve">Податкового кодексу України, </w:t>
      </w:r>
      <w:r w:rsidR="00E819C2">
        <w:t xml:space="preserve">Закону України «Про внесення змін до Податкового кодексу України щодо покращення інвестиційного клімату в Україні», з метою забезпечення економічного врегулювання земельних відносин, </w:t>
      </w:r>
      <w:r w:rsidR="00A318DA" w:rsidRPr="008F3823">
        <w:rPr>
          <w:color w:val="000000"/>
        </w:rPr>
        <w:t xml:space="preserve">враховуючи пропозиції </w:t>
      </w:r>
      <w:r w:rsidR="00A318DA" w:rsidRPr="008F3823">
        <w:t xml:space="preserve">постійної комісії з питань </w:t>
      </w:r>
      <w:r w:rsidR="00E819C2">
        <w:t>планування, бюджету та фінансів</w:t>
      </w:r>
      <w:r w:rsidR="00A318DA" w:rsidRPr="008F3823">
        <w:t xml:space="preserve">, </w:t>
      </w:r>
      <w:r w:rsidR="009328E2">
        <w:t>пропозиції (протокол №</w:t>
      </w:r>
      <w:r w:rsidR="00A1604B">
        <w:t>57</w:t>
      </w:r>
      <w:r w:rsidR="009328E2">
        <w:t xml:space="preserve">   від </w:t>
      </w:r>
      <w:r w:rsidR="00A1604B">
        <w:t>06.02.</w:t>
      </w:r>
      <w:r w:rsidR="009328E2">
        <w:t>2017р.) постійної комісії з питань будівництва, архітектури, земельних відносин, охорони навколишнього середовища та розвитку селищ</w:t>
      </w:r>
      <w:r w:rsidR="009328E2" w:rsidRPr="008F3823">
        <w:t xml:space="preserve"> </w:t>
      </w:r>
      <w:r w:rsidR="00A318DA" w:rsidRPr="008F3823">
        <w:t xml:space="preserve">міська рада </w:t>
      </w:r>
    </w:p>
    <w:p w:rsidR="00A318DA" w:rsidRPr="009328E2" w:rsidRDefault="00A318DA" w:rsidP="00A318D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318DA" w:rsidRPr="008F3823" w:rsidRDefault="00A318DA" w:rsidP="00A318D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8F3823">
        <w:t xml:space="preserve">     </w:t>
      </w:r>
      <w:r w:rsidRPr="008F3823">
        <w:rPr>
          <w:b/>
          <w:bCs/>
        </w:rPr>
        <w:t xml:space="preserve">ВИРІШИЛА:     </w:t>
      </w:r>
    </w:p>
    <w:p w:rsidR="00A318DA" w:rsidRPr="009328E2" w:rsidRDefault="00A318DA" w:rsidP="00A318D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2651F3" w:rsidRDefault="002651F3" w:rsidP="002651F3">
      <w:pPr>
        <w:pStyle w:val="a3"/>
        <w:ind w:right="-58" w:firstLine="540"/>
        <w:jc w:val="both"/>
        <w:rPr>
          <w:szCs w:val="24"/>
        </w:rPr>
      </w:pPr>
      <w:r>
        <w:rPr>
          <w:szCs w:val="24"/>
        </w:rPr>
        <w:t xml:space="preserve">1. </w:t>
      </w:r>
      <w:r w:rsidR="009B6396">
        <w:rPr>
          <w:szCs w:val="24"/>
        </w:rPr>
        <w:t>Внести зміни до рішення сто другої чергової сесії міської ради №4615 від 30.06.2015р. «</w:t>
      </w:r>
      <w:r w:rsidR="009B6396" w:rsidRPr="00095B63">
        <w:rPr>
          <w:color w:val="000000"/>
        </w:rPr>
        <w:t>Про встановлення податку на майно</w:t>
      </w:r>
      <w:r w:rsidR="009B6396">
        <w:rPr>
          <w:color w:val="000000"/>
        </w:rPr>
        <w:t xml:space="preserve"> </w:t>
      </w:r>
      <w:r w:rsidR="009B6396" w:rsidRPr="00095B63">
        <w:rPr>
          <w:color w:val="000000"/>
        </w:rPr>
        <w:t>в частині плати за землю на території</w:t>
      </w:r>
      <w:r w:rsidR="009B6396">
        <w:rPr>
          <w:color w:val="000000"/>
        </w:rPr>
        <w:t xml:space="preserve"> </w:t>
      </w:r>
      <w:r w:rsidR="009B6396" w:rsidRPr="00095B63">
        <w:rPr>
          <w:color w:val="000000"/>
        </w:rPr>
        <w:t>населених пунктів Сєвєродонецької</w:t>
      </w:r>
      <w:r w:rsidR="009B6396">
        <w:rPr>
          <w:color w:val="000000"/>
        </w:rPr>
        <w:t xml:space="preserve"> міської ради», а саме  </w:t>
      </w:r>
      <w:r w:rsidR="009B6396">
        <w:rPr>
          <w:szCs w:val="24"/>
        </w:rPr>
        <w:t>Додаток 1 до Положення про податок на майно, в частині плати за землю викласти в новій редакції. (Додається)</w:t>
      </w:r>
    </w:p>
    <w:p w:rsidR="00827016" w:rsidRPr="008F3823" w:rsidRDefault="003B0CAD" w:rsidP="003B0CAD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="002651F3">
        <w:t xml:space="preserve">2. </w:t>
      </w:r>
      <w:r w:rsidR="009B6396">
        <w:t xml:space="preserve"> </w:t>
      </w:r>
      <w:r>
        <w:t>Рішення 24-ої чергової сесії міської ради №1182 від 26.01.2017р. «</w:t>
      </w:r>
      <w:r w:rsidRPr="000076E4">
        <w:rPr>
          <w:color w:val="000000"/>
        </w:rPr>
        <w:t xml:space="preserve">Про </w:t>
      </w:r>
      <w:r>
        <w:rPr>
          <w:color w:val="000000"/>
        </w:rPr>
        <w:t>встановлення пільг по сплаті податку на землю суб’єктам господарювання»  вважати таким,  що втратило чинність.</w:t>
      </w:r>
    </w:p>
    <w:p w:rsidR="002218C4" w:rsidRPr="008F3823" w:rsidRDefault="002651F3" w:rsidP="00A318DA">
      <w:pPr>
        <w:ind w:firstLine="540"/>
        <w:jc w:val="both"/>
      </w:pPr>
      <w:r>
        <w:t>3</w:t>
      </w:r>
      <w:r w:rsidR="002218C4" w:rsidRPr="008F3823">
        <w:t xml:space="preserve">. Контроль за виконанням цього рішення покласти на постійну комісію </w:t>
      </w:r>
      <w:r w:rsidR="00312F21" w:rsidRPr="008F3823">
        <w:t>Сєвєродонец</w:t>
      </w:r>
      <w:r w:rsidR="002218C4" w:rsidRPr="008F3823">
        <w:t xml:space="preserve">ької міської ради </w:t>
      </w:r>
      <w:r w:rsidR="009B6396" w:rsidRPr="008F3823">
        <w:t xml:space="preserve">з питань </w:t>
      </w:r>
      <w:r w:rsidR="009B6396">
        <w:t>планування, бюджету та фінансів</w:t>
      </w:r>
      <w:r w:rsidR="00B1236B">
        <w:t>, на постійну комісію з питань будівництва, архітектури, земельних відносин, охорони навколишнього середовища та розвитку селищ</w:t>
      </w:r>
      <w:r w:rsidR="002218C4" w:rsidRPr="008F3823">
        <w:t>.</w:t>
      </w:r>
    </w:p>
    <w:p w:rsidR="0054271C" w:rsidRDefault="0054271C" w:rsidP="00A318DA">
      <w:pPr>
        <w:pStyle w:val="a3"/>
        <w:ind w:right="-58" w:firstLine="540"/>
        <w:jc w:val="both"/>
        <w:rPr>
          <w:sz w:val="16"/>
          <w:szCs w:val="16"/>
        </w:rPr>
      </w:pPr>
    </w:p>
    <w:p w:rsidR="00EC71A2" w:rsidRDefault="00EC71A2" w:rsidP="00A318DA">
      <w:pPr>
        <w:pStyle w:val="a3"/>
        <w:ind w:right="-58" w:firstLine="540"/>
        <w:jc w:val="both"/>
        <w:rPr>
          <w:sz w:val="16"/>
          <w:szCs w:val="16"/>
        </w:rPr>
      </w:pPr>
    </w:p>
    <w:p w:rsidR="004E6690" w:rsidRDefault="004E6690" w:rsidP="00A318DA">
      <w:pPr>
        <w:pStyle w:val="a3"/>
        <w:ind w:right="-58" w:firstLine="540"/>
        <w:jc w:val="both"/>
        <w:rPr>
          <w:sz w:val="16"/>
          <w:szCs w:val="16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44"/>
        <w:gridCol w:w="2260"/>
      </w:tblGrid>
      <w:tr w:rsidR="00F174A2" w:rsidTr="00CC55CF">
        <w:tc>
          <w:tcPr>
            <w:tcW w:w="7344" w:type="dxa"/>
          </w:tcPr>
          <w:p w:rsidR="00F174A2" w:rsidRDefault="00F174A2" w:rsidP="00F174A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Секретар міської ради,</w:t>
            </w:r>
          </w:p>
          <w:p w:rsidR="00F174A2" w:rsidRDefault="00F174A2" w:rsidP="00F174A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в.о. міського голови  </w:t>
            </w:r>
          </w:p>
        </w:tc>
        <w:tc>
          <w:tcPr>
            <w:tcW w:w="2260" w:type="dxa"/>
          </w:tcPr>
          <w:p w:rsidR="00F174A2" w:rsidRDefault="00F174A2" w:rsidP="00F174A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174A2" w:rsidRDefault="00F174A2" w:rsidP="00F174A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І.М.Бутков</w:t>
            </w:r>
          </w:p>
        </w:tc>
      </w:tr>
      <w:tr w:rsidR="00E10E7B" w:rsidTr="00CC55CF">
        <w:tc>
          <w:tcPr>
            <w:tcW w:w="7344" w:type="dxa"/>
          </w:tcPr>
          <w:p w:rsidR="00E10E7B" w:rsidRDefault="00E10E7B" w:rsidP="00F174A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2260" w:type="dxa"/>
          </w:tcPr>
          <w:p w:rsidR="00E10E7B" w:rsidRDefault="00E10E7B" w:rsidP="00F174A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F16D00" w:rsidRDefault="00F16D00" w:rsidP="007156CA">
      <w:pPr>
        <w:pStyle w:val="a6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F16D00" w:rsidRDefault="00F16D00" w:rsidP="007156CA">
      <w:pPr>
        <w:pStyle w:val="a6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F16D00" w:rsidRDefault="00F16D00" w:rsidP="007156CA">
      <w:pPr>
        <w:pStyle w:val="a6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F16D00" w:rsidRDefault="00F16D00" w:rsidP="007156CA">
      <w:pPr>
        <w:pStyle w:val="a6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F16D00" w:rsidRDefault="00F16D00" w:rsidP="007156CA">
      <w:pPr>
        <w:pStyle w:val="a6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F16D00" w:rsidRDefault="00F16D00" w:rsidP="007156CA">
      <w:pPr>
        <w:pStyle w:val="a6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F16D00" w:rsidRDefault="00F16D00" w:rsidP="007156CA">
      <w:pPr>
        <w:pStyle w:val="a6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F16D00" w:rsidRDefault="00F16D00" w:rsidP="007156CA">
      <w:pPr>
        <w:pStyle w:val="a6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F16D00" w:rsidRDefault="00F16D00" w:rsidP="007156CA">
      <w:pPr>
        <w:pStyle w:val="a6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F16D00" w:rsidRDefault="00F16D00" w:rsidP="007156CA">
      <w:pPr>
        <w:pStyle w:val="a6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F16D00" w:rsidRDefault="00F16D00" w:rsidP="007156CA">
      <w:pPr>
        <w:pStyle w:val="a6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F16D00" w:rsidRDefault="00F16D00" w:rsidP="007156CA">
      <w:pPr>
        <w:pStyle w:val="a6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F16D00" w:rsidRDefault="00F16D00" w:rsidP="007156CA">
      <w:pPr>
        <w:pStyle w:val="a6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F16D00" w:rsidRDefault="00F16D00" w:rsidP="007156CA">
      <w:pPr>
        <w:pStyle w:val="a6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7156CA" w:rsidRDefault="007156CA" w:rsidP="007156CA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 w:val="0"/>
          <w:color w:val="2E2E2E"/>
          <w:lang w:val="uk-UA"/>
        </w:rPr>
      </w:pPr>
      <w:r w:rsidRPr="00B63163">
        <w:rPr>
          <w:lang w:val="uk-UA"/>
        </w:rPr>
        <w:t xml:space="preserve">   </w:t>
      </w:r>
      <w:r w:rsidR="00BD6371">
        <w:rPr>
          <w:rStyle w:val="a7"/>
          <w:b w:val="0"/>
          <w:color w:val="2E2E2E"/>
          <w:lang w:val="uk-UA"/>
        </w:rPr>
        <w:t xml:space="preserve">Додаток </w:t>
      </w:r>
      <w:r w:rsidRPr="00E6091B">
        <w:rPr>
          <w:rStyle w:val="a7"/>
          <w:b w:val="0"/>
          <w:color w:val="2E2E2E"/>
          <w:lang w:val="uk-UA"/>
        </w:rPr>
        <w:t xml:space="preserve"> </w:t>
      </w:r>
      <w:r w:rsidRPr="00E6091B">
        <w:rPr>
          <w:color w:val="2E2E2E"/>
          <w:lang w:val="uk-UA"/>
        </w:rPr>
        <w:t>до рішення</w:t>
      </w:r>
      <w:r w:rsidRPr="00E6091B">
        <w:rPr>
          <w:rStyle w:val="apple-converted-space"/>
          <w:color w:val="2E2E2E"/>
          <w:lang w:val="uk-UA"/>
        </w:rPr>
        <w:t> </w:t>
      </w:r>
      <w:r w:rsidRPr="00E6091B">
        <w:rPr>
          <w:color w:val="2E2E2E"/>
          <w:lang w:val="uk-UA"/>
        </w:rPr>
        <w:br/>
        <w:t>Сєвєродонецької міської ради</w:t>
      </w:r>
      <w:r w:rsidRPr="00E6091B">
        <w:rPr>
          <w:rStyle w:val="apple-converted-space"/>
          <w:color w:val="2E2E2E"/>
          <w:lang w:val="uk-UA"/>
        </w:rPr>
        <w:t> </w:t>
      </w:r>
      <w:r w:rsidRPr="00E6091B">
        <w:rPr>
          <w:color w:val="2E2E2E"/>
          <w:lang w:val="uk-UA"/>
        </w:rPr>
        <w:br/>
      </w:r>
      <w:r w:rsidRPr="00E6091B">
        <w:rPr>
          <w:rStyle w:val="a7"/>
          <w:b w:val="0"/>
          <w:color w:val="2E2E2E"/>
          <w:lang w:val="uk-UA"/>
        </w:rPr>
        <w:t>№</w:t>
      </w:r>
      <w:r w:rsidR="0054271C">
        <w:rPr>
          <w:rStyle w:val="a7"/>
          <w:b w:val="0"/>
          <w:color w:val="2E2E2E"/>
          <w:lang w:val="uk-UA"/>
        </w:rPr>
        <w:t xml:space="preserve"> </w:t>
      </w:r>
      <w:r w:rsidR="003C55EA">
        <w:rPr>
          <w:rStyle w:val="a7"/>
          <w:b w:val="0"/>
          <w:color w:val="2E2E2E"/>
          <w:lang w:val="uk-UA"/>
        </w:rPr>
        <w:t>1226</w:t>
      </w:r>
      <w:r w:rsidR="00BD6371">
        <w:rPr>
          <w:rStyle w:val="a7"/>
          <w:b w:val="0"/>
          <w:color w:val="2E2E2E"/>
          <w:lang w:val="uk-UA"/>
        </w:rPr>
        <w:t xml:space="preserve"> </w:t>
      </w:r>
      <w:r w:rsidRPr="00E6091B">
        <w:rPr>
          <w:rStyle w:val="a7"/>
          <w:b w:val="0"/>
          <w:color w:val="2E2E2E"/>
          <w:lang w:val="uk-UA"/>
        </w:rPr>
        <w:t xml:space="preserve"> від </w:t>
      </w:r>
      <w:r w:rsidR="00BD6371">
        <w:rPr>
          <w:rStyle w:val="a7"/>
          <w:b w:val="0"/>
          <w:color w:val="2E2E2E"/>
          <w:lang w:val="uk-UA"/>
        </w:rPr>
        <w:t xml:space="preserve">  </w:t>
      </w:r>
      <w:r w:rsidR="003C55EA">
        <w:rPr>
          <w:rStyle w:val="a7"/>
          <w:b w:val="0"/>
          <w:color w:val="2E2E2E"/>
          <w:lang w:val="uk-UA"/>
        </w:rPr>
        <w:t>06.02.</w:t>
      </w:r>
      <w:r w:rsidR="00BD6371">
        <w:rPr>
          <w:rStyle w:val="a7"/>
          <w:b w:val="0"/>
          <w:color w:val="2E2E2E"/>
          <w:lang w:val="uk-UA"/>
        </w:rPr>
        <w:t xml:space="preserve"> 2017р.</w:t>
      </w:r>
      <w:r w:rsidRPr="00E6091B">
        <w:rPr>
          <w:rStyle w:val="a7"/>
          <w:b w:val="0"/>
          <w:color w:val="2E2E2E"/>
          <w:lang w:val="uk-UA"/>
        </w:rPr>
        <w:t xml:space="preserve">  </w:t>
      </w:r>
    </w:p>
    <w:p w:rsidR="008168E6" w:rsidRPr="00E6091B" w:rsidRDefault="008168E6" w:rsidP="007156CA">
      <w:pPr>
        <w:pStyle w:val="a6"/>
        <w:shd w:val="clear" w:color="auto" w:fill="FFFFFF"/>
        <w:spacing w:before="0" w:beforeAutospacing="0" w:after="0" w:afterAutospacing="0"/>
        <w:jc w:val="right"/>
        <w:rPr>
          <w:color w:val="2E2E2E"/>
          <w:lang w:val="uk-UA"/>
        </w:rPr>
      </w:pPr>
    </w:p>
    <w:p w:rsidR="007156CA" w:rsidRDefault="007156CA" w:rsidP="007156C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2E2E2E"/>
          <w:lang w:val="uk-UA"/>
        </w:rPr>
      </w:pPr>
    </w:p>
    <w:p w:rsidR="009F7439" w:rsidRPr="008F3823" w:rsidRDefault="009F7439" w:rsidP="009F7439">
      <w:pPr>
        <w:jc w:val="center"/>
        <w:outlineLvl w:val="0"/>
      </w:pPr>
      <w:r w:rsidRPr="008F3823">
        <w:t>ПЕРЕЛІК</w:t>
      </w:r>
    </w:p>
    <w:p w:rsidR="009F7439" w:rsidRPr="008F3823" w:rsidRDefault="009F7439" w:rsidP="00CA32BA">
      <w:pPr>
        <w:jc w:val="center"/>
      </w:pPr>
      <w:r w:rsidRPr="008F3823">
        <w:t xml:space="preserve">категорій платників та розмір ставок земельного податку   </w:t>
      </w: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671"/>
        <w:gridCol w:w="2880"/>
      </w:tblGrid>
      <w:tr w:rsidR="009F7439" w:rsidRPr="008F3823" w:rsidTr="00F16D00">
        <w:tc>
          <w:tcPr>
            <w:tcW w:w="709" w:type="dxa"/>
            <w:vAlign w:val="center"/>
          </w:tcPr>
          <w:p w:rsidR="009F7439" w:rsidRPr="008F3823" w:rsidRDefault="009F7439" w:rsidP="00654738">
            <w:pPr>
              <w:jc w:val="center"/>
            </w:pPr>
            <w:r w:rsidRPr="008F3823">
              <w:t>№</w:t>
            </w:r>
          </w:p>
        </w:tc>
        <w:tc>
          <w:tcPr>
            <w:tcW w:w="6671" w:type="dxa"/>
            <w:vAlign w:val="center"/>
          </w:tcPr>
          <w:p w:rsidR="009F7439" w:rsidRPr="008F3823" w:rsidRDefault="009F7439" w:rsidP="00654738">
            <w:pPr>
              <w:jc w:val="center"/>
            </w:pPr>
            <w:r w:rsidRPr="008F3823">
              <w:rPr>
                <w:bCs/>
              </w:rPr>
              <w:t>Категорії  платників земельного податку</w:t>
            </w:r>
          </w:p>
        </w:tc>
        <w:tc>
          <w:tcPr>
            <w:tcW w:w="2880" w:type="dxa"/>
            <w:vAlign w:val="center"/>
          </w:tcPr>
          <w:p w:rsidR="009F7439" w:rsidRPr="008F3823" w:rsidRDefault="009F7439" w:rsidP="00654738">
            <w:pPr>
              <w:jc w:val="center"/>
            </w:pPr>
            <w:r w:rsidRPr="008F3823">
              <w:t>Розмір ставки земельного податку,</w:t>
            </w:r>
          </w:p>
          <w:p w:rsidR="009F7439" w:rsidRPr="008F3823" w:rsidRDefault="009F7439" w:rsidP="00654738">
            <w:pPr>
              <w:jc w:val="center"/>
            </w:pPr>
            <w:r w:rsidRPr="008F3823">
              <w:t>% від нормативної грошової оцінки землі (НГО)</w:t>
            </w:r>
          </w:p>
        </w:tc>
      </w:tr>
      <w:tr w:rsidR="009F7439" w:rsidRPr="008F3823" w:rsidTr="00F16D00">
        <w:tc>
          <w:tcPr>
            <w:tcW w:w="709" w:type="dxa"/>
            <w:vAlign w:val="center"/>
          </w:tcPr>
          <w:p w:rsidR="009F7439" w:rsidRPr="008F3823" w:rsidRDefault="009F7439" w:rsidP="00654738">
            <w:pPr>
              <w:jc w:val="center"/>
            </w:pPr>
            <w:r w:rsidRPr="008F3823">
              <w:t>1</w:t>
            </w:r>
          </w:p>
        </w:tc>
        <w:tc>
          <w:tcPr>
            <w:tcW w:w="6671" w:type="dxa"/>
            <w:vAlign w:val="center"/>
          </w:tcPr>
          <w:p w:rsidR="009F7439" w:rsidRPr="008F3823" w:rsidRDefault="009F7439" w:rsidP="00654738">
            <w:pPr>
              <w:jc w:val="center"/>
            </w:pPr>
            <w:r w:rsidRPr="008F3823">
              <w:t>2</w:t>
            </w:r>
          </w:p>
        </w:tc>
        <w:tc>
          <w:tcPr>
            <w:tcW w:w="2880" w:type="dxa"/>
            <w:vAlign w:val="center"/>
          </w:tcPr>
          <w:p w:rsidR="009F7439" w:rsidRPr="008F3823" w:rsidRDefault="009F7439" w:rsidP="00654738">
            <w:pPr>
              <w:jc w:val="center"/>
            </w:pPr>
            <w:r w:rsidRPr="008F3823">
              <w:t>3</w:t>
            </w:r>
          </w:p>
        </w:tc>
      </w:tr>
      <w:tr w:rsidR="009F7439" w:rsidRPr="008F3823" w:rsidTr="00F16D00">
        <w:tc>
          <w:tcPr>
            <w:tcW w:w="709" w:type="dxa"/>
            <w:vAlign w:val="center"/>
          </w:tcPr>
          <w:p w:rsidR="009F7439" w:rsidRPr="008F3823" w:rsidRDefault="009F7439" w:rsidP="00654738">
            <w:pPr>
              <w:jc w:val="center"/>
            </w:pPr>
            <w:r w:rsidRPr="008F3823">
              <w:t>1</w:t>
            </w:r>
          </w:p>
        </w:tc>
        <w:tc>
          <w:tcPr>
            <w:tcW w:w="6671" w:type="dxa"/>
            <w:vAlign w:val="center"/>
          </w:tcPr>
          <w:p w:rsidR="009F7439" w:rsidRPr="008F3823" w:rsidRDefault="009F7439" w:rsidP="00BF58F8">
            <w:pPr>
              <w:jc w:val="both"/>
            </w:pPr>
            <w:r w:rsidRPr="008F3823">
              <w:rPr>
                <w:bCs/>
              </w:rPr>
              <w:t>органи державної влади та органи місцевого самоврядування, органи прокуратури, заклади, установи та організації, спеціалізовані санаторії України для реабілітації, лікування та оздоровлення хворих, військові формування, утворені у відповідності до законів України, Збройні Сили України та Державна прикордонна служба України, які повністю утримуються за рахунок державного або місцевого бюджетів</w:t>
            </w:r>
          </w:p>
        </w:tc>
        <w:tc>
          <w:tcPr>
            <w:tcW w:w="2880" w:type="dxa"/>
            <w:vAlign w:val="center"/>
          </w:tcPr>
          <w:p w:rsidR="009F7439" w:rsidRPr="008F3823" w:rsidRDefault="009F7439" w:rsidP="00654738">
            <w:pPr>
              <w:jc w:val="center"/>
            </w:pPr>
            <w:r w:rsidRPr="008F3823">
              <w:t>1,0</w:t>
            </w:r>
          </w:p>
        </w:tc>
      </w:tr>
      <w:tr w:rsidR="009F7439" w:rsidRPr="008F3823" w:rsidTr="00F16D00">
        <w:tc>
          <w:tcPr>
            <w:tcW w:w="709" w:type="dxa"/>
            <w:vAlign w:val="center"/>
          </w:tcPr>
          <w:p w:rsidR="009F7439" w:rsidRPr="008F3823" w:rsidRDefault="009F7439" w:rsidP="00654738">
            <w:pPr>
              <w:jc w:val="center"/>
            </w:pPr>
            <w:r w:rsidRPr="008F3823">
              <w:t>2</w:t>
            </w:r>
          </w:p>
        </w:tc>
        <w:tc>
          <w:tcPr>
            <w:tcW w:w="6671" w:type="dxa"/>
            <w:vAlign w:val="center"/>
          </w:tcPr>
          <w:p w:rsidR="00F31CB5" w:rsidRPr="008F3823" w:rsidRDefault="009F7439" w:rsidP="00AF2554">
            <w:pPr>
              <w:tabs>
                <w:tab w:val="num" w:pos="1080"/>
              </w:tabs>
              <w:jc w:val="both"/>
              <w:rPr>
                <w:bCs/>
              </w:rPr>
            </w:pPr>
            <w:r w:rsidRPr="008F3823">
              <w:rPr>
                <w:bCs/>
              </w:rPr>
              <w:t>власники земельних ділянок (юридичні та фізичні особи), які мають належним чином оформлене право власності на земельну ділянку, за винятком платників, зазначених у            пп. 4-</w:t>
            </w:r>
            <w:r w:rsidR="00074A62">
              <w:rPr>
                <w:bCs/>
              </w:rPr>
              <w:t>7</w:t>
            </w:r>
          </w:p>
        </w:tc>
        <w:tc>
          <w:tcPr>
            <w:tcW w:w="2880" w:type="dxa"/>
            <w:vAlign w:val="center"/>
          </w:tcPr>
          <w:p w:rsidR="009F7439" w:rsidRDefault="009F7439" w:rsidP="00654738">
            <w:pPr>
              <w:jc w:val="center"/>
            </w:pPr>
          </w:p>
          <w:p w:rsidR="00F31CB5" w:rsidRPr="008F3823" w:rsidRDefault="00F31CB5" w:rsidP="00AF2554">
            <w:pPr>
              <w:jc w:val="center"/>
            </w:pPr>
            <w:r>
              <w:t>2,0</w:t>
            </w:r>
          </w:p>
        </w:tc>
      </w:tr>
      <w:tr w:rsidR="009F7439" w:rsidRPr="008F3823" w:rsidTr="00F16D00">
        <w:tc>
          <w:tcPr>
            <w:tcW w:w="709" w:type="dxa"/>
            <w:vAlign w:val="center"/>
          </w:tcPr>
          <w:p w:rsidR="009F7439" w:rsidRPr="008F3823" w:rsidRDefault="009F7439" w:rsidP="00654738">
            <w:pPr>
              <w:jc w:val="center"/>
            </w:pPr>
            <w:r w:rsidRPr="008F3823">
              <w:t>3</w:t>
            </w:r>
          </w:p>
        </w:tc>
        <w:tc>
          <w:tcPr>
            <w:tcW w:w="6671" w:type="dxa"/>
            <w:vAlign w:val="center"/>
          </w:tcPr>
          <w:p w:rsidR="00BD6371" w:rsidRPr="008F3823" w:rsidRDefault="009F7439" w:rsidP="008168E6">
            <w:pPr>
              <w:tabs>
                <w:tab w:val="num" w:pos="1080"/>
              </w:tabs>
              <w:jc w:val="both"/>
              <w:rPr>
                <w:bCs/>
              </w:rPr>
            </w:pPr>
            <w:r w:rsidRPr="008F3823">
              <w:rPr>
                <w:bCs/>
              </w:rPr>
              <w:t xml:space="preserve">власники та користувачі земель </w:t>
            </w:r>
            <w:r w:rsidRPr="008F3823">
              <w:t>сільськогосподарського призначення (</w:t>
            </w:r>
            <w:r w:rsidR="00B52FFF" w:rsidRPr="00B52FFF">
              <w:t xml:space="preserve">юридичні та </w:t>
            </w:r>
            <w:r w:rsidRPr="008F3823">
              <w:t>фізичні особи):</w:t>
            </w:r>
            <w:r w:rsidR="008168E6">
              <w:t xml:space="preserve"> </w:t>
            </w:r>
            <w:r w:rsidRPr="008F3823">
              <w:t>для рілля, сіножаття та пасовищ</w:t>
            </w:r>
            <w:r w:rsidR="008168E6">
              <w:t xml:space="preserve">, </w:t>
            </w:r>
            <w:r w:rsidRPr="008F3823">
              <w:t>для багаторічних насаджень</w:t>
            </w:r>
            <w:r w:rsidR="008168E6">
              <w:t>,</w:t>
            </w:r>
            <w:r w:rsidR="00BD6371">
              <w:t xml:space="preserve"> для індивідуального садівництва</w:t>
            </w:r>
            <w:r w:rsidR="008168E6">
              <w:t xml:space="preserve">, </w:t>
            </w:r>
            <w:r w:rsidR="00BD6371">
              <w:t xml:space="preserve"> для колективного садівництва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9F7439" w:rsidRPr="008F3823" w:rsidRDefault="009F7439" w:rsidP="00654738">
            <w:pPr>
              <w:jc w:val="center"/>
              <w:rPr>
                <w:highlight w:val="yellow"/>
              </w:rPr>
            </w:pPr>
          </w:p>
          <w:p w:rsidR="009F7439" w:rsidRPr="008F3823" w:rsidRDefault="009F7439" w:rsidP="00654738">
            <w:pPr>
              <w:jc w:val="center"/>
              <w:rPr>
                <w:highlight w:val="yellow"/>
              </w:rPr>
            </w:pPr>
          </w:p>
          <w:p w:rsidR="009F7439" w:rsidRPr="008F3823" w:rsidRDefault="00BD6371" w:rsidP="00654738">
            <w:pPr>
              <w:jc w:val="center"/>
              <w:rPr>
                <w:highlight w:val="yellow"/>
              </w:rPr>
            </w:pPr>
            <w:r>
              <w:t>0,3</w:t>
            </w:r>
          </w:p>
        </w:tc>
      </w:tr>
      <w:tr w:rsidR="009F7439" w:rsidRPr="008F3823" w:rsidTr="00F16D00">
        <w:tc>
          <w:tcPr>
            <w:tcW w:w="709" w:type="dxa"/>
            <w:vAlign w:val="center"/>
          </w:tcPr>
          <w:p w:rsidR="009F7439" w:rsidRPr="008F3823" w:rsidRDefault="009F7439" w:rsidP="00654738">
            <w:pPr>
              <w:jc w:val="center"/>
            </w:pPr>
            <w:r w:rsidRPr="008F3823">
              <w:t>4</w:t>
            </w:r>
          </w:p>
        </w:tc>
        <w:tc>
          <w:tcPr>
            <w:tcW w:w="6671" w:type="dxa"/>
            <w:vAlign w:val="center"/>
          </w:tcPr>
          <w:p w:rsidR="009F7439" w:rsidRPr="008F3823" w:rsidRDefault="009F7439" w:rsidP="003F2653">
            <w:pPr>
              <w:tabs>
                <w:tab w:val="num" w:pos="1080"/>
              </w:tabs>
              <w:jc w:val="both"/>
              <w:rPr>
                <w:bCs/>
                <w:highlight w:val="yellow"/>
              </w:rPr>
            </w:pPr>
            <w:r w:rsidRPr="008F3823">
              <w:rPr>
                <w:bCs/>
              </w:rPr>
              <w:t>власники та користувачі земельних ділянок, зайнятих  житловим фондом, у т.ч. громадяни, які використовують земельні ділянки для будівництва та обслуговування житлового будинку, господарських будівель та споруд (присадибна ділянка), для індивідуального дачного будівництва, для будівництва індивідуальних гаражів</w:t>
            </w:r>
            <w:r w:rsidR="003F2653">
              <w:rPr>
                <w:bCs/>
              </w:rPr>
              <w:t xml:space="preserve">, </w:t>
            </w:r>
            <w:r w:rsidR="003F2653" w:rsidRPr="008F3823">
              <w:rPr>
                <w:bCs/>
              </w:rPr>
              <w:t xml:space="preserve"> гаражно-будівельними</w:t>
            </w:r>
            <w:r w:rsidR="003F2653">
              <w:rPr>
                <w:bCs/>
              </w:rPr>
              <w:t xml:space="preserve"> та </w:t>
            </w:r>
            <w:r w:rsidR="003F2653" w:rsidRPr="008F3823">
              <w:rPr>
                <w:bCs/>
              </w:rPr>
              <w:t>дачно-будівельними товариствами.</w:t>
            </w:r>
          </w:p>
        </w:tc>
        <w:tc>
          <w:tcPr>
            <w:tcW w:w="2880" w:type="dxa"/>
            <w:vAlign w:val="center"/>
          </w:tcPr>
          <w:p w:rsidR="009F7439" w:rsidRPr="008F3823" w:rsidRDefault="009F7439" w:rsidP="00654738">
            <w:pPr>
              <w:jc w:val="center"/>
            </w:pPr>
            <w:r w:rsidRPr="008F3823">
              <w:t>0,06</w:t>
            </w:r>
          </w:p>
        </w:tc>
      </w:tr>
      <w:tr w:rsidR="009F7439" w:rsidRPr="008F3823" w:rsidTr="00F16D00">
        <w:tc>
          <w:tcPr>
            <w:tcW w:w="709" w:type="dxa"/>
            <w:vAlign w:val="center"/>
          </w:tcPr>
          <w:p w:rsidR="009F7439" w:rsidRPr="008F3823" w:rsidRDefault="003F2653" w:rsidP="00654738">
            <w:pPr>
              <w:jc w:val="center"/>
            </w:pPr>
            <w:r>
              <w:t>5</w:t>
            </w:r>
          </w:p>
        </w:tc>
        <w:tc>
          <w:tcPr>
            <w:tcW w:w="6671" w:type="dxa"/>
            <w:vAlign w:val="center"/>
          </w:tcPr>
          <w:p w:rsidR="009F7439" w:rsidRPr="008F3823" w:rsidRDefault="009F7439" w:rsidP="00772E24">
            <w:pPr>
              <w:tabs>
                <w:tab w:val="num" w:pos="1080"/>
              </w:tabs>
              <w:jc w:val="both"/>
              <w:rPr>
                <w:bCs/>
              </w:rPr>
            </w:pPr>
            <w:r w:rsidRPr="008F3823">
              <w:rPr>
                <w:bCs/>
              </w:rPr>
              <w:t xml:space="preserve">власники та користувачі земельних ділянок </w:t>
            </w:r>
            <w:r w:rsidR="003F2653" w:rsidRPr="008F3823">
              <w:rPr>
                <w:bCs/>
              </w:rPr>
              <w:t>авіаційного</w:t>
            </w:r>
            <w:r w:rsidR="003F2653">
              <w:rPr>
                <w:bCs/>
              </w:rPr>
              <w:t>,</w:t>
            </w:r>
            <w:r w:rsidR="003F2653" w:rsidRPr="008F3823">
              <w:rPr>
                <w:bCs/>
              </w:rPr>
              <w:t xml:space="preserve"> </w:t>
            </w:r>
            <w:r w:rsidRPr="008F3823">
              <w:rPr>
                <w:bCs/>
              </w:rPr>
              <w:t>залізничного</w:t>
            </w:r>
            <w:r w:rsidR="003F2653">
              <w:rPr>
                <w:bCs/>
              </w:rPr>
              <w:t xml:space="preserve">, автомобільного, трубопровідного та річкового </w:t>
            </w:r>
            <w:r w:rsidR="00772E24">
              <w:rPr>
                <w:bCs/>
              </w:rPr>
              <w:t>транспорту (у т.ч. під коліями, будівлями та спорудами)</w:t>
            </w:r>
            <w:r w:rsidRPr="008F3823">
              <w:rPr>
                <w:bCs/>
              </w:rPr>
              <w:t>.</w:t>
            </w:r>
          </w:p>
        </w:tc>
        <w:tc>
          <w:tcPr>
            <w:tcW w:w="2880" w:type="dxa"/>
            <w:vAlign w:val="center"/>
          </w:tcPr>
          <w:p w:rsidR="009F7439" w:rsidRPr="008F3823" w:rsidRDefault="00221E17" w:rsidP="00654738">
            <w:pPr>
              <w:jc w:val="center"/>
            </w:pPr>
            <w:r>
              <w:t>1</w:t>
            </w:r>
            <w:r w:rsidR="00B52FFF">
              <w:t>,0</w:t>
            </w:r>
          </w:p>
        </w:tc>
      </w:tr>
      <w:tr w:rsidR="009F7439" w:rsidRPr="008F3823" w:rsidTr="00F16D00">
        <w:tc>
          <w:tcPr>
            <w:tcW w:w="709" w:type="dxa"/>
            <w:vAlign w:val="center"/>
          </w:tcPr>
          <w:p w:rsidR="009F7439" w:rsidRPr="008F3823" w:rsidRDefault="003F2653" w:rsidP="00654738">
            <w:pPr>
              <w:jc w:val="center"/>
            </w:pPr>
            <w:r>
              <w:t>6</w:t>
            </w:r>
          </w:p>
        </w:tc>
        <w:tc>
          <w:tcPr>
            <w:tcW w:w="6671" w:type="dxa"/>
            <w:vAlign w:val="center"/>
          </w:tcPr>
          <w:p w:rsidR="009F7439" w:rsidRPr="008F3823" w:rsidRDefault="009F7439" w:rsidP="00BF58F8">
            <w:pPr>
              <w:tabs>
                <w:tab w:val="num" w:pos="1080"/>
              </w:tabs>
              <w:jc w:val="both"/>
              <w:rPr>
                <w:bCs/>
              </w:rPr>
            </w:pPr>
            <w:r w:rsidRPr="008F3823">
              <w:rPr>
                <w:bCs/>
              </w:rPr>
              <w:t>власники та користувачі земельних ділянок, які надані для розміщення об’єктів енергетики, що виробляють електричну енергію з відновлених джерел енергії</w:t>
            </w:r>
          </w:p>
        </w:tc>
        <w:tc>
          <w:tcPr>
            <w:tcW w:w="2880" w:type="dxa"/>
            <w:vAlign w:val="center"/>
          </w:tcPr>
          <w:p w:rsidR="009F7439" w:rsidRPr="008F3823" w:rsidRDefault="009F7439" w:rsidP="00654738">
            <w:pPr>
              <w:jc w:val="center"/>
            </w:pPr>
            <w:r w:rsidRPr="008F3823">
              <w:t>0,5</w:t>
            </w:r>
          </w:p>
        </w:tc>
      </w:tr>
      <w:tr w:rsidR="009F7439" w:rsidRPr="008F3823" w:rsidTr="00F16D00">
        <w:tc>
          <w:tcPr>
            <w:tcW w:w="709" w:type="dxa"/>
            <w:vAlign w:val="center"/>
          </w:tcPr>
          <w:p w:rsidR="009F7439" w:rsidRPr="008F3823" w:rsidRDefault="003F2653" w:rsidP="00654738">
            <w:pPr>
              <w:jc w:val="center"/>
            </w:pPr>
            <w:r>
              <w:t>7</w:t>
            </w:r>
          </w:p>
        </w:tc>
        <w:tc>
          <w:tcPr>
            <w:tcW w:w="6671" w:type="dxa"/>
            <w:vAlign w:val="center"/>
          </w:tcPr>
          <w:p w:rsidR="009F7439" w:rsidRPr="008F3823" w:rsidRDefault="009F7439" w:rsidP="00BF58F8">
            <w:pPr>
              <w:tabs>
                <w:tab w:val="num" w:pos="1080"/>
              </w:tabs>
              <w:jc w:val="both"/>
              <w:rPr>
                <w:bCs/>
              </w:rPr>
            </w:pPr>
            <w:r w:rsidRPr="008F3823">
              <w:rPr>
                <w:bCs/>
              </w:rPr>
              <w:t>власники вбудовано-прибудованих нежитлових приміщень, розташованих в житлових будинках, які використовують дані приміщення для ведення підприємницької діяльності</w:t>
            </w:r>
          </w:p>
        </w:tc>
        <w:tc>
          <w:tcPr>
            <w:tcW w:w="2880" w:type="dxa"/>
            <w:vAlign w:val="center"/>
          </w:tcPr>
          <w:p w:rsidR="009F7439" w:rsidRPr="008F3823" w:rsidRDefault="009F7439" w:rsidP="00654738">
            <w:pPr>
              <w:jc w:val="center"/>
            </w:pPr>
            <w:r w:rsidRPr="008F3823">
              <w:t>3,0</w:t>
            </w:r>
          </w:p>
        </w:tc>
      </w:tr>
      <w:tr w:rsidR="009F7439" w:rsidRPr="008F3823" w:rsidTr="00F16D00">
        <w:tc>
          <w:tcPr>
            <w:tcW w:w="709" w:type="dxa"/>
            <w:vAlign w:val="center"/>
          </w:tcPr>
          <w:p w:rsidR="009F7439" w:rsidRPr="008F3823" w:rsidRDefault="003F2653" w:rsidP="00654738">
            <w:pPr>
              <w:jc w:val="center"/>
            </w:pPr>
            <w:r>
              <w:t>8</w:t>
            </w:r>
          </w:p>
        </w:tc>
        <w:tc>
          <w:tcPr>
            <w:tcW w:w="6671" w:type="dxa"/>
            <w:vAlign w:val="center"/>
          </w:tcPr>
          <w:p w:rsidR="009F7439" w:rsidRPr="008F3823" w:rsidRDefault="009F7439" w:rsidP="00176F9F">
            <w:pPr>
              <w:tabs>
                <w:tab w:val="num" w:pos="1080"/>
              </w:tabs>
              <w:jc w:val="both"/>
              <w:rPr>
                <w:bCs/>
              </w:rPr>
            </w:pPr>
            <w:r w:rsidRPr="008F3823">
              <w:rPr>
                <w:bCs/>
              </w:rPr>
              <w:t xml:space="preserve">землекористувачі, які набули земельні ділянки на праві постійного користування, за винятком платників, зазначених у пп. </w:t>
            </w:r>
            <w:r w:rsidR="00B52FFF">
              <w:rPr>
                <w:bCs/>
              </w:rPr>
              <w:t xml:space="preserve">1, </w:t>
            </w:r>
            <w:r w:rsidRPr="008F3823">
              <w:rPr>
                <w:bCs/>
              </w:rPr>
              <w:t>4-</w:t>
            </w:r>
            <w:r w:rsidR="00176F9F">
              <w:rPr>
                <w:bCs/>
              </w:rPr>
              <w:t>7</w:t>
            </w:r>
          </w:p>
        </w:tc>
        <w:tc>
          <w:tcPr>
            <w:tcW w:w="2880" w:type="dxa"/>
            <w:vAlign w:val="center"/>
          </w:tcPr>
          <w:p w:rsidR="009F7439" w:rsidRPr="008F3823" w:rsidRDefault="00772E24" w:rsidP="00654738">
            <w:pPr>
              <w:jc w:val="center"/>
            </w:pPr>
            <w:r>
              <w:t>3</w:t>
            </w:r>
            <w:r w:rsidR="009F7439" w:rsidRPr="008F3823">
              <w:t>,0</w:t>
            </w:r>
          </w:p>
        </w:tc>
      </w:tr>
      <w:tr w:rsidR="009F7439" w:rsidRPr="008F3823" w:rsidTr="00F16D00">
        <w:tc>
          <w:tcPr>
            <w:tcW w:w="709" w:type="dxa"/>
            <w:vAlign w:val="center"/>
          </w:tcPr>
          <w:p w:rsidR="009F7439" w:rsidRPr="008F3823" w:rsidRDefault="00074A62" w:rsidP="00654738">
            <w:pPr>
              <w:jc w:val="center"/>
            </w:pPr>
            <w:r>
              <w:t>9</w:t>
            </w:r>
          </w:p>
        </w:tc>
        <w:tc>
          <w:tcPr>
            <w:tcW w:w="6671" w:type="dxa"/>
            <w:vAlign w:val="center"/>
          </w:tcPr>
          <w:p w:rsidR="009F7439" w:rsidRPr="008F3823" w:rsidRDefault="00221E17" w:rsidP="00176F9F">
            <w:pPr>
              <w:tabs>
                <w:tab w:val="num" w:pos="1080"/>
              </w:tabs>
              <w:jc w:val="both"/>
              <w:rPr>
                <w:bCs/>
              </w:rPr>
            </w:pPr>
            <w:r w:rsidRPr="00221E17">
              <w:rPr>
                <w:bCs/>
              </w:rPr>
              <w:t>юридичні та фізичні особи, які не мають належним чином оформлених документів на землю, за винятком платників, зазначених у п. 4-</w:t>
            </w:r>
            <w:r w:rsidR="00176F9F">
              <w:rPr>
                <w:bCs/>
              </w:rPr>
              <w:t>7</w:t>
            </w:r>
          </w:p>
        </w:tc>
        <w:tc>
          <w:tcPr>
            <w:tcW w:w="2880" w:type="dxa"/>
            <w:vAlign w:val="center"/>
          </w:tcPr>
          <w:p w:rsidR="009F7439" w:rsidRPr="008F3823" w:rsidRDefault="00B52FFF" w:rsidP="00654738">
            <w:pPr>
              <w:jc w:val="center"/>
            </w:pPr>
            <w:r>
              <w:t>3</w:t>
            </w:r>
            <w:r w:rsidR="009F7439" w:rsidRPr="008F3823">
              <w:t>,0</w:t>
            </w:r>
          </w:p>
        </w:tc>
      </w:tr>
    </w:tbl>
    <w:p w:rsidR="009F7439" w:rsidRPr="008F3823" w:rsidRDefault="009F7439" w:rsidP="009F7439"/>
    <w:p w:rsidR="00176F9F" w:rsidRDefault="00176F9F" w:rsidP="009F7439">
      <w:pPr>
        <w:tabs>
          <w:tab w:val="left" w:pos="7512"/>
        </w:tabs>
      </w:pPr>
    </w:p>
    <w:p w:rsidR="009F7439" w:rsidRPr="008F3823" w:rsidRDefault="00176F9F" w:rsidP="00176F9F">
      <w:pPr>
        <w:tabs>
          <w:tab w:val="left" w:pos="7512"/>
        </w:tabs>
      </w:pPr>
      <w:r>
        <w:t xml:space="preserve">             </w:t>
      </w:r>
      <w:r w:rsidR="009F7439" w:rsidRPr="008F3823">
        <w:t xml:space="preserve">Секретар ради                                                                         </w:t>
      </w:r>
      <w:r>
        <w:t>І.М.Бутков</w:t>
      </w:r>
      <w:r w:rsidR="009F7439" w:rsidRPr="008F3823">
        <w:t xml:space="preserve">                                      </w:t>
      </w:r>
    </w:p>
    <w:p w:rsidR="009F7439" w:rsidRDefault="009F7439" w:rsidP="009F7439"/>
    <w:p w:rsidR="00E37B42" w:rsidRDefault="00E37B42" w:rsidP="009F7439"/>
    <w:p w:rsidR="00E37B42" w:rsidRDefault="00E37B42" w:rsidP="009F7439"/>
    <w:sectPr w:rsidR="00E37B42" w:rsidSect="00F16D00">
      <w:pgSz w:w="11906" w:h="16838"/>
      <w:pgMar w:top="426" w:right="567" w:bottom="426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0C8" w:rsidRDefault="007F40C8" w:rsidP="00BD6371">
      <w:r>
        <w:separator/>
      </w:r>
    </w:p>
  </w:endnote>
  <w:endnote w:type="continuationSeparator" w:id="1">
    <w:p w:rsidR="007F40C8" w:rsidRDefault="007F40C8" w:rsidP="00BD6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0C8" w:rsidRDefault="007F40C8" w:rsidP="00BD6371">
      <w:r>
        <w:separator/>
      </w:r>
    </w:p>
  </w:footnote>
  <w:footnote w:type="continuationSeparator" w:id="1">
    <w:p w:rsidR="007F40C8" w:rsidRDefault="007F40C8" w:rsidP="00BD6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3E3"/>
    <w:multiLevelType w:val="hybridMultilevel"/>
    <w:tmpl w:val="C1102BB4"/>
    <w:lvl w:ilvl="0" w:tplc="015A59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2E2E2E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56A0A76"/>
    <w:multiLevelType w:val="hybridMultilevel"/>
    <w:tmpl w:val="F71ED1F0"/>
    <w:lvl w:ilvl="0" w:tplc="5500394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9A781D"/>
    <w:multiLevelType w:val="hybridMultilevel"/>
    <w:tmpl w:val="E9064B16"/>
    <w:lvl w:ilvl="0" w:tplc="2D8482E4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57006C85"/>
    <w:multiLevelType w:val="hybridMultilevel"/>
    <w:tmpl w:val="E2D4A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8C4"/>
    <w:rsid w:val="00022219"/>
    <w:rsid w:val="00023F9C"/>
    <w:rsid w:val="00025313"/>
    <w:rsid w:val="00037ACC"/>
    <w:rsid w:val="00057725"/>
    <w:rsid w:val="000667B6"/>
    <w:rsid w:val="00074A62"/>
    <w:rsid w:val="00085040"/>
    <w:rsid w:val="00086293"/>
    <w:rsid w:val="00090656"/>
    <w:rsid w:val="00095B63"/>
    <w:rsid w:val="000C0109"/>
    <w:rsid w:val="000D5B21"/>
    <w:rsid w:val="00116FA3"/>
    <w:rsid w:val="0011768C"/>
    <w:rsid w:val="00120F17"/>
    <w:rsid w:val="00131C25"/>
    <w:rsid w:val="001610F0"/>
    <w:rsid w:val="00167848"/>
    <w:rsid w:val="00176F9F"/>
    <w:rsid w:val="001878D2"/>
    <w:rsid w:val="001C3BD6"/>
    <w:rsid w:val="001C4AD6"/>
    <w:rsid w:val="001E3FF1"/>
    <w:rsid w:val="001E6D41"/>
    <w:rsid w:val="001F1464"/>
    <w:rsid w:val="002048D9"/>
    <w:rsid w:val="002069E9"/>
    <w:rsid w:val="00212443"/>
    <w:rsid w:val="002218C4"/>
    <w:rsid w:val="00221E17"/>
    <w:rsid w:val="00230511"/>
    <w:rsid w:val="0024602B"/>
    <w:rsid w:val="002651F3"/>
    <w:rsid w:val="002744BC"/>
    <w:rsid w:val="0029046B"/>
    <w:rsid w:val="00294834"/>
    <w:rsid w:val="002C35A6"/>
    <w:rsid w:val="002D15A0"/>
    <w:rsid w:val="002D29D9"/>
    <w:rsid w:val="002E078E"/>
    <w:rsid w:val="002F6D89"/>
    <w:rsid w:val="002F7895"/>
    <w:rsid w:val="00312F21"/>
    <w:rsid w:val="0031518F"/>
    <w:rsid w:val="00323F54"/>
    <w:rsid w:val="00350612"/>
    <w:rsid w:val="003920A1"/>
    <w:rsid w:val="00395E36"/>
    <w:rsid w:val="003A23D4"/>
    <w:rsid w:val="003B0CAD"/>
    <w:rsid w:val="003C55EA"/>
    <w:rsid w:val="003D1CA1"/>
    <w:rsid w:val="003E3769"/>
    <w:rsid w:val="003F2653"/>
    <w:rsid w:val="00401915"/>
    <w:rsid w:val="00412EB4"/>
    <w:rsid w:val="00434DD9"/>
    <w:rsid w:val="00472244"/>
    <w:rsid w:val="00475002"/>
    <w:rsid w:val="004868E7"/>
    <w:rsid w:val="00491C29"/>
    <w:rsid w:val="004964EC"/>
    <w:rsid w:val="004A5824"/>
    <w:rsid w:val="004C6452"/>
    <w:rsid w:val="004E6690"/>
    <w:rsid w:val="004F4145"/>
    <w:rsid w:val="00512347"/>
    <w:rsid w:val="00523E0A"/>
    <w:rsid w:val="00541D26"/>
    <w:rsid w:val="0054271C"/>
    <w:rsid w:val="00567192"/>
    <w:rsid w:val="005674F7"/>
    <w:rsid w:val="005A3F7C"/>
    <w:rsid w:val="005A4829"/>
    <w:rsid w:val="005C13A0"/>
    <w:rsid w:val="005C4E2D"/>
    <w:rsid w:val="005E6611"/>
    <w:rsid w:val="006025C3"/>
    <w:rsid w:val="00606C51"/>
    <w:rsid w:val="00613890"/>
    <w:rsid w:val="006177B2"/>
    <w:rsid w:val="00623ABB"/>
    <w:rsid w:val="00633D41"/>
    <w:rsid w:val="0064517F"/>
    <w:rsid w:val="00652637"/>
    <w:rsid w:val="00652FB9"/>
    <w:rsid w:val="00654738"/>
    <w:rsid w:val="0068494F"/>
    <w:rsid w:val="006879E3"/>
    <w:rsid w:val="006C2776"/>
    <w:rsid w:val="006F5E65"/>
    <w:rsid w:val="00701150"/>
    <w:rsid w:val="00712C11"/>
    <w:rsid w:val="00713A6C"/>
    <w:rsid w:val="007156CA"/>
    <w:rsid w:val="00763827"/>
    <w:rsid w:val="00765CB1"/>
    <w:rsid w:val="00772E24"/>
    <w:rsid w:val="00774E99"/>
    <w:rsid w:val="00777659"/>
    <w:rsid w:val="00787B85"/>
    <w:rsid w:val="00794C76"/>
    <w:rsid w:val="007C35A1"/>
    <w:rsid w:val="007F25C4"/>
    <w:rsid w:val="007F40C8"/>
    <w:rsid w:val="008168E6"/>
    <w:rsid w:val="0082006C"/>
    <w:rsid w:val="00827016"/>
    <w:rsid w:val="00866EE6"/>
    <w:rsid w:val="0086717F"/>
    <w:rsid w:val="00872D0D"/>
    <w:rsid w:val="00881597"/>
    <w:rsid w:val="00895E70"/>
    <w:rsid w:val="008A0D35"/>
    <w:rsid w:val="008B1478"/>
    <w:rsid w:val="008B6BBD"/>
    <w:rsid w:val="008B73E9"/>
    <w:rsid w:val="008B7E36"/>
    <w:rsid w:val="008C176A"/>
    <w:rsid w:val="008C4778"/>
    <w:rsid w:val="008D1C6F"/>
    <w:rsid w:val="008E148A"/>
    <w:rsid w:val="008F03F3"/>
    <w:rsid w:val="008F0806"/>
    <w:rsid w:val="008F1CC1"/>
    <w:rsid w:val="008F3823"/>
    <w:rsid w:val="008F72A1"/>
    <w:rsid w:val="00917AB1"/>
    <w:rsid w:val="00921E2A"/>
    <w:rsid w:val="00922472"/>
    <w:rsid w:val="00930434"/>
    <w:rsid w:val="009328E2"/>
    <w:rsid w:val="009329DF"/>
    <w:rsid w:val="009335F7"/>
    <w:rsid w:val="00955611"/>
    <w:rsid w:val="009614D3"/>
    <w:rsid w:val="0098355D"/>
    <w:rsid w:val="00992BB2"/>
    <w:rsid w:val="00996731"/>
    <w:rsid w:val="009B6396"/>
    <w:rsid w:val="009B6A72"/>
    <w:rsid w:val="009B77B5"/>
    <w:rsid w:val="009C73FC"/>
    <w:rsid w:val="009D6F47"/>
    <w:rsid w:val="009F30BD"/>
    <w:rsid w:val="009F7439"/>
    <w:rsid w:val="00A06AFC"/>
    <w:rsid w:val="00A07F97"/>
    <w:rsid w:val="00A1604B"/>
    <w:rsid w:val="00A243EE"/>
    <w:rsid w:val="00A318DA"/>
    <w:rsid w:val="00A6022B"/>
    <w:rsid w:val="00A71A31"/>
    <w:rsid w:val="00A7701E"/>
    <w:rsid w:val="00A8327F"/>
    <w:rsid w:val="00A94E19"/>
    <w:rsid w:val="00AB21DA"/>
    <w:rsid w:val="00AD0764"/>
    <w:rsid w:val="00AD5AF4"/>
    <w:rsid w:val="00AF2554"/>
    <w:rsid w:val="00AF3D14"/>
    <w:rsid w:val="00B10C92"/>
    <w:rsid w:val="00B1236B"/>
    <w:rsid w:val="00B128B2"/>
    <w:rsid w:val="00B20460"/>
    <w:rsid w:val="00B25C90"/>
    <w:rsid w:val="00B52819"/>
    <w:rsid w:val="00B52F2D"/>
    <w:rsid w:val="00B52FFF"/>
    <w:rsid w:val="00B53ECF"/>
    <w:rsid w:val="00B97D82"/>
    <w:rsid w:val="00BA7BF2"/>
    <w:rsid w:val="00BB1895"/>
    <w:rsid w:val="00BC5BC6"/>
    <w:rsid w:val="00BC70CA"/>
    <w:rsid w:val="00BD6371"/>
    <w:rsid w:val="00BD72E5"/>
    <w:rsid w:val="00BF58F8"/>
    <w:rsid w:val="00C023DA"/>
    <w:rsid w:val="00C1614B"/>
    <w:rsid w:val="00C16E47"/>
    <w:rsid w:val="00C37803"/>
    <w:rsid w:val="00C54E84"/>
    <w:rsid w:val="00C62097"/>
    <w:rsid w:val="00C64DF1"/>
    <w:rsid w:val="00CA32BA"/>
    <w:rsid w:val="00CB3A0B"/>
    <w:rsid w:val="00CC0B03"/>
    <w:rsid w:val="00CC55CF"/>
    <w:rsid w:val="00CD18AC"/>
    <w:rsid w:val="00CE2E4E"/>
    <w:rsid w:val="00CE73B9"/>
    <w:rsid w:val="00CF4013"/>
    <w:rsid w:val="00D27726"/>
    <w:rsid w:val="00D96C7C"/>
    <w:rsid w:val="00DA15EF"/>
    <w:rsid w:val="00DA45A4"/>
    <w:rsid w:val="00DB3AC9"/>
    <w:rsid w:val="00DC71DE"/>
    <w:rsid w:val="00E00E10"/>
    <w:rsid w:val="00E10E7B"/>
    <w:rsid w:val="00E27BFA"/>
    <w:rsid w:val="00E30870"/>
    <w:rsid w:val="00E36A8E"/>
    <w:rsid w:val="00E377A9"/>
    <w:rsid w:val="00E37B42"/>
    <w:rsid w:val="00E601C1"/>
    <w:rsid w:val="00E72AC9"/>
    <w:rsid w:val="00E819C2"/>
    <w:rsid w:val="00EA0FDF"/>
    <w:rsid w:val="00EA3685"/>
    <w:rsid w:val="00EA6618"/>
    <w:rsid w:val="00EB50CD"/>
    <w:rsid w:val="00EC71A2"/>
    <w:rsid w:val="00EC71C2"/>
    <w:rsid w:val="00EC7A4F"/>
    <w:rsid w:val="00ED021F"/>
    <w:rsid w:val="00EF1DA7"/>
    <w:rsid w:val="00EF4042"/>
    <w:rsid w:val="00F16927"/>
    <w:rsid w:val="00F16D00"/>
    <w:rsid w:val="00F174A2"/>
    <w:rsid w:val="00F22479"/>
    <w:rsid w:val="00F31CB5"/>
    <w:rsid w:val="00F41F10"/>
    <w:rsid w:val="00F5116B"/>
    <w:rsid w:val="00F629B4"/>
    <w:rsid w:val="00F72BA9"/>
    <w:rsid w:val="00F81DCB"/>
    <w:rsid w:val="00F97B7C"/>
    <w:rsid w:val="00FB23B0"/>
    <w:rsid w:val="00FE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8C4"/>
    <w:rPr>
      <w:sz w:val="24"/>
      <w:szCs w:val="24"/>
      <w:lang w:val="uk-UA"/>
    </w:rPr>
  </w:style>
  <w:style w:type="paragraph" w:styleId="2">
    <w:name w:val="heading 2"/>
    <w:basedOn w:val="a"/>
    <w:qFormat/>
    <w:rsid w:val="00827016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218C4"/>
    <w:pPr>
      <w:ind w:firstLine="4962"/>
    </w:pPr>
    <w:rPr>
      <w:szCs w:val="20"/>
    </w:rPr>
  </w:style>
  <w:style w:type="paragraph" w:styleId="a4">
    <w:name w:val="Body Text"/>
    <w:basedOn w:val="a"/>
    <w:rsid w:val="002218C4"/>
    <w:pPr>
      <w:spacing w:after="120"/>
    </w:pPr>
  </w:style>
  <w:style w:type="table" w:styleId="a5">
    <w:name w:val="Table Grid"/>
    <w:basedOn w:val="a1"/>
    <w:rsid w:val="00AF3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D1CA1"/>
    <w:rPr>
      <w:rFonts w:cs="Times New Roman"/>
    </w:rPr>
  </w:style>
  <w:style w:type="paragraph" w:styleId="a6">
    <w:name w:val="Normal (Web)"/>
    <w:basedOn w:val="a"/>
    <w:semiHidden/>
    <w:rsid w:val="003D1CA1"/>
    <w:pPr>
      <w:spacing w:before="100" w:beforeAutospacing="1" w:after="100" w:afterAutospacing="1"/>
    </w:pPr>
    <w:rPr>
      <w:lang w:val="ru-RU"/>
    </w:rPr>
  </w:style>
  <w:style w:type="character" w:styleId="a7">
    <w:name w:val="Strong"/>
    <w:qFormat/>
    <w:rsid w:val="003D1CA1"/>
    <w:rPr>
      <w:rFonts w:cs="Times New Roman"/>
      <w:b/>
      <w:bCs/>
    </w:rPr>
  </w:style>
  <w:style w:type="paragraph" w:customStyle="1" w:styleId="rvps2">
    <w:name w:val="rvps2"/>
    <w:basedOn w:val="a"/>
    <w:rsid w:val="003D1CA1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rsid w:val="003D1CA1"/>
    <w:rPr>
      <w:rFonts w:cs="Times New Roman"/>
    </w:rPr>
  </w:style>
  <w:style w:type="character" w:styleId="a8">
    <w:name w:val="Hyperlink"/>
    <w:semiHidden/>
    <w:rsid w:val="003D1CA1"/>
    <w:rPr>
      <w:rFonts w:cs="Times New Roman"/>
      <w:color w:val="0000FF"/>
      <w:u w:val="single"/>
    </w:rPr>
  </w:style>
  <w:style w:type="character" w:customStyle="1" w:styleId="rvts9">
    <w:name w:val="rvts9"/>
    <w:rsid w:val="00917AB1"/>
    <w:rPr>
      <w:rFonts w:cs="Times New Roman"/>
    </w:rPr>
  </w:style>
  <w:style w:type="character" w:customStyle="1" w:styleId="rvts11">
    <w:name w:val="rvts11"/>
    <w:rsid w:val="00917AB1"/>
    <w:rPr>
      <w:rFonts w:cs="Times New Roman"/>
    </w:rPr>
  </w:style>
  <w:style w:type="paragraph" w:styleId="a9">
    <w:name w:val="Document Map"/>
    <w:basedOn w:val="a"/>
    <w:semiHidden/>
    <w:rsid w:val="000667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link w:val="ab"/>
    <w:rsid w:val="00713A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13A6C"/>
    <w:rPr>
      <w:rFonts w:ascii="Tahoma" w:hAnsi="Tahoma" w:cs="Tahoma"/>
      <w:sz w:val="16"/>
      <w:szCs w:val="16"/>
      <w:lang w:val="uk-UA"/>
    </w:rPr>
  </w:style>
  <w:style w:type="paragraph" w:customStyle="1" w:styleId="1">
    <w:name w:val="Знак Знак Знак1 Знак Знак Знак Знак Знак Знак Знак Знак Знак"/>
    <w:basedOn w:val="a"/>
    <w:rsid w:val="00491C2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54271C"/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BD63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D6371"/>
    <w:rPr>
      <w:sz w:val="24"/>
      <w:szCs w:val="24"/>
      <w:lang w:val="uk-UA"/>
    </w:rPr>
  </w:style>
  <w:style w:type="paragraph" w:styleId="ae">
    <w:name w:val="footer"/>
    <w:basedOn w:val="a"/>
    <w:link w:val="af"/>
    <w:rsid w:val="00BD63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D6371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встановлення плати на майно, в частині плати за землю в м</vt:lpstr>
    </vt:vector>
  </TitlesOfParts>
  <Company>MoBIL GROUP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плати на майно, в частині плати за землю в м</dc:title>
  <dc:creator>1</dc:creator>
  <cp:lastModifiedBy>userByt0845</cp:lastModifiedBy>
  <cp:revision>5</cp:revision>
  <cp:lastPrinted>2017-02-06T10:05:00Z</cp:lastPrinted>
  <dcterms:created xsi:type="dcterms:W3CDTF">2017-02-06T13:26:00Z</dcterms:created>
  <dcterms:modified xsi:type="dcterms:W3CDTF">2017-02-06T13:28:00Z</dcterms:modified>
</cp:coreProperties>
</file>