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BB7909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2312A0" w:rsidRPr="002312A0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46D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208</w:t>
      </w:r>
      <w:r w:rsidR="00213693">
        <w:rPr>
          <w:rFonts w:ascii="Times New Roman" w:eastAsia="Times New Roman" w:hAnsi="Times New Roman"/>
          <w:sz w:val="24"/>
          <w:szCs w:val="24"/>
          <w:lang w:val="uk-UA"/>
        </w:rPr>
        <w:t>7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5C06BA">
        <w:rPr>
          <w:rFonts w:ascii="Times New Roman" w:eastAsia="Times New Roman" w:hAnsi="Times New Roman"/>
          <w:sz w:val="24"/>
          <w:szCs w:val="24"/>
          <w:lang w:val="uk-UA"/>
        </w:rPr>
        <w:t>11.12.2017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0040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</w:t>
      </w:r>
      <w:r w:rsidR="006F46D2">
        <w:rPr>
          <w:rFonts w:ascii="Times New Roman" w:hAnsi="Times New Roman"/>
          <w:sz w:val="24"/>
          <w:szCs w:val="24"/>
          <w:lang w:val="uk-UA"/>
        </w:rPr>
        <w:t>8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визначення правових та організаційних  засад з реалізації </w:t>
      </w:r>
      <w:r w:rsidR="00B77C2A">
        <w:rPr>
          <w:rFonts w:ascii="Times New Roman" w:hAnsi="Times New Roman"/>
          <w:sz w:val="24"/>
          <w:szCs w:val="24"/>
          <w:lang w:val="uk-UA"/>
        </w:rPr>
        <w:t>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5C06BA" w:rsidRDefault="00E11C43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C06BA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 xml:space="preserve">8 </w:t>
      </w:r>
      <w:r w:rsidRPr="005C06BA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та доповнити перелік регуляторних актів проект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ом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регуляторн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ого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ак</w:t>
      </w:r>
      <w:r w:rsidR="007E628B" w:rsidRPr="005C06BA">
        <w:rPr>
          <w:rFonts w:ascii="Times New Roman" w:hAnsi="Times New Roman"/>
          <w:sz w:val="24"/>
          <w:szCs w:val="24"/>
          <w:lang w:val="uk-UA"/>
        </w:rPr>
        <w:t>т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у</w:t>
      </w:r>
      <w:r w:rsidR="007E628B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233B" w:rsidRPr="005C06BA">
        <w:rPr>
          <w:rFonts w:ascii="Times New Roman" w:hAnsi="Times New Roman"/>
          <w:sz w:val="24"/>
          <w:szCs w:val="24"/>
          <w:lang w:val="uk-UA"/>
        </w:rPr>
        <w:t>«</w:t>
      </w:r>
      <w:r w:rsidR="002F0F91">
        <w:rPr>
          <w:rFonts w:ascii="Times New Roman" w:hAnsi="Times New Roman"/>
          <w:sz w:val="24"/>
          <w:szCs w:val="24"/>
          <w:lang w:val="uk-UA"/>
        </w:rPr>
        <w:t xml:space="preserve">Правила прийняття стічних вод до системи централізованого водопостачання м. </w:t>
      </w:r>
      <w:proofErr w:type="spellStart"/>
      <w:r w:rsidR="002F0F91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5C06BA">
        <w:rPr>
          <w:rFonts w:ascii="Times New Roman" w:hAnsi="Times New Roman"/>
          <w:sz w:val="24"/>
          <w:szCs w:val="24"/>
          <w:lang w:val="uk-UA"/>
        </w:rPr>
        <w:t>»</w:t>
      </w:r>
      <w:r w:rsidR="00AF233B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4698">
        <w:rPr>
          <w:rFonts w:ascii="Times New Roman" w:hAnsi="Times New Roman"/>
          <w:sz w:val="24"/>
          <w:szCs w:val="24"/>
          <w:lang w:val="uk-UA"/>
        </w:rPr>
        <w:t xml:space="preserve"> (Додаток).</w:t>
      </w:r>
    </w:p>
    <w:p w:rsidR="003B2A99" w:rsidRPr="00F53220" w:rsidRDefault="003B2A99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E53F5C" w:rsidRDefault="003B2A99" w:rsidP="0058469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 w:rsidR="00222C7D">
        <w:t>з питань планування бюджету та фінансів та з питань будівництва, архітектури, земельних відносин, охорони навколишнього середовища та розвитку селищ.</w:t>
      </w:r>
    </w:p>
    <w:p w:rsidR="003B2A99" w:rsidRDefault="003B2A99" w:rsidP="003B2A99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Підготував:</w:t>
      </w:r>
    </w:p>
    <w:p w:rsidR="003B2A99" w:rsidRPr="0089225B" w:rsidRDefault="003B2A99" w:rsidP="003B2A99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Директор департаменту</w:t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економічного розвитку</w:t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="002F0F91">
        <w:rPr>
          <w:color w:val="000000" w:themeColor="text1"/>
          <w:sz w:val="24"/>
          <w:szCs w:val="24"/>
        </w:rPr>
        <w:t>А.І. Вернер</w:t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Узгоджено:</w:t>
      </w:r>
    </w:p>
    <w:p w:rsidR="003B2A99" w:rsidRPr="0089225B" w:rsidRDefault="005C06BA" w:rsidP="003B2A99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3B2A99" w:rsidRPr="0089225B">
        <w:rPr>
          <w:color w:val="000000" w:themeColor="text1"/>
          <w:sz w:val="24"/>
          <w:szCs w:val="24"/>
        </w:rPr>
        <w:t>ерш</w:t>
      </w:r>
      <w:r>
        <w:rPr>
          <w:color w:val="000000" w:themeColor="text1"/>
          <w:sz w:val="24"/>
          <w:szCs w:val="24"/>
        </w:rPr>
        <w:t>ий</w:t>
      </w:r>
      <w:r w:rsidR="003B2A99" w:rsidRPr="0089225B">
        <w:rPr>
          <w:color w:val="000000" w:themeColor="text1"/>
          <w:sz w:val="24"/>
          <w:szCs w:val="24"/>
        </w:rPr>
        <w:t xml:space="preserve"> заступник</w:t>
      </w:r>
      <w:r w:rsidR="00FC0C72">
        <w:rPr>
          <w:color w:val="000000" w:themeColor="text1"/>
          <w:sz w:val="24"/>
          <w:szCs w:val="24"/>
        </w:rPr>
        <w:t xml:space="preserve"> міського голови</w:t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І.Е. </w:t>
      </w:r>
      <w:proofErr w:type="spellStart"/>
      <w:r>
        <w:rPr>
          <w:color w:val="000000" w:themeColor="text1"/>
          <w:sz w:val="24"/>
          <w:szCs w:val="24"/>
        </w:rPr>
        <w:t>Слєсарєв</w:t>
      </w:r>
      <w:proofErr w:type="spellEnd"/>
    </w:p>
    <w:p w:rsidR="003B2A99" w:rsidRPr="0089225B" w:rsidRDefault="003B2A99" w:rsidP="003B2A99">
      <w:pPr>
        <w:spacing w:line="360" w:lineRule="auto"/>
        <w:ind w:firstLine="709"/>
        <w:jc w:val="both"/>
        <w:rPr>
          <w:color w:val="000000" w:themeColor="text1"/>
        </w:rPr>
      </w:pPr>
      <w:r w:rsidRPr="0089225B">
        <w:rPr>
          <w:color w:val="000000" w:themeColor="text1"/>
        </w:rPr>
        <w:t>Секретар ради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="005C06BA">
        <w:rPr>
          <w:color w:val="000000" w:themeColor="text1"/>
        </w:rPr>
        <w:t xml:space="preserve">Е.Ю. </w:t>
      </w:r>
      <w:proofErr w:type="spellStart"/>
      <w:r w:rsidR="005C06BA">
        <w:rPr>
          <w:color w:val="000000" w:themeColor="text1"/>
        </w:rPr>
        <w:t>Марініч</w:t>
      </w:r>
      <w:proofErr w:type="spellEnd"/>
    </w:p>
    <w:p w:rsidR="00222C7D" w:rsidRDefault="003B2A99" w:rsidP="00222C7D">
      <w:pPr>
        <w:pStyle w:val="a7"/>
        <w:ind w:left="709"/>
        <w:jc w:val="both"/>
      </w:pPr>
      <w:r w:rsidRPr="0089225B">
        <w:rPr>
          <w:bCs/>
          <w:color w:val="000000" w:themeColor="text1"/>
        </w:rPr>
        <w:t xml:space="preserve">Голова </w:t>
      </w:r>
      <w:r w:rsidRPr="0089225B">
        <w:rPr>
          <w:color w:val="000000" w:themeColor="text1"/>
        </w:rPr>
        <w:t xml:space="preserve">комісії </w:t>
      </w:r>
      <w:r w:rsidR="00222C7D">
        <w:t>з питань планування</w:t>
      </w:r>
    </w:p>
    <w:p w:rsidR="00222C7D" w:rsidRDefault="00222C7D" w:rsidP="00222C7D">
      <w:pPr>
        <w:pStyle w:val="a7"/>
        <w:ind w:left="709"/>
        <w:jc w:val="both"/>
      </w:pPr>
      <w:r>
        <w:t>бюджету та фінансів</w:t>
      </w:r>
      <w:r w:rsidR="00CE415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І.М. </w:t>
      </w:r>
      <w:proofErr w:type="spellStart"/>
      <w:r>
        <w:t>Бутков</w:t>
      </w:r>
      <w:proofErr w:type="spellEnd"/>
    </w:p>
    <w:p w:rsidR="00222C7D" w:rsidRDefault="00222C7D" w:rsidP="00222C7D">
      <w:pPr>
        <w:pStyle w:val="a7"/>
        <w:ind w:left="709"/>
        <w:jc w:val="both"/>
      </w:pPr>
    </w:p>
    <w:p w:rsidR="00222C7D" w:rsidRDefault="00222C7D" w:rsidP="00222C7D">
      <w:pPr>
        <w:pStyle w:val="a7"/>
        <w:ind w:left="709"/>
        <w:jc w:val="both"/>
      </w:pPr>
      <w:r>
        <w:t>Голова комісії з питань будівництва,</w:t>
      </w:r>
    </w:p>
    <w:p w:rsidR="00222C7D" w:rsidRDefault="00222C7D" w:rsidP="00222C7D">
      <w:pPr>
        <w:pStyle w:val="a7"/>
        <w:ind w:left="709"/>
        <w:jc w:val="both"/>
      </w:pPr>
      <w:r>
        <w:t>архітектури, земельних відносин,</w:t>
      </w:r>
    </w:p>
    <w:p w:rsidR="00222C7D" w:rsidRDefault="00222C7D" w:rsidP="00222C7D">
      <w:pPr>
        <w:pStyle w:val="a7"/>
        <w:ind w:left="709"/>
        <w:jc w:val="both"/>
      </w:pPr>
      <w:r>
        <w:t>охорони навколишнього середовища</w:t>
      </w:r>
    </w:p>
    <w:p w:rsidR="00CE4150" w:rsidRDefault="00222C7D" w:rsidP="00222C7D">
      <w:pPr>
        <w:pStyle w:val="a7"/>
        <w:ind w:left="709"/>
        <w:jc w:val="both"/>
        <w:rPr>
          <w:color w:val="000000" w:themeColor="text1"/>
        </w:rPr>
      </w:pPr>
      <w:r>
        <w:t>та розвитку селищ</w:t>
      </w:r>
      <w:r w:rsidR="00CE415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Ю.К. </w:t>
      </w:r>
      <w:proofErr w:type="spellStart"/>
      <w:r>
        <w:t>Кузьмінов</w:t>
      </w:r>
      <w:proofErr w:type="spellEnd"/>
    </w:p>
    <w:p w:rsidR="00CE4150" w:rsidRPr="00E53F5C" w:rsidRDefault="00CE4150" w:rsidP="00CE4150">
      <w:pPr>
        <w:pStyle w:val="a7"/>
        <w:ind w:left="709"/>
        <w:jc w:val="both"/>
        <w:rPr>
          <w:szCs w:val="24"/>
        </w:rPr>
      </w:pPr>
    </w:p>
    <w:p w:rsidR="00D121D2" w:rsidRDefault="00D121D2" w:rsidP="00CE4150">
      <w:pPr>
        <w:ind w:right="-35" w:firstLine="708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В.о</w:t>
      </w:r>
      <w:proofErr w:type="spellEnd"/>
      <w:r>
        <w:rPr>
          <w:color w:val="000000" w:themeColor="text1"/>
        </w:rPr>
        <w:t>. н</w:t>
      </w:r>
      <w:r w:rsidR="0089225B" w:rsidRPr="0089225B">
        <w:rPr>
          <w:color w:val="000000" w:themeColor="text1"/>
        </w:rPr>
        <w:t>ачальник</w:t>
      </w:r>
      <w:r>
        <w:rPr>
          <w:color w:val="000000" w:themeColor="text1"/>
        </w:rPr>
        <w:t>а</w:t>
      </w:r>
      <w:r w:rsidR="0089225B" w:rsidRPr="0089225B">
        <w:rPr>
          <w:color w:val="000000" w:themeColor="text1"/>
        </w:rPr>
        <w:t xml:space="preserve"> відділу з юридичних</w:t>
      </w:r>
    </w:p>
    <w:p w:rsidR="0089225B" w:rsidRPr="0089225B" w:rsidRDefault="0089225B" w:rsidP="00CE4150">
      <w:pPr>
        <w:ind w:right="-35" w:firstLine="708"/>
        <w:jc w:val="both"/>
        <w:rPr>
          <w:color w:val="000000" w:themeColor="text1"/>
        </w:rPr>
      </w:pPr>
      <w:r w:rsidRPr="0089225B">
        <w:rPr>
          <w:color w:val="000000" w:themeColor="text1"/>
        </w:rPr>
        <w:t>і правових питань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="00D121D2">
        <w:rPr>
          <w:color w:val="000000" w:themeColor="text1"/>
        </w:rPr>
        <w:tab/>
      </w:r>
      <w:r w:rsidR="00D121D2">
        <w:rPr>
          <w:color w:val="000000" w:themeColor="text1"/>
        </w:rPr>
        <w:tab/>
      </w:r>
      <w:r w:rsidR="00D121D2">
        <w:rPr>
          <w:color w:val="000000" w:themeColor="text1"/>
        </w:rPr>
        <w:tab/>
      </w:r>
      <w:r w:rsidR="00D121D2">
        <w:rPr>
          <w:color w:val="000000" w:themeColor="text1"/>
        </w:rPr>
        <w:tab/>
      </w:r>
      <w:r w:rsidR="00D121D2">
        <w:rPr>
          <w:color w:val="000000" w:themeColor="text1"/>
        </w:rPr>
        <w:tab/>
        <w:t>П.В. Дубіна</w:t>
      </w:r>
    </w:p>
    <w:p w:rsidR="00E11C43" w:rsidRPr="0089225B" w:rsidRDefault="0089225B" w:rsidP="0089225B">
      <w:pPr>
        <w:ind w:right="-35" w:firstLine="708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2A07D2" w:rsidRPr="004D60E6" w:rsidRDefault="003B2A99" w:rsidP="003B2A99">
      <w:pPr>
        <w:pStyle w:val="a6"/>
        <w:spacing w:before="0" w:beforeAutospacing="0" w:after="0" w:afterAutospacing="0"/>
        <w:jc w:val="both"/>
        <w:rPr>
          <w:bCs/>
          <w:sz w:val="20"/>
          <w:szCs w:val="20"/>
        </w:rPr>
      </w:pPr>
      <w:r w:rsidRPr="004D60E6">
        <w:rPr>
          <w:b/>
          <w:sz w:val="20"/>
          <w:szCs w:val="20"/>
        </w:rPr>
        <w:t>Рішення надіслати:</w:t>
      </w:r>
      <w:r w:rsidRPr="004D60E6">
        <w:rPr>
          <w:sz w:val="20"/>
          <w:szCs w:val="20"/>
        </w:rPr>
        <w:t xml:space="preserve"> до</w:t>
      </w:r>
      <w:r w:rsidR="00BB7909" w:rsidRPr="004D60E6">
        <w:rPr>
          <w:sz w:val="20"/>
          <w:szCs w:val="20"/>
        </w:rPr>
        <w:t xml:space="preserve"> департаменту економічного розвитку та </w:t>
      </w:r>
      <w:r w:rsidR="004D60E6" w:rsidRPr="004D60E6">
        <w:rPr>
          <w:sz w:val="20"/>
          <w:szCs w:val="20"/>
        </w:rPr>
        <w:t>відділ з ЦЗ,</w:t>
      </w:r>
      <w:proofErr w:type="spellStart"/>
      <w:r w:rsidR="004D60E6" w:rsidRPr="004D60E6">
        <w:rPr>
          <w:sz w:val="20"/>
          <w:szCs w:val="20"/>
        </w:rPr>
        <w:t>ЕБ</w:t>
      </w:r>
      <w:proofErr w:type="spellEnd"/>
      <w:r w:rsidR="004D60E6" w:rsidRPr="004D60E6">
        <w:rPr>
          <w:sz w:val="20"/>
          <w:szCs w:val="20"/>
        </w:rPr>
        <w:t xml:space="preserve"> та ОП, Відділ </w:t>
      </w:r>
      <w:proofErr w:type="spellStart"/>
      <w:r w:rsidR="004D60E6" w:rsidRPr="004D60E6">
        <w:rPr>
          <w:sz w:val="20"/>
          <w:szCs w:val="20"/>
        </w:rPr>
        <w:t>контрольно-</w:t>
      </w:r>
      <w:proofErr w:type="spellEnd"/>
      <w:r w:rsidR="004D60E6" w:rsidRPr="004D60E6">
        <w:rPr>
          <w:sz w:val="20"/>
          <w:szCs w:val="20"/>
        </w:rPr>
        <w:t xml:space="preserve"> ревізійної та договірної роботи</w:t>
      </w:r>
    </w:p>
    <w:p w:rsidR="00EC6069" w:rsidRPr="004D60E6" w:rsidRDefault="00EC606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0"/>
          <w:szCs w:val="20"/>
        </w:rPr>
      </w:pPr>
    </w:p>
    <w:p w:rsidR="00AF233B" w:rsidRDefault="00AF233B" w:rsidP="00EC6069">
      <w:pPr>
        <w:ind w:left="4902" w:firstLine="708"/>
        <w:jc w:val="both"/>
      </w:pPr>
    </w:p>
    <w:p w:rsidR="00584698" w:rsidRDefault="00584698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«____</w:t>
      </w:r>
      <w:r w:rsidR="00EC6069">
        <w:t xml:space="preserve"> </w:t>
      </w:r>
      <w:r w:rsidR="00EC6069" w:rsidRPr="00CC148B">
        <w:t xml:space="preserve">» </w:t>
      </w:r>
      <w:r>
        <w:t>________</w:t>
      </w:r>
      <w:r w:rsidR="00EC6069">
        <w:t xml:space="preserve"> </w:t>
      </w:r>
      <w:r w:rsidR="00EC6069" w:rsidRPr="00CC148B">
        <w:t>201</w:t>
      </w:r>
      <w:r w:rsidR="005C06BA">
        <w:t>8</w:t>
      </w:r>
      <w:r w:rsidR="00EC6069" w:rsidRPr="00CC148B">
        <w:t>р. №</w:t>
      </w:r>
      <w:r w:rsidR="00EC6069">
        <w:t xml:space="preserve"> </w:t>
      </w:r>
      <w:r>
        <w:t>_____</w:t>
      </w:r>
    </w:p>
    <w:p w:rsidR="00EC6069" w:rsidRPr="00CC148B" w:rsidRDefault="00EC6069" w:rsidP="00EC6069"/>
    <w:p w:rsidR="00EC6069" w:rsidRPr="00CC148B" w:rsidRDefault="00EC6069" w:rsidP="00EC6069"/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Pr="00CC148B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5C06BA">
        <w:rPr>
          <w:b/>
        </w:rPr>
        <w:t>8</w:t>
      </w:r>
      <w:r w:rsidRPr="00CC148B">
        <w:rPr>
          <w:b/>
        </w:rPr>
        <w:t>р.</w:t>
      </w:r>
    </w:p>
    <w:p w:rsidR="00EC6069" w:rsidRPr="00CC148B" w:rsidRDefault="00EC6069" w:rsidP="00EC6069">
      <w:pPr>
        <w:jc w:val="center"/>
      </w:pPr>
    </w:p>
    <w:p w:rsidR="00EC6069" w:rsidRPr="00CC148B" w:rsidRDefault="00EC6069" w:rsidP="00EC6069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977"/>
        <w:gridCol w:w="2694"/>
        <w:gridCol w:w="1417"/>
        <w:gridCol w:w="1701"/>
      </w:tblGrid>
      <w:tr w:rsidR="00EC6069" w:rsidRPr="00CC148B" w:rsidTr="00467F2E">
        <w:trPr>
          <w:trHeight w:val="752"/>
        </w:trPr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977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2694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417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1701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467F2E">
        <w:tc>
          <w:tcPr>
            <w:tcW w:w="498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2694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467F2E"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51592E">
            <w:pPr>
              <w:jc w:val="center"/>
            </w:pPr>
            <w:r w:rsidRPr="00CC148B">
              <w:t xml:space="preserve">Рішення </w:t>
            </w:r>
            <w:r w:rsidR="0051592E">
              <w:t>виконкому</w:t>
            </w:r>
            <w:r>
              <w:t xml:space="preserve"> міської ради</w:t>
            </w:r>
            <w:r w:rsidRPr="00CC148B">
              <w:t xml:space="preserve"> </w:t>
            </w:r>
          </w:p>
        </w:tc>
        <w:tc>
          <w:tcPr>
            <w:tcW w:w="2977" w:type="dxa"/>
            <w:vAlign w:val="center"/>
          </w:tcPr>
          <w:p w:rsidR="005A0168" w:rsidRDefault="00311FEC" w:rsidP="005C06BA">
            <w:pPr>
              <w:jc w:val="center"/>
            </w:pPr>
            <w:r w:rsidRPr="005C06BA">
              <w:t>«</w:t>
            </w:r>
            <w:r>
              <w:t xml:space="preserve">Правила прийняття стічних вод до системи централізованого водопостачання </w:t>
            </w:r>
          </w:p>
          <w:p w:rsidR="00EC6069" w:rsidRPr="001F18D4" w:rsidRDefault="00311FEC" w:rsidP="005C06BA">
            <w:pPr>
              <w:jc w:val="center"/>
            </w:pP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 w:rsidR="007E628B">
              <w:t>»</w:t>
            </w:r>
          </w:p>
        </w:tc>
        <w:tc>
          <w:tcPr>
            <w:tcW w:w="2694" w:type="dxa"/>
            <w:vAlign w:val="center"/>
          </w:tcPr>
          <w:p w:rsidR="00715A00" w:rsidRDefault="00311FEC" w:rsidP="004742CB">
            <w:pPr>
              <w:jc w:val="center"/>
            </w:pPr>
            <w:r>
              <w:t>Безперебійна робота, безпечна експлуатація і довговічність каналіза</w:t>
            </w:r>
            <w:r w:rsidR="00715A00">
              <w:t xml:space="preserve">ційних мереж </w:t>
            </w:r>
          </w:p>
          <w:p w:rsidR="00EC6069" w:rsidRDefault="00715A00" w:rsidP="004742CB">
            <w:pPr>
              <w:jc w:val="center"/>
            </w:pP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;</w:t>
            </w:r>
          </w:p>
          <w:p w:rsidR="00213693" w:rsidRDefault="00213693" w:rsidP="004742CB">
            <w:pPr>
              <w:jc w:val="center"/>
            </w:pPr>
            <w:r>
              <w:t>Якісна робота очи</w:t>
            </w:r>
            <w:r w:rsidR="00715A00">
              <w:t>сних</w:t>
            </w:r>
            <w:r>
              <w:t xml:space="preserve"> споруд;</w:t>
            </w:r>
          </w:p>
          <w:p w:rsidR="00715A00" w:rsidRDefault="00213693" w:rsidP="004742CB">
            <w:pPr>
              <w:jc w:val="center"/>
            </w:pPr>
            <w:r>
              <w:t xml:space="preserve">Екологічна безпека навколишнього середовища. </w:t>
            </w:r>
            <w:r w:rsidR="00715A00">
              <w:t xml:space="preserve"> </w:t>
            </w:r>
          </w:p>
          <w:p w:rsidR="00311FEC" w:rsidRPr="00CC148B" w:rsidRDefault="00311FEC" w:rsidP="004742CB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5C06BA" w:rsidRDefault="0089225B" w:rsidP="005C06BA">
            <w:pPr>
              <w:jc w:val="center"/>
            </w:pPr>
            <w:r>
              <w:t>І</w:t>
            </w:r>
            <w:r w:rsidR="00BB7909">
              <w:t>І</w:t>
            </w:r>
            <w:r w:rsidR="00311FEC">
              <w:t xml:space="preserve"> півріччя </w:t>
            </w:r>
          </w:p>
          <w:p w:rsidR="00EC6069" w:rsidRPr="00CC148B" w:rsidRDefault="00EC6069" w:rsidP="005C06BA">
            <w:pPr>
              <w:jc w:val="center"/>
            </w:pPr>
            <w:r w:rsidRPr="00CC148B">
              <w:t>201</w:t>
            </w:r>
            <w:r w:rsidR="005C06BA">
              <w:t>8</w:t>
            </w:r>
            <w:r w:rsidRPr="00CC148B">
              <w:t xml:space="preserve">р. </w:t>
            </w:r>
          </w:p>
        </w:tc>
        <w:tc>
          <w:tcPr>
            <w:tcW w:w="1701" w:type="dxa"/>
            <w:vAlign w:val="center"/>
          </w:tcPr>
          <w:p w:rsidR="00EC6069" w:rsidRPr="00CC148B" w:rsidRDefault="00311FEC" w:rsidP="005C06BA">
            <w:pPr>
              <w:ind w:left="-108" w:right="-89"/>
              <w:jc w:val="center"/>
            </w:pPr>
            <w:r>
              <w:t>Відділ цивільного захисту, екологічної безпеки та охорони праці</w:t>
            </w:r>
          </w:p>
        </w:tc>
      </w:tr>
      <w:tr w:rsidR="00AE521D" w:rsidRPr="00CC148B" w:rsidTr="00467F2E">
        <w:tc>
          <w:tcPr>
            <w:tcW w:w="498" w:type="dxa"/>
            <w:vAlign w:val="center"/>
          </w:tcPr>
          <w:p w:rsidR="00AE521D" w:rsidRPr="00CC148B" w:rsidRDefault="00AE521D" w:rsidP="00DC35C7">
            <w:pPr>
              <w:jc w:val="center"/>
            </w:pPr>
            <w:r>
              <w:t>2</w:t>
            </w:r>
          </w:p>
        </w:tc>
        <w:tc>
          <w:tcPr>
            <w:tcW w:w="1345" w:type="dxa"/>
            <w:vAlign w:val="center"/>
          </w:tcPr>
          <w:p w:rsidR="00AE521D" w:rsidRPr="00CC148B" w:rsidRDefault="00F9163C" w:rsidP="0051592E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2977" w:type="dxa"/>
            <w:vAlign w:val="center"/>
          </w:tcPr>
          <w:p w:rsidR="00AE521D" w:rsidRPr="005C06BA" w:rsidRDefault="00F9163C" w:rsidP="00A94C64">
            <w:pPr>
              <w:jc w:val="center"/>
            </w:pPr>
            <w:r>
              <w:t xml:space="preserve">«Положення про здійснення закупівель товарів, робіт і послуг, вартість яких є меншою за вартість, що встановлена в </w:t>
            </w:r>
            <w:r w:rsidR="00B15AD2">
              <w:t>абзацах другому і третьому пункту 1</w:t>
            </w:r>
            <w:r w:rsidR="00467F2E">
              <w:t>статті 2 Закону України № 922-19</w:t>
            </w:r>
            <w:r w:rsidR="00A94C64">
              <w:t xml:space="preserve"> від 25.12.2015р. </w:t>
            </w:r>
            <w:r w:rsidR="00467F2E">
              <w:t xml:space="preserve">«Про публічні закупівлі» для забезпечення потреб Сєвєродонецької міської ради, її виконавчих органів, комунальних підприємств, установ та організацій» </w:t>
            </w:r>
          </w:p>
        </w:tc>
        <w:tc>
          <w:tcPr>
            <w:tcW w:w="2694" w:type="dxa"/>
            <w:vAlign w:val="center"/>
          </w:tcPr>
          <w:p w:rsidR="00AE521D" w:rsidRDefault="00467F2E" w:rsidP="004742CB">
            <w:pPr>
              <w:jc w:val="center"/>
            </w:pPr>
            <w:r>
              <w:t>Забезпечення  ефективного та прозорого здійснення закупівель, сприяння розвитку конкурентного середовища  у сфері публічних закупівель та запобігання проявам корупції у цій сфері.</w:t>
            </w:r>
          </w:p>
        </w:tc>
        <w:tc>
          <w:tcPr>
            <w:tcW w:w="1417" w:type="dxa"/>
            <w:vAlign w:val="center"/>
          </w:tcPr>
          <w:p w:rsidR="00467F2E" w:rsidRDefault="00467F2E" w:rsidP="00467F2E">
            <w:pPr>
              <w:jc w:val="center"/>
            </w:pPr>
            <w:r>
              <w:t xml:space="preserve">ІІ півріччя </w:t>
            </w:r>
          </w:p>
          <w:p w:rsidR="00AE521D" w:rsidRDefault="00467F2E" w:rsidP="00467F2E">
            <w:pPr>
              <w:jc w:val="center"/>
            </w:pPr>
            <w:r w:rsidRPr="00CC148B">
              <w:t>201</w:t>
            </w:r>
            <w:r>
              <w:t>8</w:t>
            </w:r>
            <w:r w:rsidRPr="00CC148B">
              <w:t>р.</w:t>
            </w:r>
          </w:p>
        </w:tc>
        <w:tc>
          <w:tcPr>
            <w:tcW w:w="1701" w:type="dxa"/>
            <w:vAlign w:val="center"/>
          </w:tcPr>
          <w:p w:rsidR="00AE521D" w:rsidRDefault="00A94C64" w:rsidP="00A94C64">
            <w:pPr>
              <w:ind w:left="-108" w:right="-89"/>
              <w:jc w:val="center"/>
            </w:pPr>
            <w:r>
              <w:t xml:space="preserve">Відділ </w:t>
            </w:r>
            <w:proofErr w:type="spellStart"/>
            <w:r>
              <w:t>контрольно-</w:t>
            </w:r>
            <w:proofErr w:type="spellEnd"/>
            <w:r>
              <w:t xml:space="preserve"> ревізійної та договірної роботи</w:t>
            </w:r>
          </w:p>
        </w:tc>
      </w:tr>
    </w:tbl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5C06BA">
        <w:rPr>
          <w:b/>
        </w:rPr>
        <w:tab/>
        <w:t xml:space="preserve">Е.Ю. </w:t>
      </w:r>
      <w:proofErr w:type="spellStart"/>
      <w:r w:rsidR="005C06BA">
        <w:rPr>
          <w:b/>
        </w:rPr>
        <w:t>Марініч</w:t>
      </w:r>
      <w:proofErr w:type="spellEnd"/>
    </w:p>
    <w:sectPr w:rsidR="00EC6069" w:rsidRPr="00EC6069" w:rsidSect="00BB790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1430AC"/>
    <w:rsid w:val="00157423"/>
    <w:rsid w:val="00213693"/>
    <w:rsid w:val="00222C7D"/>
    <w:rsid w:val="002312A0"/>
    <w:rsid w:val="002A07D2"/>
    <w:rsid w:val="002D5637"/>
    <w:rsid w:val="002F0F91"/>
    <w:rsid w:val="00311FEC"/>
    <w:rsid w:val="003348C2"/>
    <w:rsid w:val="00342E11"/>
    <w:rsid w:val="003B2A99"/>
    <w:rsid w:val="004406A8"/>
    <w:rsid w:val="0044247A"/>
    <w:rsid w:val="00467F2E"/>
    <w:rsid w:val="004742CB"/>
    <w:rsid w:val="00492061"/>
    <w:rsid w:val="00494899"/>
    <w:rsid w:val="004D60E6"/>
    <w:rsid w:val="004E51EF"/>
    <w:rsid w:val="004F6C06"/>
    <w:rsid w:val="0051592E"/>
    <w:rsid w:val="00530B41"/>
    <w:rsid w:val="00546EA2"/>
    <w:rsid w:val="00584698"/>
    <w:rsid w:val="005A0168"/>
    <w:rsid w:val="005C06BA"/>
    <w:rsid w:val="00607593"/>
    <w:rsid w:val="00633255"/>
    <w:rsid w:val="006F46D2"/>
    <w:rsid w:val="00715A00"/>
    <w:rsid w:val="007278E4"/>
    <w:rsid w:val="00750632"/>
    <w:rsid w:val="007566DC"/>
    <w:rsid w:val="007D4C1C"/>
    <w:rsid w:val="007E628B"/>
    <w:rsid w:val="00840464"/>
    <w:rsid w:val="00872BDA"/>
    <w:rsid w:val="0089225B"/>
    <w:rsid w:val="009D7675"/>
    <w:rsid w:val="00A94C64"/>
    <w:rsid w:val="00AE521D"/>
    <w:rsid w:val="00AF233B"/>
    <w:rsid w:val="00B15AD2"/>
    <w:rsid w:val="00B77C2A"/>
    <w:rsid w:val="00B811FD"/>
    <w:rsid w:val="00BB7909"/>
    <w:rsid w:val="00BD1AE2"/>
    <w:rsid w:val="00C023BD"/>
    <w:rsid w:val="00CE4150"/>
    <w:rsid w:val="00D121D2"/>
    <w:rsid w:val="00D20040"/>
    <w:rsid w:val="00D35BF0"/>
    <w:rsid w:val="00D82B71"/>
    <w:rsid w:val="00DC35C7"/>
    <w:rsid w:val="00DD66CD"/>
    <w:rsid w:val="00DE3E15"/>
    <w:rsid w:val="00DE5C93"/>
    <w:rsid w:val="00E11C43"/>
    <w:rsid w:val="00E5322A"/>
    <w:rsid w:val="00EC6069"/>
    <w:rsid w:val="00ED3102"/>
    <w:rsid w:val="00F73203"/>
    <w:rsid w:val="00F9163C"/>
    <w:rsid w:val="00FB05CA"/>
    <w:rsid w:val="00FB7F29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8</cp:revision>
  <cp:lastPrinted>2018-06-07T08:13:00Z</cp:lastPrinted>
  <dcterms:created xsi:type="dcterms:W3CDTF">2018-05-31T05:00:00Z</dcterms:created>
  <dcterms:modified xsi:type="dcterms:W3CDTF">2018-06-07T08:15:00Z</dcterms:modified>
</cp:coreProperties>
</file>