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0541E4">
      <w:pPr>
        <w:jc w:val="center"/>
        <w:rPr>
          <w:i/>
          <w:iCs/>
          <w:sz w:val="22"/>
        </w:rPr>
      </w:pPr>
      <w:r>
        <w:rPr>
          <w:b/>
          <w:bCs/>
          <w:sz w:val="28"/>
        </w:rPr>
        <w:t xml:space="preserve">                     </w:t>
      </w:r>
      <w:r w:rsidR="004D779F" w:rsidRPr="00E17C05">
        <w:rPr>
          <w:b/>
          <w:bCs/>
          <w:sz w:val="28"/>
        </w:rPr>
        <w:t xml:space="preserve">СЄВЄРОДОНЕЦЬКА МIСЬКА РАДА             </w:t>
      </w:r>
      <w:r>
        <w:rPr>
          <w:bCs/>
          <w:sz w:val="28"/>
          <w:szCs w:val="28"/>
        </w:rPr>
        <w:t>п</w:t>
      </w:r>
      <w:r w:rsidR="00EA53A1" w:rsidRPr="00EA53A1">
        <w:rPr>
          <w:bCs/>
          <w:sz w:val="28"/>
          <w:szCs w:val="28"/>
        </w:rPr>
        <w:t>роект</w:t>
      </w:r>
    </w:p>
    <w:p w:rsidR="004D779F" w:rsidRPr="00E17C05" w:rsidRDefault="006C67B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4D779F" w:rsidRPr="00E17C05">
        <w:rPr>
          <w:b/>
          <w:bCs/>
          <w:sz w:val="28"/>
        </w:rPr>
        <w:t xml:space="preserve"> СКЛИКАННЯ</w:t>
      </w:r>
    </w:p>
    <w:p w:rsidR="004D779F" w:rsidRPr="00E17C05" w:rsidRDefault="00EA53A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</w:t>
      </w:r>
      <w:r w:rsidR="004D779F" w:rsidRPr="00E17C05">
        <w:rPr>
          <w:b/>
          <w:bCs/>
          <w:sz w:val="28"/>
        </w:rPr>
        <w:t xml:space="preserve"> (чергова)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EA53A1">
      <w:pPr>
        <w:pStyle w:val="1"/>
        <w:spacing w:after="120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EA53A1">
        <w:rPr>
          <w:sz w:val="28"/>
          <w:lang w:val="uk-UA"/>
        </w:rPr>
        <w:t>____</w:t>
      </w:r>
    </w:p>
    <w:p w:rsidR="004D779F" w:rsidRPr="00E17C05" w:rsidRDefault="004D779F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 w:rsidR="000541E4">
        <w:rPr>
          <w:b/>
          <w:bCs/>
        </w:rPr>
        <w:t xml:space="preserve">   </w:t>
      </w:r>
      <w:r w:rsidRPr="00E17C05">
        <w:rPr>
          <w:b/>
          <w:bCs/>
        </w:rPr>
        <w:t>"</w:t>
      </w:r>
      <w:r w:rsidR="004D09EB" w:rsidRPr="00ED051E">
        <w:rPr>
          <w:b/>
          <w:bCs/>
        </w:rPr>
        <w:softHyphen/>
      </w:r>
      <w:r w:rsidR="004D09EB" w:rsidRPr="00ED051E">
        <w:rPr>
          <w:b/>
          <w:bCs/>
        </w:rPr>
        <w:softHyphen/>
      </w:r>
      <w:r w:rsidR="00EA53A1">
        <w:rPr>
          <w:b/>
          <w:bCs/>
        </w:rPr>
        <w:t>______________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EA53A1">
        <w:rPr>
          <w:b/>
          <w:bCs/>
        </w:rPr>
        <w:t>8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</w:p>
    <w:p w:rsidR="004D779F" w:rsidRDefault="004D779F" w:rsidP="00EA53A1">
      <w:pPr>
        <w:jc w:val="both"/>
        <w:rPr>
          <w:b/>
          <w:bCs/>
        </w:rPr>
      </w:pPr>
      <w:r w:rsidRPr="00E17C05">
        <w:rPr>
          <w:b/>
          <w:bCs/>
        </w:rPr>
        <w:t>м.Сєвєродонецьк</w:t>
      </w:r>
    </w:p>
    <w:p w:rsidR="000757E4" w:rsidRPr="00E17C05" w:rsidRDefault="000757E4" w:rsidP="00EA53A1">
      <w:pPr>
        <w:jc w:val="both"/>
        <w:rPr>
          <w:b/>
          <w:bCs/>
        </w:rPr>
      </w:pPr>
      <w:bookmarkStart w:id="0" w:name="_GoBack"/>
      <w:bookmarkEnd w:id="0"/>
    </w:p>
    <w:p w:rsidR="000718A1" w:rsidRPr="000541E4" w:rsidRDefault="004D779F" w:rsidP="00B50576">
      <w:r w:rsidRPr="000541E4">
        <w:t>Про</w:t>
      </w:r>
      <w:r w:rsidR="000541E4" w:rsidRPr="000541E4">
        <w:t xml:space="preserve"> </w:t>
      </w:r>
      <w:r w:rsidR="000718A1" w:rsidRPr="000541E4">
        <w:t xml:space="preserve">внесення змін до </w:t>
      </w:r>
      <w:r w:rsidR="00672C6A" w:rsidRPr="000541E4">
        <w:t xml:space="preserve">деяких </w:t>
      </w:r>
      <w:r w:rsidR="000718A1" w:rsidRPr="000541E4">
        <w:t>рішен</w:t>
      </w:r>
      <w:r w:rsidR="00672C6A" w:rsidRPr="000541E4">
        <w:t>ь</w:t>
      </w:r>
    </w:p>
    <w:p w:rsidR="00672C6A" w:rsidRPr="000541E4" w:rsidRDefault="000718A1" w:rsidP="00672C6A">
      <w:r w:rsidRPr="000541E4">
        <w:t xml:space="preserve">Сєвєродонецької міської ради </w:t>
      </w:r>
    </w:p>
    <w:p w:rsidR="004D779F" w:rsidRPr="00E17C05" w:rsidRDefault="004D779F" w:rsidP="00B50576"/>
    <w:p w:rsidR="00ED051E" w:rsidRPr="004B2522" w:rsidRDefault="00ED051E" w:rsidP="00ED051E">
      <w:pPr>
        <w:pStyle w:val="a5"/>
        <w:suppressAutoHyphens/>
      </w:pPr>
      <w:r w:rsidRPr="004B2522">
        <w:t>Керуючись пунктом 30 частини 1 статті 26 Закону України “Про місцеве самоврядування</w:t>
      </w:r>
      <w:r w:rsidR="0080146C">
        <w:t xml:space="preserve"> в Україні”, </w:t>
      </w:r>
      <w:r w:rsidRPr="004B2522">
        <w:t>Закон</w:t>
      </w:r>
      <w:r w:rsidR="0000470A">
        <w:t>ом</w:t>
      </w:r>
      <w:r w:rsidRPr="004B2522">
        <w:t xml:space="preserve"> України </w:t>
      </w:r>
      <w:r w:rsidR="0080146C" w:rsidRPr="0080146C">
        <w:t>«Про приватизацію державного та комунального майна» від 18.01.2018р. №2269-VIII</w:t>
      </w:r>
      <w:r w:rsidRPr="004B2522">
        <w:t xml:space="preserve">, </w:t>
      </w:r>
      <w:r w:rsidR="00FF7A1D">
        <w:t xml:space="preserve">враховуючи зміни нормативної та законодавчої бази України щодо приватизації державного та комунального майна, </w:t>
      </w:r>
      <w:r w:rsidRPr="004B2522">
        <w:t>Сєвєродонецька мiська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CE67E9" w:rsidRDefault="005260B6" w:rsidP="004F5E9D">
      <w:pPr>
        <w:pStyle w:val="af0"/>
        <w:numPr>
          <w:ilvl w:val="0"/>
          <w:numId w:val="29"/>
        </w:numPr>
        <w:tabs>
          <w:tab w:val="num" w:pos="0"/>
        </w:tabs>
        <w:ind w:left="0" w:firstLine="851"/>
        <w:jc w:val="both"/>
      </w:pPr>
      <w:r w:rsidRPr="00FF7A1D">
        <w:t xml:space="preserve">Внести </w:t>
      </w:r>
      <w:r w:rsidR="0030111B" w:rsidRPr="00FF7A1D">
        <w:t>зміни</w:t>
      </w:r>
      <w:r>
        <w:t xml:space="preserve">в преамбулу </w:t>
      </w:r>
      <w:r w:rsidRPr="005260B6">
        <w:t xml:space="preserve">рішення </w:t>
      </w:r>
      <w:r w:rsidR="0030111B">
        <w:t xml:space="preserve">тридцять восьмої сесії Сєвєродонецької </w:t>
      </w:r>
      <w:r w:rsidRPr="005260B6">
        <w:t>міської ради від 30.01.2018р. №2137 «Про затвердження  Порядку визначення способу відчуження об’єктів комунальної власності територіальної громади м. Сєвєродонецька, що передані в оренду юридичним та фізичним особам»</w:t>
      </w:r>
      <w:r w:rsidR="00FF7A1D">
        <w:t xml:space="preserve"> та преамбулу Порядку</w:t>
      </w:r>
      <w:r w:rsidR="00876879">
        <w:t xml:space="preserve">, а саме:замість </w:t>
      </w:r>
      <w:r w:rsidR="00FF7A1D">
        <w:t>фрази</w:t>
      </w:r>
      <w:r w:rsidR="000541E4">
        <w:t xml:space="preserve"> </w:t>
      </w:r>
      <w:r w:rsidR="00CE67E9">
        <w:t>«</w:t>
      </w:r>
      <w:r w:rsidR="00CE67E9" w:rsidRPr="00CE67E9">
        <w:t>у відповідності з вимогами пункту 1.1 статті 18-2  Закону України  «Про приватизацію невеликих державних підприємств (малу приватизацію)» від 15.05.1996р. №189/96-ВР зі змінами згідно Закону України  від 13.01.2012р. № 4336-</w:t>
      </w:r>
      <w:r w:rsidR="00CE67E9" w:rsidRPr="004D3274">
        <w:rPr>
          <w:lang w:val="en-US"/>
        </w:rPr>
        <w:t>VI</w:t>
      </w:r>
      <w:r w:rsidR="00CE67E9">
        <w:t>»</w:t>
      </w:r>
      <w:r w:rsidR="00FF7A1D">
        <w:t xml:space="preserve"> читати </w:t>
      </w:r>
      <w:r w:rsidR="00CE67E9">
        <w:t>«</w:t>
      </w:r>
      <w:r w:rsidR="00CE67E9" w:rsidRPr="00CE67E9">
        <w:t xml:space="preserve">у відповідності з вимогами </w:t>
      </w:r>
      <w:r w:rsidR="00CE67E9">
        <w:t>статті 18</w:t>
      </w:r>
      <w:r w:rsidR="00CE67E9" w:rsidRPr="00CE67E9">
        <w:t xml:space="preserve"> Закон</w:t>
      </w:r>
      <w:r w:rsidR="00CE67E9">
        <w:t>у</w:t>
      </w:r>
      <w:r w:rsidR="00CE67E9" w:rsidRPr="00CE67E9">
        <w:t xml:space="preserve"> України "Про приватизацію державного </w:t>
      </w:r>
      <w:r w:rsidR="006D6789">
        <w:t>та</w:t>
      </w:r>
      <w:r w:rsidR="00CE67E9" w:rsidRPr="00CE67E9">
        <w:t xml:space="preserve"> комунального майна", від 18.01.2018р. №2269-VIII</w:t>
      </w:r>
      <w:r w:rsidR="00CE67E9">
        <w:t>».</w:t>
      </w:r>
    </w:p>
    <w:p w:rsidR="00FF7A1D" w:rsidRDefault="00FF7A1D" w:rsidP="004F5E9D">
      <w:pPr>
        <w:pStyle w:val="af0"/>
        <w:numPr>
          <w:ilvl w:val="0"/>
          <w:numId w:val="29"/>
        </w:numPr>
        <w:ind w:left="0" w:firstLine="993"/>
        <w:jc w:val="both"/>
      </w:pPr>
      <w:r w:rsidRPr="00FF7A1D">
        <w:t xml:space="preserve">Внести зміни в преамбулу рішення </w:t>
      </w:r>
      <w:r w:rsidR="006C5206">
        <w:t>дев</w:t>
      </w:r>
      <w:r w:rsidR="006C5206" w:rsidRPr="006C5206">
        <w:t>’</w:t>
      </w:r>
      <w:r w:rsidR="006C5206">
        <w:t>яносто сьомої</w:t>
      </w:r>
      <w:r w:rsidRPr="00FF7A1D">
        <w:t xml:space="preserve"> сесії Сєвєродонецької міської ради від </w:t>
      </w:r>
      <w:r w:rsidR="006C5206">
        <w:t>26.02</w:t>
      </w:r>
      <w:r w:rsidRPr="00FF7A1D">
        <w:t>.201</w:t>
      </w:r>
      <w:r w:rsidR="006C5206">
        <w:t>5р. №4365</w:t>
      </w:r>
      <w:r w:rsidRPr="00FF7A1D">
        <w:t xml:space="preserve"> «Про затвердження </w:t>
      </w:r>
      <w:r w:rsidR="006C5206">
        <w:t>Положення  про порядок надання дозволу на виконання орендарями невід</w:t>
      </w:r>
      <w:r w:rsidR="006C5206" w:rsidRPr="006C5206">
        <w:t>’</w:t>
      </w:r>
      <w:r w:rsidR="006C5206">
        <w:t>ємних поліпшень орендованого комунального майна та погодження проектно-кошторис</w:t>
      </w:r>
      <w:r w:rsidR="003B4FC1">
        <w:t>ної документації на їх проведен</w:t>
      </w:r>
      <w:r w:rsidR="006C5206">
        <w:t>ня» та</w:t>
      </w:r>
      <w:r w:rsidRPr="00FF7A1D">
        <w:t xml:space="preserve"> преамбулу </w:t>
      </w:r>
      <w:r w:rsidR="006C5206">
        <w:t xml:space="preserve">цього </w:t>
      </w:r>
      <w:r w:rsidRPr="00FF7A1D">
        <w:t>П</w:t>
      </w:r>
      <w:r w:rsidR="006C5206">
        <w:t>оложення</w:t>
      </w:r>
      <w:r w:rsidR="00876879">
        <w:t>, а саме:</w:t>
      </w:r>
      <w:r w:rsidRPr="00FF7A1D">
        <w:t xml:space="preserve"> замість фрази</w:t>
      </w:r>
      <w:r w:rsidR="000541E4">
        <w:t xml:space="preserve"> </w:t>
      </w:r>
      <w:r w:rsidR="004D3274" w:rsidRPr="004D3274">
        <w:t>«у відповідності з вимогами пункту 1.1 статті 18-2  Закону України «Про приватизацію невеликих державних підприємств (малу приватизацію)» від 15.05.1996р. №189/96-ВР зі змінами згідно Закону України  від 13.01.2012р. № 4336-VI» читати «у відповідності з вимогами статті 18 Закону Україн</w:t>
      </w:r>
      <w:r w:rsidR="006D6789">
        <w:t>и "Про приватизацію державного та</w:t>
      </w:r>
      <w:r w:rsidR="004D3274" w:rsidRPr="004D3274">
        <w:t xml:space="preserve"> комунального майна", від 18.01.2018р. №2269-VIII».</w:t>
      </w:r>
    </w:p>
    <w:p w:rsidR="004F5E9D" w:rsidRPr="004F5E9D" w:rsidRDefault="004F5E9D" w:rsidP="004F5E9D">
      <w:pPr>
        <w:pStyle w:val="af0"/>
        <w:numPr>
          <w:ilvl w:val="0"/>
          <w:numId w:val="29"/>
        </w:numPr>
        <w:ind w:left="0" w:firstLine="993"/>
        <w:jc w:val="both"/>
      </w:pPr>
      <w:r w:rsidRPr="004F5E9D">
        <w:t>Вн</w:t>
      </w:r>
      <w:r>
        <w:t>ести зміни в преамбулу рішення п’ятдесят</w:t>
      </w:r>
      <w:r w:rsidR="000541E4">
        <w:t xml:space="preserve"> </w:t>
      </w:r>
      <w:r>
        <w:t>першої</w:t>
      </w:r>
      <w:r w:rsidRPr="004F5E9D">
        <w:t xml:space="preserve"> сесії Сєвєродонецької міської ради від 2</w:t>
      </w:r>
      <w:r>
        <w:t>9.11</w:t>
      </w:r>
      <w:r w:rsidRPr="004F5E9D">
        <w:t>.201</w:t>
      </w:r>
      <w:r>
        <w:t>2</w:t>
      </w:r>
      <w:r w:rsidRPr="004F5E9D">
        <w:t>р. №</w:t>
      </w:r>
      <w:r>
        <w:t>2180</w:t>
      </w:r>
      <w:r w:rsidRPr="004F5E9D">
        <w:t xml:space="preserve"> «Про затвердження Положення  про порядок </w:t>
      </w:r>
      <w:r>
        <w:t>конкурсного відбору суб</w:t>
      </w:r>
      <w:r w:rsidRPr="004F5E9D">
        <w:t>’є</w:t>
      </w:r>
      <w:r>
        <w:t>ктів оціночної діяльності для оцінки об</w:t>
      </w:r>
      <w:r w:rsidRPr="004F5E9D">
        <w:t>’</w:t>
      </w:r>
      <w:r>
        <w:t>єктів комунальної власності територіальної громади м. Сєвєродонецька з метою їх відчуження</w:t>
      </w:r>
      <w:r w:rsidRPr="004F5E9D">
        <w:t>» та преамбулу цього Положення</w:t>
      </w:r>
      <w:r w:rsidR="00876879">
        <w:t>, а саме:</w:t>
      </w:r>
      <w:r w:rsidRPr="004F5E9D">
        <w:t xml:space="preserve"> замість фрази «статт</w:t>
      </w:r>
      <w:r>
        <w:t>ею 9</w:t>
      </w:r>
      <w:r w:rsidRPr="004F5E9D">
        <w:t xml:space="preserve">  Закону України  «Про приватизацію невеликих державних підприємств (малу приватизацію)» від 15.05.1996р. №189/96-ВР зі змінами згідно Закону України  від 13.01.2012р. № 4336-VI» читати «у відповідності з вимогами статті 18</w:t>
      </w:r>
      <w:r w:rsidR="00876879">
        <w:t>, 22</w:t>
      </w:r>
      <w:r w:rsidRPr="004F5E9D">
        <w:t xml:space="preserve"> Закону України "Про приватизацію державного </w:t>
      </w:r>
      <w:r w:rsidR="006D6789">
        <w:t>та</w:t>
      </w:r>
      <w:r w:rsidRPr="004F5E9D">
        <w:t xml:space="preserve"> комунального майна", від 18.01.2018р. №2269-VIII».</w:t>
      </w:r>
    </w:p>
    <w:p w:rsidR="001A09D1" w:rsidRPr="001A09D1" w:rsidRDefault="001A09D1" w:rsidP="001A09D1">
      <w:pPr>
        <w:pStyle w:val="af0"/>
        <w:numPr>
          <w:ilvl w:val="0"/>
          <w:numId w:val="29"/>
        </w:numPr>
        <w:ind w:left="0" w:firstLine="851"/>
        <w:jc w:val="both"/>
      </w:pPr>
      <w:r w:rsidRPr="001A09D1">
        <w:t xml:space="preserve">Внести зміни в преамбулу рішення </w:t>
      </w:r>
      <w:r>
        <w:t>тридцять другої</w:t>
      </w:r>
      <w:r w:rsidRPr="001A09D1">
        <w:t xml:space="preserve"> сесії Сєвєродонецької міської ради від </w:t>
      </w:r>
      <w:r>
        <w:t>11</w:t>
      </w:r>
      <w:r w:rsidRPr="001A09D1">
        <w:t>.1</w:t>
      </w:r>
      <w:r>
        <w:t>2.2007р. №1618</w:t>
      </w:r>
      <w:r w:rsidRPr="001A09D1">
        <w:t xml:space="preserve"> «Про затвердження Положення  про порядок </w:t>
      </w:r>
      <w:r>
        <w:t xml:space="preserve">проведення інвентаризації </w:t>
      </w:r>
      <w:r w:rsidRPr="001A09D1">
        <w:t>об’єктів комунальної власності територіальної громади м. Сєвєродонецьк</w:t>
      </w:r>
      <w:r>
        <w:t>, що підлягають реформуванню</w:t>
      </w:r>
      <w:r w:rsidRPr="001A09D1">
        <w:t xml:space="preserve">» та </w:t>
      </w:r>
      <w:r>
        <w:t xml:space="preserve">п. 1.2 </w:t>
      </w:r>
      <w:r w:rsidRPr="001A09D1">
        <w:t>цього Положення</w:t>
      </w:r>
      <w:r w:rsidR="00876879">
        <w:t>, а саме:</w:t>
      </w:r>
      <w:r w:rsidRPr="001A09D1">
        <w:t xml:space="preserve"> замість фрази «Закону України</w:t>
      </w:r>
      <w:r w:rsidR="000541E4">
        <w:t xml:space="preserve"> </w:t>
      </w:r>
      <w:r w:rsidRPr="001A09D1">
        <w:t xml:space="preserve">«Про приватизацію невеликих державних підприємств (малу </w:t>
      </w:r>
      <w:r w:rsidRPr="001A09D1">
        <w:lastRenderedPageBreak/>
        <w:t>приватизацію)» читати «</w:t>
      </w:r>
      <w:r w:rsidR="00D35393">
        <w:t>у відповідності з вимогами статей</w:t>
      </w:r>
      <w:r w:rsidRPr="001A09D1">
        <w:t xml:space="preserve"> 18 </w:t>
      </w:r>
      <w:r w:rsidR="00D35393">
        <w:t xml:space="preserve">та 22 </w:t>
      </w:r>
      <w:r w:rsidRPr="001A09D1">
        <w:t xml:space="preserve">Закону України "Про приватизацію державного </w:t>
      </w:r>
      <w:r w:rsidR="006D6789">
        <w:t>та</w:t>
      </w:r>
      <w:r w:rsidRPr="001A09D1">
        <w:t xml:space="preserve"> комунального майна", від 18.01.2018р. №2269-VIII».</w:t>
      </w:r>
    </w:p>
    <w:p w:rsidR="004D779F" w:rsidRDefault="004D779F" w:rsidP="001A09D1">
      <w:pPr>
        <w:pStyle w:val="af0"/>
        <w:numPr>
          <w:ilvl w:val="0"/>
          <w:numId w:val="29"/>
        </w:numPr>
        <w:tabs>
          <w:tab w:val="num" w:pos="0"/>
        </w:tabs>
        <w:ind w:left="0" w:firstLine="851"/>
        <w:jc w:val="both"/>
      </w:pPr>
      <w:r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Pr="00E17C05">
        <w:t>комунальн</w:t>
      </w:r>
      <w:r w:rsidR="00B2440F" w:rsidRPr="00E17C05">
        <w:t>им</w:t>
      </w:r>
      <w:r w:rsidRPr="00E17C05">
        <w:t xml:space="preserve"> господарств</w:t>
      </w:r>
      <w:r w:rsidR="00B2440F" w:rsidRPr="00E17C05">
        <w:t>ом</w:t>
      </w:r>
      <w:r w:rsidRPr="00E17C05">
        <w:t>,</w:t>
      </w:r>
      <w:r w:rsidR="00B2440F" w:rsidRPr="00E17C05">
        <w:t xml:space="preserve"> власністю, комунальною власністю,</w:t>
      </w:r>
      <w:r w:rsidRPr="00E17C05">
        <w:t xml:space="preserve"> побутов</w:t>
      </w:r>
      <w:r w:rsidR="00B2440F" w:rsidRPr="00E17C05">
        <w:t>им та</w:t>
      </w:r>
      <w:r w:rsidRPr="00E17C05">
        <w:t xml:space="preserve"> торгівельн</w:t>
      </w:r>
      <w:r w:rsidR="00B2440F" w:rsidRPr="00E17C05">
        <w:t>им</w:t>
      </w:r>
      <w:r w:rsidRPr="00E17C05">
        <w:t xml:space="preserve"> обслуговування</w:t>
      </w:r>
      <w:r w:rsidR="00B2440F" w:rsidRPr="00E17C05">
        <w:t>м</w:t>
      </w:r>
      <w:r w:rsidRPr="00E17C05">
        <w:t xml:space="preserve"> та постійну комісію з питань планування бюджету та фінансів.</w:t>
      </w:r>
    </w:p>
    <w:p w:rsidR="001A09D1" w:rsidRPr="00E17C05" w:rsidRDefault="001A09D1" w:rsidP="001A09D1">
      <w:pPr>
        <w:pStyle w:val="af0"/>
        <w:tabs>
          <w:tab w:val="num" w:pos="0"/>
        </w:tabs>
        <w:ind w:left="851"/>
        <w:jc w:val="both"/>
      </w:pPr>
    </w:p>
    <w:p w:rsidR="0043440A" w:rsidRDefault="004D779F" w:rsidP="00A30A98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>олова                                                                                      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r w:rsidR="00B2440F" w:rsidRPr="00E17C05">
        <w:rPr>
          <w:b/>
          <w:bCs/>
        </w:rPr>
        <w:t>Казаков</w:t>
      </w:r>
    </w:p>
    <w:p w:rsidR="001A09D1" w:rsidRDefault="001A09D1" w:rsidP="00EA53A1">
      <w:pPr>
        <w:pStyle w:val="a5"/>
        <w:tabs>
          <w:tab w:val="left" w:pos="0"/>
        </w:tabs>
        <w:spacing w:line="360" w:lineRule="auto"/>
        <w:ind w:firstLine="0"/>
        <w:rPr>
          <w:b/>
          <w:bCs/>
        </w:rPr>
      </w:pPr>
    </w:p>
    <w:p w:rsidR="00EA53A1" w:rsidRPr="00872784" w:rsidRDefault="00EA53A1" w:rsidP="00EA53A1">
      <w:pPr>
        <w:pStyle w:val="a5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EA53A1" w:rsidRDefault="001A09D1" w:rsidP="00EA53A1">
      <w:r>
        <w:t>В.о. н</w:t>
      </w:r>
      <w:r w:rsidR="00EA53A1">
        <w:t>ачальник</w:t>
      </w:r>
      <w:r>
        <w:t>а</w:t>
      </w:r>
      <w:r w:rsidR="00EA53A1">
        <w:t xml:space="preserve"> Фонду комунального майна</w:t>
      </w:r>
    </w:p>
    <w:p w:rsidR="00EA53A1" w:rsidRDefault="00EA53A1" w:rsidP="00EA53A1">
      <w:pPr>
        <w:pStyle w:val="a5"/>
        <w:spacing w:line="360" w:lineRule="auto"/>
        <w:ind w:firstLine="0"/>
      </w:pPr>
      <w:r>
        <w:t>Сєверодонецької міської ради                                                                     О.</w:t>
      </w:r>
      <w:r w:rsidR="001A09D1">
        <w:t>Є</w:t>
      </w:r>
      <w:r>
        <w:t xml:space="preserve">. </w:t>
      </w:r>
      <w:r w:rsidR="001A09D1">
        <w:t>Сердюкова</w:t>
      </w:r>
    </w:p>
    <w:sectPr w:rsidR="00EA53A1" w:rsidSect="00BA4EA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42" w:rsidRDefault="00807A42" w:rsidP="00CF19DE">
      <w:r>
        <w:separator/>
      </w:r>
    </w:p>
  </w:endnote>
  <w:endnote w:type="continuationSeparator" w:id="1">
    <w:p w:rsidR="00807A42" w:rsidRDefault="00807A42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42" w:rsidRDefault="00807A42" w:rsidP="00CF19DE">
      <w:r>
        <w:separator/>
      </w:r>
    </w:p>
  </w:footnote>
  <w:footnote w:type="continuationSeparator" w:id="1">
    <w:p w:rsidR="00807A42" w:rsidRDefault="00807A42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67E2A7B"/>
    <w:multiLevelType w:val="hybridMultilevel"/>
    <w:tmpl w:val="E09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8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7"/>
  </w:num>
  <w:num w:numId="28">
    <w:abstractNumId w:val="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6122"/>
    <w:rsid w:val="0000470A"/>
    <w:rsid w:val="00013271"/>
    <w:rsid w:val="000211F7"/>
    <w:rsid w:val="00032BEA"/>
    <w:rsid w:val="000343B2"/>
    <w:rsid w:val="00041692"/>
    <w:rsid w:val="000424D0"/>
    <w:rsid w:val="000440C4"/>
    <w:rsid w:val="00047242"/>
    <w:rsid w:val="000541E4"/>
    <w:rsid w:val="0006077D"/>
    <w:rsid w:val="00066AA4"/>
    <w:rsid w:val="000718A1"/>
    <w:rsid w:val="00073833"/>
    <w:rsid w:val="000757E4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09D1"/>
    <w:rsid w:val="001A3721"/>
    <w:rsid w:val="001A49EE"/>
    <w:rsid w:val="001A4ED6"/>
    <w:rsid w:val="001C4E67"/>
    <w:rsid w:val="001C6278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0D17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E62DB"/>
    <w:rsid w:val="002F4E7E"/>
    <w:rsid w:val="00300F67"/>
    <w:rsid w:val="0030111B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4FC1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1A9A"/>
    <w:rsid w:val="004633B6"/>
    <w:rsid w:val="004806AA"/>
    <w:rsid w:val="00481D0A"/>
    <w:rsid w:val="00482AB5"/>
    <w:rsid w:val="0048482F"/>
    <w:rsid w:val="004A59C7"/>
    <w:rsid w:val="004A6CD7"/>
    <w:rsid w:val="004B2522"/>
    <w:rsid w:val="004B5938"/>
    <w:rsid w:val="004B74B9"/>
    <w:rsid w:val="004B7F6E"/>
    <w:rsid w:val="004D09EB"/>
    <w:rsid w:val="004D26F8"/>
    <w:rsid w:val="004D3274"/>
    <w:rsid w:val="004D779F"/>
    <w:rsid w:val="004E0520"/>
    <w:rsid w:val="004E0C9B"/>
    <w:rsid w:val="004F161D"/>
    <w:rsid w:val="004F5E9D"/>
    <w:rsid w:val="00502905"/>
    <w:rsid w:val="00506209"/>
    <w:rsid w:val="00507415"/>
    <w:rsid w:val="0051043F"/>
    <w:rsid w:val="00513D73"/>
    <w:rsid w:val="00520115"/>
    <w:rsid w:val="00520FA6"/>
    <w:rsid w:val="00523BB9"/>
    <w:rsid w:val="005260B6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2C6A"/>
    <w:rsid w:val="00676406"/>
    <w:rsid w:val="006769EA"/>
    <w:rsid w:val="006774BC"/>
    <w:rsid w:val="00683C26"/>
    <w:rsid w:val="006A6D3D"/>
    <w:rsid w:val="006B0E3C"/>
    <w:rsid w:val="006C1C9A"/>
    <w:rsid w:val="006C4A3E"/>
    <w:rsid w:val="006C5206"/>
    <w:rsid w:val="006C5751"/>
    <w:rsid w:val="006C67B5"/>
    <w:rsid w:val="006C70F6"/>
    <w:rsid w:val="006D333F"/>
    <w:rsid w:val="006D6789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D5296"/>
    <w:rsid w:val="007E3A2C"/>
    <w:rsid w:val="007F46CA"/>
    <w:rsid w:val="00800B11"/>
    <w:rsid w:val="0080146C"/>
    <w:rsid w:val="00806841"/>
    <w:rsid w:val="00807A42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5D27"/>
    <w:rsid w:val="00876879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0A98"/>
    <w:rsid w:val="00A37E86"/>
    <w:rsid w:val="00A51D79"/>
    <w:rsid w:val="00A6208B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11A9"/>
    <w:rsid w:val="00B2440F"/>
    <w:rsid w:val="00B33E5E"/>
    <w:rsid w:val="00B35FBF"/>
    <w:rsid w:val="00B420DF"/>
    <w:rsid w:val="00B50576"/>
    <w:rsid w:val="00B55610"/>
    <w:rsid w:val="00B56565"/>
    <w:rsid w:val="00B62029"/>
    <w:rsid w:val="00B63955"/>
    <w:rsid w:val="00B72067"/>
    <w:rsid w:val="00B74164"/>
    <w:rsid w:val="00B75870"/>
    <w:rsid w:val="00B92782"/>
    <w:rsid w:val="00B96A36"/>
    <w:rsid w:val="00B96B1A"/>
    <w:rsid w:val="00B97805"/>
    <w:rsid w:val="00B97ACD"/>
    <w:rsid w:val="00BA4EA3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1F4F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67E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228C2"/>
    <w:rsid w:val="00D35393"/>
    <w:rsid w:val="00D449FA"/>
    <w:rsid w:val="00D5281F"/>
    <w:rsid w:val="00D6745C"/>
    <w:rsid w:val="00D80EFC"/>
    <w:rsid w:val="00D928DC"/>
    <w:rsid w:val="00DB58CA"/>
    <w:rsid w:val="00DD6CDC"/>
    <w:rsid w:val="00DE77E0"/>
    <w:rsid w:val="00DF705A"/>
    <w:rsid w:val="00E01B07"/>
    <w:rsid w:val="00E048AB"/>
    <w:rsid w:val="00E13649"/>
    <w:rsid w:val="00E15DDF"/>
    <w:rsid w:val="00E17C05"/>
    <w:rsid w:val="00E21DE9"/>
    <w:rsid w:val="00E22642"/>
    <w:rsid w:val="00E236A0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53A1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30D3"/>
    <w:rsid w:val="00FD4C15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2429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userMdr1148</cp:lastModifiedBy>
  <cp:revision>11</cp:revision>
  <cp:lastPrinted>2018-09-19T05:11:00Z</cp:lastPrinted>
  <dcterms:created xsi:type="dcterms:W3CDTF">2018-09-11T13:42:00Z</dcterms:created>
  <dcterms:modified xsi:type="dcterms:W3CDTF">2018-09-24T07:44:00Z</dcterms:modified>
</cp:coreProperties>
</file>