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E1" w:rsidRDefault="008C6CE1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C6CE1" w:rsidRDefault="008C6CE1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C6CE1" w:rsidRDefault="008C6CE1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C6CE1" w:rsidRDefault="008C6CE1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8C6CE1" w:rsidRDefault="008C6CE1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C6CE1" w:rsidRDefault="008C6CE1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8C6CE1" w:rsidRDefault="008C6CE1" w:rsidP="00BC39B7">
      <w:pPr>
        <w:rPr>
          <w:sz w:val="16"/>
          <w:szCs w:val="16"/>
          <w:lang w:val="uk-UA"/>
        </w:rPr>
      </w:pPr>
    </w:p>
    <w:p w:rsidR="008C6CE1" w:rsidRPr="00A43277" w:rsidRDefault="008C6CE1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8C6CE1" w:rsidRPr="00A43277" w:rsidRDefault="008C6CE1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8C6CE1">
        <w:trPr>
          <w:trHeight w:val="929"/>
        </w:trPr>
        <w:tc>
          <w:tcPr>
            <w:tcW w:w="5317" w:type="dxa"/>
          </w:tcPr>
          <w:p w:rsidR="008C6CE1" w:rsidRDefault="008C6CE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C6CE1" w:rsidRPr="007D6FF6" w:rsidRDefault="008C6CE1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Подвойському</w:t>
            </w:r>
            <w:proofErr w:type="spellEnd"/>
            <w:r>
              <w:rPr>
                <w:color w:val="000000"/>
                <w:lang w:val="uk-UA"/>
              </w:rPr>
              <w:t xml:space="preserve"> В.Б.</w:t>
            </w:r>
          </w:p>
          <w:p w:rsidR="008C6CE1" w:rsidRPr="007D6FF6" w:rsidRDefault="008C6CE1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C6CE1" w:rsidRPr="0003515A" w:rsidRDefault="008C6CE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Подвойського</w:t>
      </w:r>
      <w:proofErr w:type="spellEnd"/>
      <w:r>
        <w:rPr>
          <w:color w:val="000000"/>
          <w:lang w:val="uk-UA"/>
        </w:rPr>
        <w:t xml:space="preserve"> Володимира Борисовича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>(вх. № 3</w:t>
      </w:r>
      <w:r>
        <w:rPr>
          <w:color w:val="000000"/>
          <w:lang w:val="uk-UA"/>
        </w:rPr>
        <w:t>7145 від 11.10.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1999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Витягу про реєстрацію права власності на нерухоме майно СМБТІ від 29.06.2004,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</w:t>
      </w:r>
      <w:r>
        <w:rPr>
          <w:color w:val="000000"/>
          <w:lang w:val="uk-UA"/>
        </w:rPr>
        <w:t xml:space="preserve">                  </w:t>
      </w:r>
      <w:r w:rsidRPr="0003515A">
        <w:rPr>
          <w:color w:val="000000"/>
          <w:lang w:val="uk-UA"/>
        </w:rPr>
        <w:t>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8C6CE1" w:rsidRPr="0003515A" w:rsidRDefault="008C6CE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C6CE1" w:rsidRPr="009468DB" w:rsidRDefault="008C6CE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Подвойському</w:t>
      </w:r>
      <w:proofErr w:type="spellEnd"/>
      <w:r>
        <w:rPr>
          <w:color w:val="000000"/>
          <w:lang w:val="uk-UA"/>
        </w:rPr>
        <w:t xml:space="preserve"> Володимиру Борисовичу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19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у районі буд. 44-а по вул. Донецькій, квартал 54,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8C6CE1" w:rsidRPr="009468DB" w:rsidRDefault="008C6CE1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1999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Подвойським</w:t>
      </w:r>
      <w:proofErr w:type="spellEnd"/>
      <w:r>
        <w:rPr>
          <w:color w:val="000000"/>
          <w:lang w:val="uk-UA"/>
        </w:rPr>
        <w:t xml:space="preserve"> Володимиром Борисовичем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C6CE1" w:rsidRPr="009468DB" w:rsidRDefault="008C6CE1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Подвойському</w:t>
      </w:r>
      <w:proofErr w:type="spellEnd"/>
      <w:r>
        <w:rPr>
          <w:color w:val="000000"/>
          <w:lang w:val="uk-UA"/>
        </w:rPr>
        <w:t xml:space="preserve"> Володимиру Борисовичу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8C6CE1" w:rsidRPr="009468DB" w:rsidRDefault="008C6C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C6CE1" w:rsidRPr="009468DB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C6CE1" w:rsidRPr="003C0621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C6CE1" w:rsidRPr="003C0621" w:rsidRDefault="008C6C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C6CE1" w:rsidRPr="00B51E49" w:rsidRDefault="008C6CE1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8C6CE1" w:rsidRPr="00B51E49" w:rsidRDefault="008C6CE1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C6CE1" w:rsidRPr="00B51E49" w:rsidRDefault="008C6CE1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C6CE1" w:rsidRPr="00B51E49" w:rsidRDefault="008C6CE1" w:rsidP="00E60D29">
      <w:pPr>
        <w:widowControl w:val="0"/>
        <w:ind w:left="900" w:hanging="540"/>
        <w:rPr>
          <w:b/>
          <w:bCs/>
          <w:color w:val="000000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B51E49">
        <w:rPr>
          <w:b/>
          <w:bCs/>
          <w:color w:val="000000"/>
          <w:lang w:val="uk-UA"/>
        </w:rPr>
        <w:t>Підготував:</w:t>
      </w:r>
    </w:p>
    <w:p w:rsidR="008C6CE1" w:rsidRPr="00B51E49" w:rsidRDefault="008C6CE1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Головний спеціаліст сектору </w:t>
      </w:r>
    </w:p>
    <w:p w:rsidR="008C6CE1" w:rsidRPr="00B51E49" w:rsidRDefault="008C6CE1" w:rsidP="00E60D29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з</w:t>
      </w:r>
      <w:proofErr w:type="spellStart"/>
      <w:r w:rsidRPr="00B51E49">
        <w:t>емлеустрою</w:t>
      </w:r>
      <w:proofErr w:type="spellEnd"/>
      <w:r w:rsidRPr="00B51E49">
        <w:t xml:space="preserve"> та ринку </w:t>
      </w:r>
      <w:proofErr w:type="spellStart"/>
      <w:r w:rsidRPr="00B51E49">
        <w:t>землі</w:t>
      </w:r>
      <w:proofErr w:type="spellEnd"/>
      <w:r w:rsidRPr="00B51E49">
        <w:t xml:space="preserve">  </w:t>
      </w:r>
      <w:r w:rsidRPr="00B51E49">
        <w:rPr>
          <w:color w:val="000000"/>
          <w:lang w:val="uk-UA"/>
        </w:rPr>
        <w:t>відділу</w:t>
      </w:r>
    </w:p>
    <w:p w:rsidR="008C6CE1" w:rsidRPr="00B51E49" w:rsidRDefault="008C6CE1" w:rsidP="00E60D29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 w:rsidRPr="00B51E49">
        <w:rPr>
          <w:color w:val="000000"/>
          <w:lang w:val="uk-UA"/>
        </w:rPr>
        <w:t>Лєдньова</w:t>
      </w:r>
      <w:proofErr w:type="spellEnd"/>
    </w:p>
    <w:p w:rsidR="008C6CE1" w:rsidRDefault="008C6CE1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8C6CE1" w:rsidRPr="00B51E49" w:rsidRDefault="008C6CE1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171A81">
      <w:pPr>
        <w:rPr>
          <w:lang w:val="uk-UA"/>
        </w:rPr>
      </w:pPr>
    </w:p>
    <w:p w:rsidR="008C6CE1" w:rsidRDefault="008C6CE1" w:rsidP="00171A81">
      <w:pPr>
        <w:jc w:val="center"/>
        <w:rPr>
          <w:b/>
          <w:bCs/>
          <w:sz w:val="28"/>
          <w:szCs w:val="28"/>
          <w:lang w:val="uk-UA"/>
        </w:rPr>
      </w:pPr>
    </w:p>
    <w:p w:rsidR="008C6CE1" w:rsidRDefault="008C6CE1" w:rsidP="00171A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</w:p>
    <w:p w:rsidR="008C6CE1" w:rsidRPr="00515DB0" w:rsidRDefault="008C6CE1" w:rsidP="00515DB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515DB0">
        <w:rPr>
          <w:b/>
          <w:bCs/>
          <w:lang w:val="uk-UA"/>
        </w:rPr>
        <w:t>до проекту рішення сесії міської ради «</w:t>
      </w:r>
      <w:r w:rsidRPr="00515DB0">
        <w:rPr>
          <w:b/>
          <w:bCs/>
          <w:color w:val="000000"/>
          <w:lang w:val="uk-UA"/>
        </w:rPr>
        <w:t>Про припинення права користування</w:t>
      </w:r>
    </w:p>
    <w:p w:rsidR="008C6CE1" w:rsidRPr="00515DB0" w:rsidRDefault="008C6CE1" w:rsidP="00515DB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515DB0">
        <w:rPr>
          <w:b/>
          <w:bCs/>
          <w:color w:val="000000"/>
          <w:lang w:val="uk-UA"/>
        </w:rPr>
        <w:t xml:space="preserve">земельною ділянкою гр. </w:t>
      </w:r>
      <w:proofErr w:type="spellStart"/>
      <w:r w:rsidRPr="00515DB0">
        <w:rPr>
          <w:b/>
          <w:bCs/>
          <w:color w:val="000000"/>
          <w:lang w:val="uk-UA"/>
        </w:rPr>
        <w:t>Подвойському</w:t>
      </w:r>
      <w:proofErr w:type="spellEnd"/>
      <w:r w:rsidRPr="00515DB0">
        <w:rPr>
          <w:b/>
          <w:bCs/>
          <w:color w:val="000000"/>
          <w:lang w:val="uk-UA"/>
        </w:rPr>
        <w:t xml:space="preserve"> В.Б.»</w:t>
      </w:r>
    </w:p>
    <w:p w:rsidR="008C6CE1" w:rsidRDefault="008C6CE1" w:rsidP="00171A81">
      <w:pPr>
        <w:jc w:val="center"/>
        <w:rPr>
          <w:b/>
          <w:bCs/>
          <w:color w:val="000000"/>
          <w:lang w:val="uk-UA"/>
        </w:rPr>
      </w:pPr>
    </w:p>
    <w:p w:rsidR="008C6CE1" w:rsidRDefault="008C6CE1" w:rsidP="00171A81">
      <w:pPr>
        <w:rPr>
          <w:b/>
          <w:bCs/>
          <w:color w:val="000000"/>
          <w:lang w:val="uk-UA"/>
        </w:rPr>
      </w:pPr>
    </w:p>
    <w:p w:rsidR="008C6CE1" w:rsidRDefault="008C6CE1" w:rsidP="00171A81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1. Обґрунтування необхідності прийняття рішення</w:t>
      </w:r>
    </w:p>
    <w:p w:rsidR="008C6CE1" w:rsidRDefault="008C6CE1" w:rsidP="00171A81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Проект рішення 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8C6CE1" w:rsidRDefault="008C6CE1" w:rsidP="00171A81">
      <w:pPr>
        <w:rPr>
          <w:lang w:val="uk-UA"/>
        </w:rPr>
      </w:pPr>
    </w:p>
    <w:p w:rsidR="008C6CE1" w:rsidRDefault="008C6CE1" w:rsidP="00171A81">
      <w:pPr>
        <w:ind w:left="360" w:hanging="360"/>
        <w:rPr>
          <w:b/>
          <w:bCs/>
          <w:lang w:val="uk-UA"/>
        </w:rPr>
      </w:pPr>
      <w:r>
        <w:rPr>
          <w:b/>
          <w:bCs/>
          <w:lang w:val="uk-UA"/>
        </w:rPr>
        <w:t xml:space="preserve">2. Мета і завдання прийняття рішення </w:t>
      </w:r>
    </w:p>
    <w:p w:rsidR="008C6CE1" w:rsidRPr="009468DB" w:rsidRDefault="008C6CE1" w:rsidP="002A5DB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Припинити гр. </w:t>
      </w:r>
      <w:proofErr w:type="spellStart"/>
      <w:r>
        <w:rPr>
          <w:color w:val="000000"/>
          <w:lang w:val="uk-UA"/>
        </w:rPr>
        <w:t>Подвойському</w:t>
      </w:r>
      <w:proofErr w:type="spellEnd"/>
      <w:r>
        <w:rPr>
          <w:color w:val="000000"/>
          <w:lang w:val="uk-UA"/>
        </w:rPr>
        <w:t xml:space="preserve"> Володимиру Борисовичу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19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у районі буд. 44-а по вул. Донецькій, квартал 54, у зв’язку з продажем гаражу гр. Сергієнко Людмилі Дмитрівні. </w:t>
      </w:r>
    </w:p>
    <w:p w:rsidR="008C6CE1" w:rsidRDefault="008C6CE1" w:rsidP="003C35B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3. Загальна характеристика та основні положення проекту</w:t>
      </w: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Заява гр. </w:t>
      </w:r>
      <w:proofErr w:type="spellStart"/>
      <w:r>
        <w:rPr>
          <w:color w:val="000000"/>
          <w:lang w:val="uk-UA"/>
        </w:rPr>
        <w:t>Подвойського</w:t>
      </w:r>
      <w:proofErr w:type="spellEnd"/>
      <w:r>
        <w:rPr>
          <w:color w:val="000000"/>
          <w:lang w:val="uk-UA"/>
        </w:rPr>
        <w:t xml:space="preserve"> Володимира Борисовича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на земельну ділянку та розірвання договору </w:t>
      </w:r>
      <w:r>
        <w:rPr>
          <w:color w:val="000000"/>
          <w:lang w:val="uk-UA"/>
        </w:rPr>
        <w:t xml:space="preserve">110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25.05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1999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гараж</w:t>
      </w:r>
      <w:r>
        <w:rPr>
          <w:color w:val="000000"/>
          <w:lang w:val="uk-UA"/>
        </w:rPr>
        <w:t xml:space="preserve">,                        </w:t>
      </w:r>
      <w:r w:rsidRPr="0003515A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 xml:space="preserve">. </w:t>
      </w:r>
    </w:p>
    <w:p w:rsidR="008C6CE1" w:rsidRPr="009468DB" w:rsidRDefault="008C6CE1" w:rsidP="0095409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Припинення права </w:t>
      </w:r>
      <w:r w:rsidRPr="0003515A">
        <w:rPr>
          <w:color w:val="000000"/>
          <w:lang w:val="uk-UA"/>
        </w:rPr>
        <w:t>користування на земельну ділянку та розірвання договору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на право ти</w:t>
      </w:r>
      <w:r>
        <w:rPr>
          <w:color w:val="000000"/>
          <w:lang w:val="uk-UA"/>
        </w:rPr>
        <w:t xml:space="preserve">мчасового користування землею. Укладання додаткової угоди </w:t>
      </w:r>
      <w:r w:rsidRPr="009468DB">
        <w:rPr>
          <w:color w:val="000000"/>
          <w:lang w:val="uk-UA"/>
        </w:rPr>
        <w:t xml:space="preserve">про розірвання договору на право тимчасового користування землею.  </w:t>
      </w: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4. Нормативно-правова база у даній сфері правового регулювання</w:t>
      </w: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Проект рішення розроблено відповідно </w:t>
      </w:r>
      <w:r w:rsidRPr="0003515A">
        <w:rPr>
          <w:color w:val="000000"/>
          <w:lang w:val="uk-UA"/>
        </w:rPr>
        <w:t xml:space="preserve">до статі 141 Земельного кодексу України, статті </w:t>
      </w:r>
      <w:r>
        <w:rPr>
          <w:color w:val="000000"/>
          <w:lang w:val="uk-UA"/>
        </w:rPr>
        <w:t xml:space="preserve">                  </w:t>
      </w:r>
      <w:r w:rsidRPr="0003515A">
        <w:rPr>
          <w:color w:val="000000"/>
          <w:lang w:val="uk-UA"/>
        </w:rPr>
        <w:t>31 Закону України «Про оренду землі», керуючись пунктом 34 частини першої статті 26 Закону України «Про міс</w:t>
      </w:r>
      <w:r>
        <w:rPr>
          <w:color w:val="000000"/>
          <w:lang w:val="uk-UA"/>
        </w:rPr>
        <w:t>цеве самоврядування в Україні»</w:t>
      </w:r>
      <w:r>
        <w:rPr>
          <w:lang w:val="uk-UA"/>
        </w:rPr>
        <w:t>.</w:t>
      </w: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C6CE1" w:rsidRDefault="008C6CE1" w:rsidP="00171A81">
      <w:pPr>
        <w:widowControl w:val="0"/>
        <w:tabs>
          <w:tab w:val="left" w:pos="720"/>
        </w:tabs>
        <w:rPr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8C6CE1" w:rsidRDefault="008C6CE1" w:rsidP="00171A81">
      <w:pPr>
        <w:widowControl w:val="0"/>
        <w:tabs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землеустрою та ринку землі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8C6CE1" w:rsidRDefault="008C6CE1" w:rsidP="00171A81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p w:rsidR="008C6CE1" w:rsidRDefault="008C6CE1" w:rsidP="00171A81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8C6CE1" w:rsidRDefault="008C6CE1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8C6CE1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1F6580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E46C8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636</Words>
  <Characters>3629</Characters>
  <Application>Microsoft Office Word</Application>
  <DocSecurity>0</DocSecurity>
  <Lines>30</Lines>
  <Paragraphs>8</Paragraphs>
  <ScaleCrop>false</ScaleCrop>
  <Company>Северодонецкое ГУЗР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187</cp:revision>
  <cp:lastPrinted>2018-09-12T06:46:00Z</cp:lastPrinted>
  <dcterms:created xsi:type="dcterms:W3CDTF">2017-12-27T12:07:00Z</dcterms:created>
  <dcterms:modified xsi:type="dcterms:W3CDTF">2018-10-25T11:39:00Z</dcterms:modified>
</cp:coreProperties>
</file>