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92" w:rsidRDefault="005F5292" w:rsidP="002137C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F5292" w:rsidRDefault="005F5292" w:rsidP="002137C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F5292" w:rsidRDefault="005F5292" w:rsidP="002137C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F5292" w:rsidRDefault="005F5292" w:rsidP="002137C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Сорок четверта  (чергова) сесія</w:t>
      </w:r>
    </w:p>
    <w:p w:rsidR="005F5292" w:rsidRDefault="005F5292" w:rsidP="002137C7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5F5292" w:rsidRDefault="005F5292" w:rsidP="002137C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2484 </w:t>
      </w:r>
    </w:p>
    <w:p w:rsidR="005F5292" w:rsidRDefault="005F5292" w:rsidP="002137C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5F5292" w:rsidRDefault="005F5292" w:rsidP="002137C7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17 квітня  2018</w:t>
      </w:r>
      <w:r>
        <w:rPr>
          <w:b/>
          <w:bCs/>
          <w:color w:val="000000"/>
          <w:lang w:val="uk-UA"/>
        </w:rPr>
        <w:t xml:space="preserve"> року</w:t>
      </w:r>
    </w:p>
    <w:p w:rsidR="005F5292" w:rsidRDefault="005F5292" w:rsidP="002137C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F5292" w:rsidRPr="002E632B" w:rsidRDefault="005F5292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5F5292" w:rsidRPr="00AB2DCE">
        <w:trPr>
          <w:trHeight w:val="460"/>
        </w:trPr>
        <w:tc>
          <w:tcPr>
            <w:tcW w:w="4928" w:type="dxa"/>
          </w:tcPr>
          <w:p w:rsidR="005F5292" w:rsidRPr="003D2A29" w:rsidRDefault="005F5292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Шверку О.Ю.</w:t>
            </w:r>
          </w:p>
          <w:p w:rsidR="005F5292" w:rsidRPr="00AB2DCE" w:rsidRDefault="005F5292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F5292" w:rsidRPr="0043077A" w:rsidRDefault="005F5292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Шверка Олександра Юрійовича</w:t>
      </w:r>
      <w:r w:rsidRPr="0043077A">
        <w:rPr>
          <w:color w:val="000000"/>
          <w:lang w:val="uk-UA"/>
        </w:rPr>
        <w:t xml:space="preserve">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0,0058 га, розташованої за адресою: Луганська область, м. Сєвєродонецьк, вулиця Єгорова, будинок 39, блок №6, що підлягає продажу гр. Шверку Олександру Юрійовичу під блок № 6 торговельно-промислово-продовольчого комплексу,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Шверку О.Ю., що підтверджується Витягом про реєстрацію права власності на нерухоме майно від 08.10.2009, враховуючи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                № 102   від 14.03.</w:t>
      </w:r>
      <w:r w:rsidRPr="0043077A">
        <w:rPr>
          <w:lang w:val="uk-UA"/>
        </w:rPr>
        <w:t>201</w:t>
      </w:r>
      <w:r>
        <w:rPr>
          <w:lang w:val="uk-UA"/>
        </w:rPr>
        <w:t>8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1686 від 06.11</w:t>
      </w:r>
      <w:r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r>
        <w:rPr>
          <w:lang w:val="uk-UA"/>
        </w:rPr>
        <w:t>Шверку О.Ю. під блок №6 торговельно-промислово-продовольчого комплексу</w:t>
      </w:r>
      <w:r w:rsidRPr="0043077A">
        <w:rPr>
          <w:lang w:val="uk-UA"/>
        </w:rPr>
        <w:t>»</w:t>
      </w:r>
      <w:r>
        <w:rPr>
          <w:lang w:val="uk-UA"/>
        </w:rPr>
        <w:t xml:space="preserve">, відповідно до статей </w:t>
      </w:r>
      <w:r w:rsidRPr="0043077A">
        <w:rPr>
          <w:lang w:val="uk-UA"/>
        </w:rPr>
        <w:t xml:space="preserve">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5F5292" w:rsidRPr="002E632B" w:rsidRDefault="005F5292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sz w:val="16"/>
          <w:szCs w:val="16"/>
          <w:lang w:val="uk-UA"/>
        </w:rPr>
      </w:pPr>
    </w:p>
    <w:p w:rsidR="005F5292" w:rsidRPr="00A7693B" w:rsidRDefault="005F5292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5F5292" w:rsidRPr="00A7693B" w:rsidRDefault="005F5292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F5292" w:rsidRDefault="005F5292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>
        <w:rPr>
          <w:lang w:val="uk-UA"/>
        </w:rPr>
        <w:t>19902,00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(дев’ятнадцять тисяч дев’ятсот дві гривні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0,0058 га, розташованої за адресою: Луганська область, м. Сєвєродонецьк, вулиця Єгорова, будинок 39, блок № 6, що підлягає продажу гр. Шверку О.Ю.  під блок № 6 торговельно-промислово-продовольчого комплексу від 19.12.2017.</w:t>
      </w:r>
      <w:r w:rsidRPr="00526027">
        <w:rPr>
          <w:lang w:val="uk-UA"/>
        </w:rPr>
        <w:t xml:space="preserve"> </w:t>
      </w:r>
    </w:p>
    <w:p w:rsidR="005F5292" w:rsidRDefault="005F5292" w:rsidP="00F84207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Шверку Олександру Юрійовичу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041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0058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</w:t>
      </w:r>
      <w:r w:rsidRPr="00A7693B">
        <w:rPr>
          <w:lang w:val="uk-UA"/>
        </w:rPr>
        <w:t xml:space="preserve"> </w:t>
      </w:r>
      <w:r>
        <w:rPr>
          <w:lang w:val="uk-UA"/>
        </w:rPr>
        <w:t>19902,00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(дев’ятнадцять тисяч дев’ятсот дві гривні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під блок № 6 торговельно-промислово-продовольчого комплексу,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r w:rsidRPr="009D48EA">
        <w:rPr>
          <w:lang w:val="uk-UA"/>
        </w:rPr>
        <w:t xml:space="preserve">Сєвєродонецьк, </w:t>
      </w:r>
      <w:r>
        <w:rPr>
          <w:lang w:val="uk-UA"/>
        </w:rPr>
        <w:t>вулиця Єгорова, будинок 39, блок № 6,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під блок № 6 торговельно-промислово-продовольчого комплексу.</w:t>
      </w:r>
    </w:p>
    <w:p w:rsidR="005F5292" w:rsidRDefault="005F5292" w:rsidP="00E96CE5">
      <w:pPr>
        <w:jc w:val="both"/>
        <w:rPr>
          <w:lang w:val="uk-UA"/>
        </w:rPr>
      </w:pPr>
      <w:r>
        <w:rPr>
          <w:lang w:val="uk-UA"/>
        </w:rPr>
        <w:t xml:space="preserve">        3. Доручити відділу земельних відносин та архітектури вжити заходи щодо укладання договору купівлі-продажу земельної ділянки комунальної власності.</w:t>
      </w:r>
    </w:p>
    <w:p w:rsidR="005F5292" w:rsidRDefault="005F5292" w:rsidP="00596625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4</w:t>
      </w:r>
      <w:r w:rsidRPr="00003DDB">
        <w:rPr>
          <w:lang w:val="uk-UA"/>
        </w:rPr>
        <w:t xml:space="preserve">. </w:t>
      </w:r>
      <w:r>
        <w:rPr>
          <w:lang w:val="uk-UA"/>
        </w:rPr>
        <w:t>Гр. Шверку Олександру Юрійовичу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Pr="00003DDB">
        <w:rPr>
          <w:lang w:val="uk-UA"/>
        </w:rPr>
        <w:t>укласти з Сєвєродонецькою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5F5292" w:rsidRPr="00003DDB" w:rsidRDefault="005F5292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5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5F5292" w:rsidRDefault="005F5292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6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F5292" w:rsidRDefault="005F5292" w:rsidP="00F65F5B">
      <w:pPr>
        <w:widowControl w:val="0"/>
        <w:ind w:left="567" w:right="-180"/>
        <w:rPr>
          <w:b/>
          <w:bCs/>
          <w:color w:val="000000"/>
          <w:lang w:val="uk-UA"/>
        </w:rPr>
      </w:pPr>
    </w:p>
    <w:p w:rsidR="005F5292" w:rsidRDefault="005F5292" w:rsidP="00F65F5B">
      <w:pPr>
        <w:widowControl w:val="0"/>
        <w:ind w:left="567" w:right="-180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5F5292" w:rsidRDefault="005F5292" w:rsidP="00F65F5B">
      <w:pPr>
        <w:widowControl w:val="0"/>
        <w:ind w:left="567" w:right="-180"/>
        <w:rPr>
          <w:b/>
          <w:bCs/>
          <w:color w:val="000000"/>
          <w:lang w:val="uk-UA"/>
        </w:rPr>
      </w:pPr>
    </w:p>
    <w:sectPr w:rsidR="005F5292" w:rsidSect="002E632B"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468C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0F12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31CF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0FDE"/>
    <w:rsid w:val="000F4152"/>
    <w:rsid w:val="000F4EF3"/>
    <w:rsid w:val="00100C96"/>
    <w:rsid w:val="001014EE"/>
    <w:rsid w:val="0010333A"/>
    <w:rsid w:val="00104347"/>
    <w:rsid w:val="00105FB9"/>
    <w:rsid w:val="00106FD7"/>
    <w:rsid w:val="00107BD2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1A6"/>
    <w:rsid w:val="0016738B"/>
    <w:rsid w:val="0017656D"/>
    <w:rsid w:val="00190DA4"/>
    <w:rsid w:val="0019323E"/>
    <w:rsid w:val="00193EE4"/>
    <w:rsid w:val="00197290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3A3C"/>
    <w:rsid w:val="002043EF"/>
    <w:rsid w:val="002047A5"/>
    <w:rsid w:val="00210D74"/>
    <w:rsid w:val="00211363"/>
    <w:rsid w:val="0021195D"/>
    <w:rsid w:val="00211AEC"/>
    <w:rsid w:val="002123AB"/>
    <w:rsid w:val="002137C7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632B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D81"/>
    <w:rsid w:val="00334E17"/>
    <w:rsid w:val="003362BF"/>
    <w:rsid w:val="00340453"/>
    <w:rsid w:val="003438F6"/>
    <w:rsid w:val="00344C9E"/>
    <w:rsid w:val="00344E7A"/>
    <w:rsid w:val="0034580D"/>
    <w:rsid w:val="003513DF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C7CEE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25281"/>
    <w:rsid w:val="0043077A"/>
    <w:rsid w:val="00434672"/>
    <w:rsid w:val="00435B24"/>
    <w:rsid w:val="00436570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4EC6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1790C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207D"/>
    <w:rsid w:val="00554654"/>
    <w:rsid w:val="005554FE"/>
    <w:rsid w:val="00556F6B"/>
    <w:rsid w:val="005579D1"/>
    <w:rsid w:val="00563787"/>
    <w:rsid w:val="00563CCD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1EF5"/>
    <w:rsid w:val="005F3BDB"/>
    <w:rsid w:val="005F5292"/>
    <w:rsid w:val="005F5728"/>
    <w:rsid w:val="005F780B"/>
    <w:rsid w:val="005F7D02"/>
    <w:rsid w:val="00606FE4"/>
    <w:rsid w:val="00607877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A26B9"/>
    <w:rsid w:val="006A6451"/>
    <w:rsid w:val="006A6634"/>
    <w:rsid w:val="006A7AB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6281E"/>
    <w:rsid w:val="00766900"/>
    <w:rsid w:val="00766D39"/>
    <w:rsid w:val="00767F5A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846"/>
    <w:rsid w:val="007F0F35"/>
    <w:rsid w:val="007F1397"/>
    <w:rsid w:val="007F1A10"/>
    <w:rsid w:val="007F3CDF"/>
    <w:rsid w:val="007F3E3F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32C6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628E2"/>
    <w:rsid w:val="00870237"/>
    <w:rsid w:val="008727FF"/>
    <w:rsid w:val="00873030"/>
    <w:rsid w:val="0087690E"/>
    <w:rsid w:val="00877C60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5A6"/>
    <w:rsid w:val="008E6417"/>
    <w:rsid w:val="008E7012"/>
    <w:rsid w:val="008E7C3C"/>
    <w:rsid w:val="008E7D23"/>
    <w:rsid w:val="008F05F6"/>
    <w:rsid w:val="008F26F4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41798"/>
    <w:rsid w:val="009435F8"/>
    <w:rsid w:val="009444F7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66D5"/>
    <w:rsid w:val="009E7829"/>
    <w:rsid w:val="009F3A73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67A1"/>
    <w:rsid w:val="00B17A4C"/>
    <w:rsid w:val="00B213AE"/>
    <w:rsid w:val="00B2200C"/>
    <w:rsid w:val="00B255D9"/>
    <w:rsid w:val="00B31CB0"/>
    <w:rsid w:val="00B352E3"/>
    <w:rsid w:val="00B370D9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EDC"/>
    <w:rsid w:val="00B92B4A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C6FF4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55BA1"/>
    <w:rsid w:val="00D60352"/>
    <w:rsid w:val="00D72E55"/>
    <w:rsid w:val="00D74BBF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1F3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2C5F"/>
    <w:rsid w:val="00EC6989"/>
    <w:rsid w:val="00ED5CF1"/>
    <w:rsid w:val="00EE169A"/>
    <w:rsid w:val="00EE28D7"/>
    <w:rsid w:val="00EE3C2C"/>
    <w:rsid w:val="00EE4686"/>
    <w:rsid w:val="00EF01DD"/>
    <w:rsid w:val="00EF5C46"/>
    <w:rsid w:val="00EF6C68"/>
    <w:rsid w:val="00EF7F01"/>
    <w:rsid w:val="00F0251B"/>
    <w:rsid w:val="00F0318B"/>
    <w:rsid w:val="00F03AF4"/>
    <w:rsid w:val="00F140E0"/>
    <w:rsid w:val="00F16343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52BBA"/>
    <w:rsid w:val="00F54F3E"/>
    <w:rsid w:val="00F561DA"/>
    <w:rsid w:val="00F566C1"/>
    <w:rsid w:val="00F56DB7"/>
    <w:rsid w:val="00F57F56"/>
    <w:rsid w:val="00F639F7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">
    <w:name w:val="Знак Знак"/>
    <w:basedOn w:val="Normal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35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6F0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0">
    <w:name w:val="Знак Знак1"/>
    <w:basedOn w:val="Normal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54983"/>
    <w:rPr>
      <w:b/>
      <w:bCs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NormalWeb">
    <w:name w:val="Normal (Web)"/>
    <w:basedOn w:val="Normal"/>
    <w:uiPriority w:val="99"/>
    <w:rsid w:val="00354983"/>
    <w:pPr>
      <w:spacing w:before="100" w:beforeAutospacing="1"/>
    </w:pPr>
    <w:rPr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2136</Words>
  <Characters>1218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28</cp:revision>
  <cp:lastPrinted>2018-04-12T11:10:00Z</cp:lastPrinted>
  <dcterms:created xsi:type="dcterms:W3CDTF">2018-03-13T09:08:00Z</dcterms:created>
  <dcterms:modified xsi:type="dcterms:W3CDTF">2018-04-19T05:36:00Z</dcterms:modified>
</cp:coreProperties>
</file>