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9" w:rsidRDefault="002A4F69" w:rsidP="006E517C">
      <w:pPr>
        <w:rPr>
          <w:lang w:val="uk-UA"/>
        </w:rPr>
      </w:pPr>
    </w:p>
    <w:p w:rsidR="002A4F69" w:rsidRDefault="002A4F69" w:rsidP="006E517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A4F69" w:rsidRDefault="002A4F69" w:rsidP="006E517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A4F69" w:rsidRDefault="002A4F69" w:rsidP="006E517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шоста (чергова) сесія </w:t>
      </w:r>
    </w:p>
    <w:p w:rsidR="002A4F69" w:rsidRDefault="002A4F69" w:rsidP="006E517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A4F69" w:rsidRDefault="002A4F69" w:rsidP="006E517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>
        <w:rPr>
          <w:sz w:val="28"/>
          <w:szCs w:val="28"/>
          <w:lang w:val="ru-RU"/>
        </w:rPr>
        <w:t xml:space="preserve"> 2584</w:t>
      </w:r>
    </w:p>
    <w:p w:rsidR="002A4F69" w:rsidRDefault="002A4F69" w:rsidP="006E517C">
      <w:pPr>
        <w:ind w:right="-382" w:firstLine="720"/>
        <w:jc w:val="both"/>
        <w:rPr>
          <w:sz w:val="18"/>
          <w:szCs w:val="18"/>
          <w:lang w:val="uk-UA"/>
        </w:rPr>
      </w:pPr>
    </w:p>
    <w:p w:rsidR="002A4F69" w:rsidRDefault="002A4F69" w:rsidP="006E517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15 травня  2018 року</w:t>
      </w:r>
    </w:p>
    <w:p w:rsidR="002A4F69" w:rsidRDefault="002A4F69" w:rsidP="006E517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608"/>
      </w:tblGrid>
      <w:tr w:rsidR="002A4F69" w:rsidRPr="006E517C">
        <w:trPr>
          <w:trHeight w:val="460"/>
        </w:trPr>
        <w:tc>
          <w:tcPr>
            <w:tcW w:w="4608" w:type="dxa"/>
          </w:tcPr>
          <w:p w:rsidR="002A4F69" w:rsidRDefault="002A4F6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гр. Вороніній Г.М.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2A4F69" w:rsidRDefault="002A4F6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4F69" w:rsidRPr="00752E78" w:rsidRDefault="002A4F6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заяви гр. Вороніної Галини Матвіївни про визнання таким, що втратило чинність рішення сесії Сєвєродонецької міської ради від 13.05.2010 № 4066 «Про передачу у власність земельної ділянки гр. Вороніній Г.М.»,  </w:t>
      </w:r>
      <w:r w:rsidRPr="00270CBB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 і споруд (присадибна ділянка), враховуючи, що </w:t>
      </w:r>
      <w:r>
        <w:rPr>
          <w:color w:val="000000"/>
          <w:lang w:val="uk-UA"/>
        </w:rPr>
        <w:t xml:space="preserve">57/100 частки </w:t>
      </w:r>
      <w:r w:rsidRPr="00270CBB">
        <w:rPr>
          <w:color w:val="000000"/>
          <w:lang w:val="uk-UA"/>
        </w:rPr>
        <w:t xml:space="preserve">домоволодіння знаходиться у приватній власності </w:t>
      </w:r>
      <w:r>
        <w:rPr>
          <w:color w:val="000000"/>
          <w:lang w:val="uk-UA"/>
        </w:rPr>
        <w:t xml:space="preserve"> г</w:t>
      </w:r>
      <w:r w:rsidRPr="00270CBB">
        <w:rPr>
          <w:color w:val="000000"/>
          <w:lang w:val="uk-UA"/>
        </w:rPr>
        <w:t xml:space="preserve">р. </w:t>
      </w:r>
      <w:r>
        <w:rPr>
          <w:color w:val="000000"/>
          <w:lang w:val="uk-UA"/>
        </w:rPr>
        <w:t xml:space="preserve">Вороніної Г.М. згідно Витягу </w:t>
      </w:r>
      <w:r>
        <w:rPr>
          <w:lang w:val="uk-UA"/>
        </w:rPr>
        <w:t>про реєстрацію права власності на нерухоме майно від 04.01.2005, враховуючи, що земельна ділянка сформована та внесена до Державного земельного кадастру,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№ 103 від 21.03.2018),  відповідно  до  статей  12, 118,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               в Україні», міська рада</w:t>
      </w:r>
    </w:p>
    <w:p w:rsidR="002A4F69" w:rsidRPr="009C6731" w:rsidRDefault="002A4F6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A4F69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A4F69" w:rsidRPr="009C6731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A4F69" w:rsidRPr="000D2800" w:rsidRDefault="002A4F69" w:rsidP="00742437">
      <w:pPr>
        <w:widowControl w:val="0"/>
        <w:tabs>
          <w:tab w:val="left" w:pos="56"/>
        </w:tabs>
        <w:autoSpaceDE w:val="0"/>
        <w:autoSpaceDN w:val="0"/>
        <w:adjustRightInd w:val="0"/>
        <w:rPr>
          <w:color w:val="000000"/>
          <w:lang w:val="uk-UA"/>
        </w:rPr>
      </w:pPr>
      <w:r>
        <w:rPr>
          <w:lang w:val="uk-UA"/>
        </w:rPr>
        <w:t xml:space="preserve">       1. Визнати таким, що втратило чинність рішення сесії  Сєвєродонецької  міської  ради  від 13.05.2010 за № 4066 «</w:t>
      </w:r>
      <w:r w:rsidRPr="00742437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передачу</w:t>
      </w:r>
      <w:r w:rsidRPr="007424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власність  земельної ділянки гр. Вороніній Г.М.»</w:t>
      </w:r>
    </w:p>
    <w:p w:rsidR="002A4F69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Затвердити гр. Вороніній Галині Матвіївні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вулиця Підлісна, будинок 2а.</w:t>
      </w:r>
    </w:p>
    <w:p w:rsidR="002A4F69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3. Передати гр. Вороніній Галині Матвіївні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4412900000:01:001:0189, площею </w:t>
      </w:r>
      <w:r>
        <w:rPr>
          <w:color w:val="000000"/>
          <w:lang w:val="uk-UA"/>
        </w:rPr>
        <w:t>0,0812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за адресою: Луганська обл., м. Сєвєродонецьк, житловий район Щедрищеве, вулиця Підлісна, будинок 2а (к</w:t>
      </w:r>
      <w:r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ділянка)).</w:t>
      </w:r>
    </w:p>
    <w:p w:rsidR="002A4F69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Гр. </w:t>
      </w:r>
      <w:r>
        <w:rPr>
          <w:lang w:val="uk-UA"/>
        </w:rPr>
        <w:t xml:space="preserve">Вороніній Галині Матвіївні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2A4F69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 Дане рішення  підлягає оприлюдненню.</w:t>
      </w:r>
    </w:p>
    <w:p w:rsidR="002A4F69" w:rsidRDefault="002A4F6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A4F69" w:rsidRDefault="002A4F6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4F69" w:rsidRDefault="002A4F6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4F69" w:rsidRDefault="002A4F69" w:rsidP="00684CE2">
      <w:pPr>
        <w:widowControl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2A4F69" w:rsidRDefault="002A4F69" w:rsidP="00684CE2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2A4F69" w:rsidRDefault="002A4F69" w:rsidP="00684CE2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2A4F69" w:rsidSect="009C6731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1D90"/>
    <w:rsid w:val="00042497"/>
    <w:rsid w:val="00054260"/>
    <w:rsid w:val="000B0B8D"/>
    <w:rsid w:val="000C27EE"/>
    <w:rsid w:val="000C3A45"/>
    <w:rsid w:val="000D2800"/>
    <w:rsid w:val="00104347"/>
    <w:rsid w:val="00116474"/>
    <w:rsid w:val="00141A62"/>
    <w:rsid w:val="0016167C"/>
    <w:rsid w:val="00172324"/>
    <w:rsid w:val="00176265"/>
    <w:rsid w:val="001D4078"/>
    <w:rsid w:val="001E203A"/>
    <w:rsid w:val="0022717C"/>
    <w:rsid w:val="00270CBB"/>
    <w:rsid w:val="002834B1"/>
    <w:rsid w:val="0029609E"/>
    <w:rsid w:val="00297D55"/>
    <w:rsid w:val="002A4F69"/>
    <w:rsid w:val="002D3653"/>
    <w:rsid w:val="00391576"/>
    <w:rsid w:val="003A31D5"/>
    <w:rsid w:val="003A47C9"/>
    <w:rsid w:val="003A7319"/>
    <w:rsid w:val="003B0004"/>
    <w:rsid w:val="003B37F6"/>
    <w:rsid w:val="003C38FE"/>
    <w:rsid w:val="003F6C4A"/>
    <w:rsid w:val="004257CF"/>
    <w:rsid w:val="0049591A"/>
    <w:rsid w:val="004A709B"/>
    <w:rsid w:val="004B02C5"/>
    <w:rsid w:val="004C70DC"/>
    <w:rsid w:val="00505BA5"/>
    <w:rsid w:val="00532628"/>
    <w:rsid w:val="00543BCF"/>
    <w:rsid w:val="005973D6"/>
    <w:rsid w:val="0060322F"/>
    <w:rsid w:val="00617C70"/>
    <w:rsid w:val="00630732"/>
    <w:rsid w:val="00684CE2"/>
    <w:rsid w:val="006C4BFC"/>
    <w:rsid w:val="006E517C"/>
    <w:rsid w:val="00742437"/>
    <w:rsid w:val="0074686B"/>
    <w:rsid w:val="00752E78"/>
    <w:rsid w:val="00763616"/>
    <w:rsid w:val="007D1833"/>
    <w:rsid w:val="007E180A"/>
    <w:rsid w:val="0080380E"/>
    <w:rsid w:val="00861B99"/>
    <w:rsid w:val="00872982"/>
    <w:rsid w:val="0089101C"/>
    <w:rsid w:val="008A0CBF"/>
    <w:rsid w:val="008C140C"/>
    <w:rsid w:val="008D7FA8"/>
    <w:rsid w:val="008E2E39"/>
    <w:rsid w:val="00936C00"/>
    <w:rsid w:val="00983F2D"/>
    <w:rsid w:val="00996418"/>
    <w:rsid w:val="009B778C"/>
    <w:rsid w:val="009C1EFA"/>
    <w:rsid w:val="009C5B6C"/>
    <w:rsid w:val="009C6731"/>
    <w:rsid w:val="009F4846"/>
    <w:rsid w:val="00A31A68"/>
    <w:rsid w:val="00A44D02"/>
    <w:rsid w:val="00A6579D"/>
    <w:rsid w:val="00AE6B78"/>
    <w:rsid w:val="00B15B6F"/>
    <w:rsid w:val="00B34DAE"/>
    <w:rsid w:val="00B6778B"/>
    <w:rsid w:val="00B771EE"/>
    <w:rsid w:val="00BA2105"/>
    <w:rsid w:val="00BE5340"/>
    <w:rsid w:val="00C251E6"/>
    <w:rsid w:val="00C555D5"/>
    <w:rsid w:val="00C612C6"/>
    <w:rsid w:val="00CF7C19"/>
    <w:rsid w:val="00D540FE"/>
    <w:rsid w:val="00D72647"/>
    <w:rsid w:val="00DB4D85"/>
    <w:rsid w:val="00E2405E"/>
    <w:rsid w:val="00E54379"/>
    <w:rsid w:val="00EB132D"/>
    <w:rsid w:val="00F37A2C"/>
    <w:rsid w:val="00F44518"/>
    <w:rsid w:val="00F963BA"/>
    <w:rsid w:val="00FB5D90"/>
    <w:rsid w:val="00FC4B0D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4243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684CE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2069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85</cp:revision>
  <cp:lastPrinted>2018-03-19T06:48:00Z</cp:lastPrinted>
  <dcterms:created xsi:type="dcterms:W3CDTF">2018-03-05T09:46:00Z</dcterms:created>
  <dcterms:modified xsi:type="dcterms:W3CDTF">2018-05-17T10:45:00Z</dcterms:modified>
</cp:coreProperties>
</file>