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FD" w:rsidRDefault="000C10FD" w:rsidP="00A450D3">
      <w:pPr>
        <w:pStyle w:val="Heading1"/>
        <w:jc w:val="center"/>
        <w:rPr>
          <w:sz w:val="28"/>
          <w:szCs w:val="28"/>
        </w:rPr>
      </w:pPr>
    </w:p>
    <w:p w:rsidR="000C10FD" w:rsidRDefault="000C10FD" w:rsidP="00A450D3">
      <w:pPr>
        <w:pStyle w:val="Heading1"/>
        <w:jc w:val="center"/>
        <w:rPr>
          <w:sz w:val="28"/>
          <w:szCs w:val="28"/>
        </w:rPr>
      </w:pPr>
    </w:p>
    <w:p w:rsidR="000C10FD" w:rsidRDefault="000C10FD" w:rsidP="00A450D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C10FD" w:rsidRDefault="000C10FD" w:rsidP="00A450D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0C10FD" w:rsidRDefault="000C10FD" w:rsidP="00A450D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0C10FD" w:rsidRDefault="000C10FD" w:rsidP="00A450D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C10FD" w:rsidRDefault="000C10FD" w:rsidP="00A450D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2732</w:t>
      </w:r>
    </w:p>
    <w:p w:rsidR="000C10FD" w:rsidRPr="00A450D3" w:rsidRDefault="000C10FD" w:rsidP="00A450D3">
      <w:pPr>
        <w:rPr>
          <w:sz w:val="16"/>
          <w:szCs w:val="16"/>
          <w:lang w:val="uk-UA"/>
        </w:rPr>
      </w:pPr>
    </w:p>
    <w:p w:rsidR="000C10FD" w:rsidRDefault="000C10FD" w:rsidP="00A450D3">
      <w:pPr>
        <w:ind w:right="-382" w:firstLine="720"/>
        <w:jc w:val="both"/>
        <w:rPr>
          <w:sz w:val="18"/>
          <w:szCs w:val="18"/>
          <w:lang w:val="uk-UA"/>
        </w:rPr>
      </w:pPr>
    </w:p>
    <w:p w:rsidR="000C10FD" w:rsidRDefault="000C10FD" w:rsidP="00A450D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0C10FD" w:rsidRPr="00A450D3" w:rsidRDefault="000C10FD" w:rsidP="00A450D3">
      <w:pPr>
        <w:spacing w:line="360" w:lineRule="auto"/>
        <w:rPr>
          <w:b/>
          <w:bCs/>
          <w:sz w:val="28"/>
          <w:szCs w:val="28"/>
        </w:rPr>
      </w:pPr>
      <w:r w:rsidRPr="00A450D3">
        <w:rPr>
          <w:b/>
          <w:bCs/>
        </w:rPr>
        <w:t>м. Сєвєродонецьк</w:t>
      </w:r>
    </w:p>
    <w:p w:rsidR="000C10FD" w:rsidRPr="00A574F0" w:rsidRDefault="000C10FD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0C10FD" w:rsidRPr="00D13001">
        <w:trPr>
          <w:trHeight w:val="460"/>
        </w:trPr>
        <w:tc>
          <w:tcPr>
            <w:tcW w:w="5508" w:type="dxa"/>
          </w:tcPr>
          <w:p w:rsidR="000C10FD" w:rsidRPr="00753730" w:rsidRDefault="000C10FD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 xml:space="preserve">Про внесення змін до рішення </w:t>
            </w:r>
            <w:r>
              <w:rPr>
                <w:color w:val="000000"/>
                <w:lang w:val="uk-UA"/>
              </w:rPr>
              <w:t xml:space="preserve">41-ої (чергової) </w:t>
            </w:r>
            <w:r w:rsidRPr="00753730">
              <w:rPr>
                <w:color w:val="000000"/>
                <w:lang w:val="uk-UA"/>
              </w:rPr>
              <w:t xml:space="preserve">сесії  міської ради від </w:t>
            </w:r>
            <w:r>
              <w:rPr>
                <w:color w:val="000000"/>
                <w:lang w:val="uk-UA"/>
              </w:rPr>
              <w:t>06.03.2018</w:t>
            </w:r>
            <w:r w:rsidRPr="00753730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2354</w:t>
            </w:r>
            <w:r w:rsidRPr="0075373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«Про надання гр. Гойді О.І. дозволу на розроблення проекту землеустрою щодо відведення земельної ділянки для обслуговування індивідуального гаражу, за адресою: м. Сєвєродонецьк, квартал 71»</w:t>
            </w:r>
          </w:p>
          <w:p w:rsidR="000C10FD" w:rsidRPr="00753730" w:rsidRDefault="000C10FD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0C10FD" w:rsidRPr="0006311B" w:rsidRDefault="000C10FD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заяву гр. Гойди Олександра Івановича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2354 від 06.03.2018 «</w:t>
      </w:r>
      <w:r>
        <w:rPr>
          <w:lang w:val="uk-UA"/>
        </w:rPr>
        <w:t xml:space="preserve">Про </w:t>
      </w:r>
      <w:r>
        <w:rPr>
          <w:color w:val="000000"/>
          <w:lang w:val="uk-UA"/>
        </w:rPr>
        <w:t>надання гр. Гойді О.І. дозволу на розроблення проекту землеустрою щодо відведення земельної ділянки для обслуговування індивідуального гаражу, за адресою: м. Сєвєродонецьк, квартал 71»</w:t>
      </w:r>
      <w:r w:rsidRPr="0006311B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110 від 16.05.2018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6311B">
        <w:rPr>
          <w:color w:val="000000"/>
          <w:lang w:val="uk-UA"/>
        </w:rPr>
        <w:t>міська рада</w:t>
      </w:r>
    </w:p>
    <w:p w:rsidR="000C10FD" w:rsidRPr="00CF2FC5" w:rsidRDefault="000C10F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C10FD" w:rsidRPr="00CF2FC5" w:rsidRDefault="000C10FD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0C10FD" w:rsidRPr="00CF2FC5" w:rsidRDefault="000C10FD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0C10FD" w:rsidRDefault="000C10FD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рішення 41-ої (чергової) </w:t>
      </w:r>
      <w:r w:rsidRPr="00753730">
        <w:rPr>
          <w:color w:val="000000"/>
          <w:lang w:val="uk-UA"/>
        </w:rPr>
        <w:t xml:space="preserve">сесії  міської ради від </w:t>
      </w:r>
      <w:r>
        <w:rPr>
          <w:color w:val="000000"/>
          <w:lang w:val="uk-UA"/>
        </w:rPr>
        <w:t>06.03.2018</w:t>
      </w:r>
      <w:r w:rsidRPr="00753730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2354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«Про надання гр. Гойді О.І. дозволу на розроблення проекту землеустрою щодо відведення земельної ділянки для обслуговування індивідуального гаражу, за адресою: м. Сєвєродонецьк, квартал 71», замінивши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у пункті 1 </w:t>
      </w:r>
      <w:r>
        <w:rPr>
          <w:lang w:val="uk-UA"/>
        </w:rPr>
        <w:t>слова та цифри: «площею 0,0026 га», словами та цифрами: «площею 0,0034 га» за результатами фактичних вимірів.</w:t>
      </w:r>
    </w:p>
    <w:p w:rsidR="000C10FD" w:rsidRPr="00CF2FC5" w:rsidRDefault="000C10FD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Pr="00CF2FC5">
        <w:rPr>
          <w:color w:val="000000"/>
          <w:lang w:val="uk-UA"/>
        </w:rPr>
        <w:t>Дане рішення підлягає оприлюдненню.</w:t>
      </w:r>
    </w:p>
    <w:p w:rsidR="000C10FD" w:rsidRDefault="000C10FD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C10FD" w:rsidRDefault="000C10FD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0C10FD" w:rsidRDefault="000C10FD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0C10FD" w:rsidRDefault="000C10FD" w:rsidP="00AA2DE7">
      <w:pPr>
        <w:widowControl w:val="0"/>
        <w:ind w:left="1440" w:right="-180" w:hanging="1014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0C10FD" w:rsidRDefault="000C10FD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0C10FD" w:rsidRDefault="000C10FD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0C10FD" w:rsidSect="00AA2DE7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0DA0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10FD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1E6C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3A3C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02D6"/>
    <w:rsid w:val="006558E6"/>
    <w:rsid w:val="00660B0A"/>
    <w:rsid w:val="00661B5C"/>
    <w:rsid w:val="006627F3"/>
    <w:rsid w:val="006655AF"/>
    <w:rsid w:val="00673C16"/>
    <w:rsid w:val="00677398"/>
    <w:rsid w:val="00681762"/>
    <w:rsid w:val="0068403C"/>
    <w:rsid w:val="00693A80"/>
    <w:rsid w:val="00696BE2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992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35A4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0D3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4402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E5961"/>
    <w:rsid w:val="00BF1335"/>
    <w:rsid w:val="00BF6D50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54379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0BE7"/>
    <w:rsid w:val="00EE2D8D"/>
    <w:rsid w:val="00EE3FE2"/>
    <w:rsid w:val="00EF01DD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3C7B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2F1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450D3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35B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3C7B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A450D3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1152</Words>
  <Characters>657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11</cp:revision>
  <cp:lastPrinted>2018-07-02T05:38:00Z</cp:lastPrinted>
  <dcterms:created xsi:type="dcterms:W3CDTF">2018-05-05T08:29:00Z</dcterms:created>
  <dcterms:modified xsi:type="dcterms:W3CDTF">2018-07-02T05:38:00Z</dcterms:modified>
</cp:coreProperties>
</file>