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7" w:rsidRPr="00F63CB7" w:rsidRDefault="002C6AC7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2C6AC7" w:rsidRDefault="002C6AC7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2C6AC7" w:rsidRDefault="002C6AC7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F1222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ятдесят четверта (позачергова) сесія</w:t>
      </w:r>
    </w:p>
    <w:p w:rsidR="002C6AC7" w:rsidRDefault="002C6AC7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2979</w:t>
      </w:r>
    </w:p>
    <w:p w:rsidR="002C6AC7" w:rsidRPr="00537031" w:rsidRDefault="002C6AC7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>21</w:t>
      </w:r>
      <w:r w:rsidRPr="00537031">
        <w:rPr>
          <w:b/>
          <w:bCs/>
          <w:sz w:val="23"/>
          <w:szCs w:val="23"/>
        </w:rPr>
        <w:t xml:space="preserve">" </w:t>
      </w:r>
      <w:r>
        <w:rPr>
          <w:b/>
          <w:bCs/>
          <w:sz w:val="23"/>
          <w:szCs w:val="23"/>
        </w:rPr>
        <w:t xml:space="preserve">листопада  </w:t>
      </w:r>
      <w:r w:rsidRPr="00537031">
        <w:rPr>
          <w:b/>
          <w:bCs/>
          <w:sz w:val="23"/>
          <w:szCs w:val="23"/>
        </w:rPr>
        <w:t xml:space="preserve"> 201</w:t>
      </w:r>
      <w:r w:rsidRPr="00EA2343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2C6AC7" w:rsidRPr="00537031" w:rsidRDefault="002C6AC7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2C6AC7" w:rsidRDefault="002C6AC7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скасування рішення Сєвєродонецької </w:t>
      </w:r>
    </w:p>
    <w:p w:rsidR="002C6AC7" w:rsidRDefault="002C6AC7" w:rsidP="003D7E86">
      <w:pPr>
        <w:rPr>
          <w:sz w:val="23"/>
          <w:szCs w:val="23"/>
        </w:rPr>
      </w:pPr>
      <w:r>
        <w:rPr>
          <w:sz w:val="23"/>
          <w:szCs w:val="23"/>
        </w:rPr>
        <w:t>міської ради від 25 вересня 2018р. №2963</w:t>
      </w:r>
    </w:p>
    <w:p w:rsidR="002C6AC7" w:rsidRDefault="002C6AC7" w:rsidP="003D7E86">
      <w:pPr>
        <w:rPr>
          <w:sz w:val="23"/>
          <w:szCs w:val="23"/>
        </w:rPr>
      </w:pPr>
      <w:r>
        <w:rPr>
          <w:sz w:val="23"/>
          <w:szCs w:val="23"/>
        </w:rPr>
        <w:t xml:space="preserve">«Про продаж пакету простих іменних акцій </w:t>
      </w:r>
    </w:p>
    <w:p w:rsidR="002C6AC7" w:rsidRDefault="002C6AC7" w:rsidP="003D7E86">
      <w:pPr>
        <w:rPr>
          <w:sz w:val="23"/>
          <w:szCs w:val="23"/>
        </w:rPr>
      </w:pPr>
      <w:r>
        <w:rPr>
          <w:sz w:val="23"/>
          <w:szCs w:val="23"/>
        </w:rPr>
        <w:t>ПрАТ «Сєвєродонецька міська друкарня»</w:t>
      </w:r>
    </w:p>
    <w:p w:rsidR="002C6AC7" w:rsidRPr="00537031" w:rsidRDefault="002C6AC7" w:rsidP="00D97B53">
      <w:pPr>
        <w:pStyle w:val="BodyTextIndent"/>
        <w:rPr>
          <w:sz w:val="23"/>
          <w:szCs w:val="23"/>
        </w:rPr>
      </w:pPr>
    </w:p>
    <w:p w:rsidR="002C6AC7" w:rsidRPr="0055480A" w:rsidRDefault="002C6AC7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>Керуючись ст.</w:t>
      </w:r>
      <w:r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</w:t>
      </w:r>
      <w:r>
        <w:rPr>
          <w:sz w:val="23"/>
          <w:szCs w:val="23"/>
        </w:rPr>
        <w:t>, 60</w:t>
      </w:r>
      <w:r w:rsidRPr="0055480A">
        <w:rPr>
          <w:sz w:val="23"/>
          <w:szCs w:val="23"/>
        </w:rPr>
        <w:t xml:space="preserve"> Закону України “Про місцеве самоврядування в Україні” від 21.05.1997р. № 280/97-ВР, </w:t>
      </w:r>
      <w:r>
        <w:rPr>
          <w:sz w:val="23"/>
          <w:szCs w:val="23"/>
        </w:rPr>
        <w:t xml:space="preserve">ч.6 ст.12 </w:t>
      </w:r>
      <w:r w:rsidRPr="0055480A">
        <w:rPr>
          <w:sz w:val="23"/>
          <w:szCs w:val="23"/>
        </w:rPr>
        <w:t>Законом України «Про приватизацію державн</w:t>
      </w:r>
      <w:r>
        <w:rPr>
          <w:sz w:val="23"/>
          <w:szCs w:val="23"/>
        </w:rPr>
        <w:t>ого і комунального майна»</w:t>
      </w:r>
      <w:r w:rsidRPr="0055480A">
        <w:rPr>
          <w:sz w:val="23"/>
          <w:szCs w:val="23"/>
        </w:rPr>
        <w:t xml:space="preserve"> від 1</w:t>
      </w:r>
      <w:r>
        <w:rPr>
          <w:sz w:val="23"/>
          <w:szCs w:val="23"/>
        </w:rPr>
        <w:t>8</w:t>
      </w:r>
      <w:r w:rsidRPr="0055480A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55480A">
        <w:rPr>
          <w:sz w:val="23"/>
          <w:szCs w:val="23"/>
        </w:rPr>
        <w:t>.</w:t>
      </w:r>
      <w:r>
        <w:rPr>
          <w:sz w:val="23"/>
          <w:szCs w:val="23"/>
        </w:rPr>
        <w:t>2018р. №</w:t>
      </w:r>
      <w:r w:rsidRPr="00A30E22">
        <w:rPr>
          <w:sz w:val="23"/>
          <w:szCs w:val="23"/>
        </w:rPr>
        <w:t xml:space="preserve"> </w:t>
      </w:r>
      <w:r>
        <w:rPr>
          <w:sz w:val="23"/>
          <w:szCs w:val="23"/>
        </w:rPr>
        <w:t>2269</w:t>
      </w:r>
      <w:r w:rsidRPr="0055480A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VIII</w:t>
      </w:r>
      <w:r w:rsidRPr="0055480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зважаючи на згоду на передачу в заставу контрольного пакету простих іменних акцій, що належить територіальній громаді м. Сєвєродонецьк в Статутному капіталі ПрАТ «Сєвєродонецька міська друкарня», яка була надана рішенням Сєвєродонецької міської ради від 16.10.2018р. № 2974 «Про надання згоди на передачу простих іменних акцій у заставу»,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2C6AC7" w:rsidRPr="00537031" w:rsidRDefault="002C6AC7" w:rsidP="00067F20">
      <w:pPr>
        <w:pStyle w:val="BodyTextIndent"/>
        <w:rPr>
          <w:sz w:val="23"/>
          <w:szCs w:val="23"/>
        </w:rPr>
      </w:pPr>
    </w:p>
    <w:p w:rsidR="002C6AC7" w:rsidRPr="00537031" w:rsidRDefault="002C6AC7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2C6AC7" w:rsidRDefault="002C6AC7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Скасувати рішення Сєвєродонецької міської ради від 25.09.2018р. № 2963 «Про продаж пакету простих іменних акцій ПрАТ «Сєвєродонецька міська друкарня</w:t>
      </w:r>
      <w:r>
        <w:rPr>
          <w:sz w:val="23"/>
          <w:szCs w:val="23"/>
        </w:rPr>
        <w:t>».</w:t>
      </w:r>
    </w:p>
    <w:p w:rsidR="002C6AC7" w:rsidRPr="00CD2895" w:rsidRDefault="002C6AC7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2C6AC7" w:rsidRDefault="002C6AC7" w:rsidP="00D97B53">
      <w:pPr>
        <w:spacing w:line="360" w:lineRule="auto"/>
        <w:rPr>
          <w:b/>
          <w:bCs/>
          <w:sz w:val="23"/>
          <w:szCs w:val="23"/>
        </w:rPr>
      </w:pPr>
    </w:p>
    <w:p w:rsidR="002C6AC7" w:rsidRDefault="002C6AC7" w:rsidP="00E73D32">
      <w:pPr>
        <w:pStyle w:val="BodyTextIndent"/>
        <w:tabs>
          <w:tab w:val="left" w:pos="0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>Головуючий на сесії                                                                                                В.П. Ткачук</w:t>
      </w:r>
    </w:p>
    <w:p w:rsidR="002C6AC7" w:rsidRDefault="002C6AC7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2C6AC7" w:rsidRDefault="002C6AC7" w:rsidP="00F17D6A">
      <w:pPr>
        <w:ind w:firstLine="709"/>
      </w:pPr>
    </w:p>
    <w:p w:rsidR="002C6AC7" w:rsidRDefault="002C6AC7" w:rsidP="00F17D6A">
      <w:pPr>
        <w:ind w:firstLine="709"/>
      </w:pPr>
    </w:p>
    <w:p w:rsidR="002C6AC7" w:rsidRDefault="002C6AC7" w:rsidP="00E71B3D">
      <w:r w:rsidRPr="00534FA2">
        <w:rPr>
          <w:b/>
          <w:bCs/>
        </w:rPr>
        <w:t xml:space="preserve">                                   </w:t>
      </w:r>
    </w:p>
    <w:sectPr w:rsidR="002C6AC7" w:rsidSect="00F17D6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C7" w:rsidRDefault="002C6AC7" w:rsidP="00036BFD">
      <w:r>
        <w:separator/>
      </w:r>
    </w:p>
  </w:endnote>
  <w:endnote w:type="continuationSeparator" w:id="0">
    <w:p w:rsidR="002C6AC7" w:rsidRDefault="002C6AC7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C7" w:rsidRDefault="002C6AC7" w:rsidP="00036BFD">
      <w:r>
        <w:separator/>
      </w:r>
    </w:p>
  </w:footnote>
  <w:footnote w:type="continuationSeparator" w:id="0">
    <w:p w:rsidR="002C6AC7" w:rsidRDefault="002C6AC7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81802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1003FF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A48B5"/>
    <w:rsid w:val="001B73B9"/>
    <w:rsid w:val="001E03EE"/>
    <w:rsid w:val="00205787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7014"/>
    <w:rsid w:val="002A2489"/>
    <w:rsid w:val="002A40C1"/>
    <w:rsid w:val="002A7D8F"/>
    <w:rsid w:val="002B46C9"/>
    <w:rsid w:val="002C1A11"/>
    <w:rsid w:val="002C2D60"/>
    <w:rsid w:val="002C6341"/>
    <w:rsid w:val="002C6AC7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218BE"/>
    <w:rsid w:val="004323B4"/>
    <w:rsid w:val="00432FDF"/>
    <w:rsid w:val="00446908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C656D"/>
    <w:rsid w:val="006D5996"/>
    <w:rsid w:val="006E232D"/>
    <w:rsid w:val="006F35AA"/>
    <w:rsid w:val="006F7DE9"/>
    <w:rsid w:val="00702A4B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1E07"/>
    <w:rsid w:val="00B543A0"/>
    <w:rsid w:val="00B54F7B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809"/>
    <w:rsid w:val="00CC7B9A"/>
    <w:rsid w:val="00CD2895"/>
    <w:rsid w:val="00CD534D"/>
    <w:rsid w:val="00CD5EA3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54F07"/>
    <w:rsid w:val="00D56BD3"/>
    <w:rsid w:val="00D64BFF"/>
    <w:rsid w:val="00D67313"/>
    <w:rsid w:val="00D73C85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D08C0"/>
    <w:rsid w:val="00ED2B5C"/>
    <w:rsid w:val="00ED4C8B"/>
    <w:rsid w:val="00ED7C8A"/>
    <w:rsid w:val="00EE53A7"/>
    <w:rsid w:val="00EE6E20"/>
    <w:rsid w:val="00EE788A"/>
    <w:rsid w:val="00EE7EE7"/>
    <w:rsid w:val="00EF1222"/>
    <w:rsid w:val="00EF3312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1612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D5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7E6D5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7E6D5E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E6D5E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E6D5E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6D5E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E6D5E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1025</Words>
  <Characters>585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8</cp:revision>
  <cp:lastPrinted>2018-11-19T13:04:00Z</cp:lastPrinted>
  <dcterms:created xsi:type="dcterms:W3CDTF">2018-11-08T08:41:00Z</dcterms:created>
  <dcterms:modified xsi:type="dcterms:W3CDTF">2018-12-03T08:55:00Z</dcterms:modified>
</cp:coreProperties>
</file>