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64" w:rsidRDefault="00C07484" w:rsidP="00C07484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F3E64" w:rsidRDefault="00FF3E64" w:rsidP="00FF3E6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FF3E64" w:rsidRDefault="00FF3E64" w:rsidP="00FF3E6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FF3E64" w:rsidRDefault="00FF3E64" w:rsidP="00FF3E64">
      <w:pPr>
        <w:ind w:right="-382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</w:t>
      </w:r>
      <w:r w:rsidR="00DF2622">
        <w:rPr>
          <w:b/>
          <w:bCs/>
          <w:sz w:val="28"/>
          <w:szCs w:val="28"/>
          <w:lang w:val="uk-UA"/>
        </w:rPr>
        <w:t xml:space="preserve">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(чергова</w:t>
      </w:r>
      <w:r>
        <w:rPr>
          <w:b/>
          <w:bCs/>
          <w:color w:val="000000"/>
          <w:sz w:val="28"/>
          <w:szCs w:val="28"/>
        </w:rPr>
        <w:t>)</w:t>
      </w:r>
      <w:r>
        <w:rPr>
          <w:b/>
          <w:bCs/>
          <w:sz w:val="28"/>
          <w:szCs w:val="28"/>
          <w:lang w:val="uk-UA"/>
        </w:rPr>
        <w:t xml:space="preserve"> сесія </w:t>
      </w:r>
    </w:p>
    <w:p w:rsidR="00FF3E64" w:rsidRDefault="00FF3E64" w:rsidP="00FF3E64">
      <w:pPr>
        <w:ind w:right="-382"/>
        <w:jc w:val="center"/>
        <w:rPr>
          <w:b/>
          <w:bCs/>
          <w:sz w:val="28"/>
          <w:szCs w:val="28"/>
          <w:lang w:val="uk-UA"/>
        </w:rPr>
      </w:pPr>
    </w:p>
    <w:p w:rsidR="00FF3E64" w:rsidRDefault="00FF3E64" w:rsidP="00FF3E64">
      <w:pPr>
        <w:pStyle w:val="1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FF3E64" w:rsidRDefault="00FF3E64" w:rsidP="00FF3E64">
      <w:pPr>
        <w:rPr>
          <w:sz w:val="20"/>
          <w:szCs w:val="20"/>
          <w:lang w:val="uk-UA"/>
        </w:rPr>
      </w:pPr>
    </w:p>
    <w:p w:rsidR="00FF3E64" w:rsidRDefault="00DF2622" w:rsidP="00FF3E64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</w:t>
      </w:r>
      <w:r w:rsidR="00FF3E64">
        <w:rPr>
          <w:b/>
          <w:bCs/>
          <w:lang w:val="uk-UA"/>
        </w:rPr>
        <w:t xml:space="preserve"> 2019 року</w:t>
      </w:r>
    </w:p>
    <w:p w:rsidR="00B959F5" w:rsidRPr="006F307E" w:rsidRDefault="00FF3E64" w:rsidP="00B959F5">
      <w:pPr>
        <w:spacing w:line="360" w:lineRule="auto"/>
        <w:rPr>
          <w:b/>
          <w:bCs/>
          <w:sz w:val="16"/>
          <w:szCs w:val="16"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  <w:r w:rsidR="00B959F5" w:rsidRPr="00A43277">
        <w:rPr>
          <w:b/>
          <w:bCs/>
          <w:lang w:val="uk-UA"/>
        </w:rPr>
        <w:t xml:space="preserve"> </w:t>
      </w:r>
    </w:p>
    <w:tbl>
      <w:tblPr>
        <w:tblW w:w="0" w:type="auto"/>
        <w:tblLook w:val="01E0"/>
      </w:tblPr>
      <w:tblGrid>
        <w:gridCol w:w="5637"/>
      </w:tblGrid>
      <w:tr w:rsidR="00B959F5" w:rsidRPr="00345897" w:rsidTr="00DF2622">
        <w:trPr>
          <w:trHeight w:val="460"/>
        </w:trPr>
        <w:tc>
          <w:tcPr>
            <w:tcW w:w="5637" w:type="dxa"/>
          </w:tcPr>
          <w:p w:rsidR="00B959F5" w:rsidRDefault="00B959F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визнання таким, що втратило чинність рішення</w:t>
            </w:r>
            <w:r w:rsidR="004158DA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</w:t>
            </w:r>
            <w:r w:rsidR="00AA205A">
              <w:rPr>
                <w:color w:val="000000"/>
                <w:lang w:val="uk-UA"/>
              </w:rPr>
              <w:t>сесії</w:t>
            </w:r>
            <w:r w:rsidR="00761950">
              <w:rPr>
                <w:color w:val="000000"/>
                <w:lang w:val="uk-UA"/>
              </w:rPr>
              <w:t xml:space="preserve"> </w:t>
            </w:r>
            <w:proofErr w:type="spellStart"/>
            <w:r w:rsidR="00761950">
              <w:rPr>
                <w:color w:val="000000"/>
                <w:lang w:val="uk-UA"/>
              </w:rPr>
              <w:t>Сєвєродонецької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 </w:t>
            </w:r>
            <w:r w:rsidR="00A31D1B">
              <w:rPr>
                <w:color w:val="000000"/>
                <w:lang w:val="uk-UA"/>
              </w:rPr>
              <w:t xml:space="preserve">шостого скликання </w:t>
            </w:r>
            <w:r>
              <w:rPr>
                <w:color w:val="000000"/>
                <w:lang w:val="uk-UA"/>
              </w:rPr>
              <w:t>№</w:t>
            </w:r>
            <w:r w:rsidR="00DF2622">
              <w:rPr>
                <w:color w:val="000000"/>
                <w:lang w:val="uk-UA"/>
              </w:rPr>
              <w:t xml:space="preserve"> 2429</w:t>
            </w:r>
            <w:r w:rsidR="00761950">
              <w:rPr>
                <w:color w:val="000000"/>
                <w:lang w:val="uk-UA"/>
              </w:rPr>
              <w:t xml:space="preserve"> від </w:t>
            </w:r>
            <w:r>
              <w:rPr>
                <w:color w:val="000000"/>
                <w:lang w:val="uk-UA"/>
              </w:rPr>
              <w:t xml:space="preserve"> </w:t>
            </w:r>
            <w:r w:rsidR="00DF2622">
              <w:rPr>
                <w:color w:val="000000"/>
                <w:lang w:val="uk-UA"/>
              </w:rPr>
              <w:t xml:space="preserve">24.01.2013 </w:t>
            </w:r>
            <w:r>
              <w:rPr>
                <w:color w:val="000000"/>
                <w:lang w:val="uk-UA"/>
              </w:rPr>
              <w:t>«Про</w:t>
            </w:r>
            <w:r w:rsidR="00DF2622">
              <w:rPr>
                <w:color w:val="000000"/>
                <w:lang w:val="uk-UA"/>
              </w:rPr>
              <w:t xml:space="preserve"> затвердження «Порядку проведення земельних торгів по продажу земельних ділянок або прав на них, розпорядження якими здійснює </w:t>
            </w:r>
            <w:proofErr w:type="spellStart"/>
            <w:r w:rsidR="00DF2622">
              <w:rPr>
                <w:color w:val="000000"/>
                <w:lang w:val="uk-UA"/>
              </w:rPr>
              <w:t>Сєвєродонецька</w:t>
            </w:r>
            <w:proofErr w:type="spellEnd"/>
            <w:r w:rsidR="00DF2622">
              <w:rPr>
                <w:color w:val="000000"/>
                <w:lang w:val="uk-UA"/>
              </w:rPr>
              <w:t xml:space="preserve"> міська рада</w:t>
            </w:r>
            <w:r>
              <w:rPr>
                <w:color w:val="000000"/>
                <w:lang w:val="uk-UA"/>
              </w:rPr>
              <w:t>»</w:t>
            </w:r>
          </w:p>
          <w:p w:rsidR="00E716B9" w:rsidRDefault="00E716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B959F5" w:rsidRDefault="00B959F5" w:rsidP="00B959F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Розглянувши </w:t>
      </w:r>
      <w:r w:rsidR="00D13834">
        <w:rPr>
          <w:lang w:val="uk-UA"/>
        </w:rPr>
        <w:t xml:space="preserve">матеріали надані Департаментом землеустрою, містобудування та </w:t>
      </w:r>
      <w:r w:rsidR="00A31D1B">
        <w:rPr>
          <w:lang w:val="uk-UA"/>
        </w:rPr>
        <w:t>архітектури</w:t>
      </w:r>
      <w:r>
        <w:rPr>
          <w:lang w:val="uk-UA"/>
        </w:rPr>
        <w:t xml:space="preserve"> </w:t>
      </w:r>
      <w:r w:rsidR="004158DA">
        <w:rPr>
          <w:lang w:val="uk-UA"/>
        </w:rPr>
        <w:t xml:space="preserve">міської ради </w:t>
      </w:r>
      <w:r>
        <w:rPr>
          <w:lang w:val="uk-UA"/>
        </w:rPr>
        <w:t xml:space="preserve">про </w:t>
      </w:r>
      <w:r w:rsidR="00C84FDF">
        <w:rPr>
          <w:lang w:val="uk-UA"/>
        </w:rPr>
        <w:t>визнання таким, що втратило чинність</w:t>
      </w:r>
      <w:r>
        <w:rPr>
          <w:lang w:val="uk-UA"/>
        </w:rPr>
        <w:t xml:space="preserve"> </w:t>
      </w:r>
      <w:r w:rsidR="00A31D1B">
        <w:rPr>
          <w:color w:val="000000"/>
          <w:lang w:val="uk-UA"/>
        </w:rPr>
        <w:t>рішення</w:t>
      </w:r>
      <w:r w:rsidR="004158DA">
        <w:rPr>
          <w:color w:val="000000"/>
          <w:lang w:val="uk-UA"/>
        </w:rPr>
        <w:t xml:space="preserve"> 56-ї (чергової)</w:t>
      </w:r>
      <w:r w:rsidR="00A31D1B">
        <w:rPr>
          <w:color w:val="000000"/>
          <w:lang w:val="uk-UA"/>
        </w:rPr>
        <w:t xml:space="preserve"> сесії </w:t>
      </w:r>
      <w:proofErr w:type="spellStart"/>
      <w:r w:rsidR="00A31D1B">
        <w:rPr>
          <w:color w:val="000000"/>
          <w:lang w:val="uk-UA"/>
        </w:rPr>
        <w:t>Сєвєродонецької</w:t>
      </w:r>
      <w:proofErr w:type="spellEnd"/>
      <w:r w:rsidR="00A31D1B">
        <w:rPr>
          <w:color w:val="000000"/>
          <w:lang w:val="uk-UA"/>
        </w:rPr>
        <w:t xml:space="preserve"> міської ради шостого скликання № 2429 від  24.01.2013 «Про затвердження «Порядку проведення земельних торгів по продажу земельних ділянок або прав на них, розпорядження якими здійснює </w:t>
      </w:r>
      <w:proofErr w:type="spellStart"/>
      <w:r w:rsidR="00A31D1B">
        <w:rPr>
          <w:color w:val="000000"/>
          <w:lang w:val="uk-UA"/>
        </w:rPr>
        <w:t>Сєвєродонецька</w:t>
      </w:r>
      <w:proofErr w:type="spellEnd"/>
      <w:r w:rsidR="00A31D1B">
        <w:rPr>
          <w:color w:val="000000"/>
          <w:lang w:val="uk-UA"/>
        </w:rPr>
        <w:t xml:space="preserve"> міська рада» зі змінами</w:t>
      </w:r>
      <w:r w:rsidR="001A20E0">
        <w:rPr>
          <w:color w:val="000000"/>
          <w:lang w:val="uk-UA"/>
        </w:rPr>
        <w:t xml:space="preserve">, </w:t>
      </w:r>
      <w:r w:rsidR="004158DA">
        <w:rPr>
          <w:color w:val="000000"/>
          <w:lang w:val="uk-UA"/>
        </w:rPr>
        <w:t xml:space="preserve">враховуючи </w:t>
      </w:r>
      <w:r w:rsidR="00A31D1B">
        <w:rPr>
          <w:color w:val="000000"/>
          <w:lang w:val="uk-UA"/>
        </w:rPr>
        <w:t xml:space="preserve"> недоцільніст</w:t>
      </w:r>
      <w:r w:rsidR="004158DA">
        <w:rPr>
          <w:color w:val="000000"/>
          <w:lang w:val="uk-UA"/>
        </w:rPr>
        <w:t>ь</w:t>
      </w:r>
      <w:r w:rsidR="00A31D1B">
        <w:rPr>
          <w:color w:val="000000"/>
          <w:lang w:val="uk-UA"/>
        </w:rPr>
        <w:t xml:space="preserve"> дії </w:t>
      </w:r>
      <w:r w:rsidR="004158DA">
        <w:rPr>
          <w:color w:val="000000"/>
          <w:lang w:val="uk-UA"/>
        </w:rPr>
        <w:t xml:space="preserve">даного </w:t>
      </w:r>
      <w:r w:rsidR="00A31D1B">
        <w:rPr>
          <w:color w:val="000000"/>
          <w:lang w:val="uk-UA"/>
        </w:rPr>
        <w:t>рішення міської ради,</w:t>
      </w:r>
      <w:r w:rsidR="004158DA">
        <w:rPr>
          <w:color w:val="000000"/>
          <w:lang w:val="uk-UA"/>
        </w:rPr>
        <w:t xml:space="preserve"> у зв’язку з численними змінами у законодавстві,</w:t>
      </w:r>
      <w:r w:rsidR="00A31D1B">
        <w:rPr>
          <w:color w:val="000000"/>
          <w:lang w:val="uk-UA"/>
        </w:rPr>
        <w:t xml:space="preserve"> </w:t>
      </w:r>
      <w:r w:rsidR="00924920">
        <w:rPr>
          <w:color w:val="000000"/>
          <w:lang w:val="uk-UA"/>
        </w:rPr>
        <w:t>згідно з пропозиціями</w:t>
      </w:r>
      <w:r>
        <w:rPr>
          <w:color w:val="000000"/>
          <w:lang w:val="uk-UA"/>
        </w:rPr>
        <w:t xml:space="preserve">  постійної комісії</w:t>
      </w:r>
      <w:r w:rsidR="00C63D3B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 та розвитку селищ (протокол</w:t>
      </w:r>
      <w:r w:rsidR="0092492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№ </w:t>
      </w:r>
      <w:r w:rsidR="006E31E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від</w:t>
      </w:r>
      <w:r w:rsidR="004158DA"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>201</w:t>
      </w:r>
      <w:r w:rsidR="006E31E7">
        <w:rPr>
          <w:color w:val="000000"/>
          <w:lang w:val="uk-UA"/>
        </w:rPr>
        <w:t>9</w:t>
      </w:r>
      <w:r>
        <w:rPr>
          <w:color w:val="000000"/>
          <w:lang w:val="uk-UA"/>
        </w:rPr>
        <w:t xml:space="preserve">), </w:t>
      </w:r>
      <w:r>
        <w:rPr>
          <w:lang w:val="uk-UA"/>
        </w:rPr>
        <w:t>відповідно до стат</w:t>
      </w:r>
      <w:r w:rsidR="00A31D1B">
        <w:rPr>
          <w:lang w:val="uk-UA"/>
        </w:rPr>
        <w:t>ей</w:t>
      </w:r>
      <w:r>
        <w:rPr>
          <w:lang w:val="uk-UA"/>
        </w:rPr>
        <w:t xml:space="preserve"> 12</w:t>
      </w:r>
      <w:r w:rsidR="00A31D1B">
        <w:rPr>
          <w:lang w:val="uk-UA"/>
        </w:rPr>
        <w:t>, 134 - 139</w:t>
      </w:r>
      <w:r>
        <w:rPr>
          <w:lang w:val="uk-UA"/>
        </w:rPr>
        <w:t xml:space="preserve"> Земельного кодексу України, керуючись пунктом 34 частини першої статті 26, частиною першою статті </w:t>
      </w:r>
      <w:r w:rsidR="00C63D3B">
        <w:rPr>
          <w:lang w:val="uk-UA"/>
        </w:rPr>
        <w:t xml:space="preserve"> </w:t>
      </w:r>
      <w:r>
        <w:rPr>
          <w:lang w:val="uk-UA"/>
        </w:rPr>
        <w:t xml:space="preserve">59 Закону України «Про місцеве самоврядування в Україні», </w:t>
      </w:r>
      <w:r>
        <w:rPr>
          <w:color w:val="000000"/>
          <w:lang w:val="uk-UA"/>
        </w:rPr>
        <w:t>міська рада</w:t>
      </w:r>
    </w:p>
    <w:p w:rsidR="00B959F5" w:rsidRDefault="00B959F5" w:rsidP="00B959F5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B959F5" w:rsidRDefault="00B959F5" w:rsidP="00B959F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 w:rsidR="006402A5">
        <w:rPr>
          <w:lang w:val="uk-UA"/>
        </w:rPr>
        <w:t xml:space="preserve">  </w:t>
      </w:r>
      <w:r>
        <w:rPr>
          <w:b/>
          <w:bCs/>
          <w:lang w:val="uk-UA"/>
        </w:rPr>
        <w:t xml:space="preserve">ВИРІШИЛА:     </w:t>
      </w:r>
    </w:p>
    <w:p w:rsidR="00B959F5" w:rsidRDefault="00B959F5" w:rsidP="00B959F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EE006D" w:rsidRDefault="00EE006D" w:rsidP="00B45697">
      <w:pPr>
        <w:widowControl w:val="0"/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="00B959F5">
        <w:rPr>
          <w:color w:val="000000"/>
          <w:lang w:val="uk-UA"/>
        </w:rPr>
        <w:t xml:space="preserve">1. Визнати таким, що втратило </w:t>
      </w:r>
      <w:r>
        <w:rPr>
          <w:color w:val="000000"/>
          <w:lang w:val="uk-UA"/>
        </w:rPr>
        <w:t xml:space="preserve">чинність </w:t>
      </w:r>
      <w:r w:rsidR="00A31D1B">
        <w:rPr>
          <w:color w:val="000000"/>
          <w:lang w:val="uk-UA"/>
        </w:rPr>
        <w:t xml:space="preserve">рішення </w:t>
      </w:r>
      <w:r w:rsidR="004158DA">
        <w:rPr>
          <w:color w:val="000000"/>
          <w:lang w:val="uk-UA"/>
        </w:rPr>
        <w:t xml:space="preserve">56-ї (чергової) </w:t>
      </w:r>
      <w:r w:rsidR="00A31D1B">
        <w:rPr>
          <w:color w:val="000000"/>
          <w:lang w:val="uk-UA"/>
        </w:rPr>
        <w:t xml:space="preserve">сесії </w:t>
      </w:r>
      <w:proofErr w:type="spellStart"/>
      <w:r w:rsidR="00A31D1B">
        <w:rPr>
          <w:color w:val="000000"/>
          <w:lang w:val="uk-UA"/>
        </w:rPr>
        <w:t>Сєвєродонецької</w:t>
      </w:r>
      <w:proofErr w:type="spellEnd"/>
      <w:r w:rsidR="00A31D1B">
        <w:rPr>
          <w:color w:val="000000"/>
          <w:lang w:val="uk-UA"/>
        </w:rPr>
        <w:t xml:space="preserve"> міської ради шостого скликання № 2429 від  24.01.2013 «Про затвердження «Порядку проведення земельних торгів по продажу земельних ділянок або прав на них, розпорядження якими здійснює </w:t>
      </w:r>
      <w:proofErr w:type="spellStart"/>
      <w:r w:rsidR="00A31D1B">
        <w:rPr>
          <w:color w:val="000000"/>
          <w:lang w:val="uk-UA"/>
        </w:rPr>
        <w:t>Сєвєродонецька</w:t>
      </w:r>
      <w:proofErr w:type="spellEnd"/>
      <w:r w:rsidR="00A31D1B">
        <w:rPr>
          <w:color w:val="000000"/>
          <w:lang w:val="uk-UA"/>
        </w:rPr>
        <w:t xml:space="preserve"> міська рада».</w:t>
      </w:r>
    </w:p>
    <w:p w:rsidR="00B959F5" w:rsidRDefault="00B9516A" w:rsidP="00B959F5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B959F5">
        <w:rPr>
          <w:color w:val="000000"/>
          <w:lang w:val="uk-UA"/>
        </w:rPr>
        <w:t>2.  Дане рішення підлягає оприлюдненню.</w:t>
      </w:r>
    </w:p>
    <w:p w:rsidR="00B959F5" w:rsidRDefault="00B9516A" w:rsidP="00B9516A">
      <w:pPr>
        <w:widowControl w:val="0"/>
        <w:autoSpaceDE w:val="0"/>
        <w:autoSpaceDN w:val="0"/>
        <w:adjustRightInd w:val="0"/>
        <w:ind w:left="180" w:firstLine="10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B959F5">
        <w:rPr>
          <w:color w:val="000000"/>
          <w:lang w:val="uk-UA"/>
        </w:rPr>
        <w:t>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716B9" w:rsidRDefault="00E716B9" w:rsidP="00E716B9">
      <w:pPr>
        <w:widowControl w:val="0"/>
        <w:tabs>
          <w:tab w:val="left" w:pos="360"/>
        </w:tabs>
        <w:ind w:left="180"/>
        <w:jc w:val="both"/>
        <w:rPr>
          <w:lang w:val="uk-UA"/>
        </w:rPr>
      </w:pPr>
    </w:p>
    <w:p w:rsidR="004158DA" w:rsidRPr="0034442D" w:rsidRDefault="004158DA" w:rsidP="004158DA">
      <w:pPr>
        <w:widowControl w:val="0"/>
        <w:ind w:right="-180" w:firstLine="284"/>
        <w:rPr>
          <w:b/>
          <w:color w:val="000000"/>
          <w:lang w:val="uk-UA"/>
        </w:rPr>
      </w:pPr>
      <w:r w:rsidRPr="0034442D">
        <w:rPr>
          <w:b/>
          <w:color w:val="000000"/>
          <w:lang w:val="uk-UA"/>
        </w:rPr>
        <w:t>Секретар міської ради,</w:t>
      </w:r>
    </w:p>
    <w:p w:rsidR="004158DA" w:rsidRPr="0034442D" w:rsidRDefault="004158DA" w:rsidP="004158DA">
      <w:pPr>
        <w:widowControl w:val="0"/>
        <w:ind w:left="284"/>
        <w:jc w:val="both"/>
        <w:rPr>
          <w:b/>
          <w:bCs/>
          <w:lang w:val="uk-UA"/>
        </w:rPr>
      </w:pPr>
      <w:proofErr w:type="spellStart"/>
      <w:r w:rsidRPr="0034442D">
        <w:rPr>
          <w:b/>
          <w:color w:val="000000"/>
          <w:lang w:val="uk-UA"/>
        </w:rPr>
        <w:t>в.о</w:t>
      </w:r>
      <w:proofErr w:type="spellEnd"/>
      <w:r w:rsidRPr="0034442D">
        <w:rPr>
          <w:b/>
          <w:color w:val="000000"/>
          <w:lang w:val="uk-UA"/>
        </w:rPr>
        <w:t>. міського голови</w:t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  <w:t>В.Ткачук</w:t>
      </w:r>
    </w:p>
    <w:p w:rsidR="004158DA" w:rsidRDefault="004158DA" w:rsidP="004158DA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sectPr w:rsidR="004158DA" w:rsidSect="004158DA">
      <w:pgSz w:w="11906" w:h="16838"/>
      <w:pgMar w:top="360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B959F5"/>
    <w:rsid w:val="00052572"/>
    <w:rsid w:val="001A20E0"/>
    <w:rsid w:val="001E1A80"/>
    <w:rsid w:val="001F0659"/>
    <w:rsid w:val="00345897"/>
    <w:rsid w:val="004158DA"/>
    <w:rsid w:val="00425414"/>
    <w:rsid w:val="00430E34"/>
    <w:rsid w:val="0045609D"/>
    <w:rsid w:val="00464CA5"/>
    <w:rsid w:val="006402A5"/>
    <w:rsid w:val="00663EF1"/>
    <w:rsid w:val="006765C0"/>
    <w:rsid w:val="00694B17"/>
    <w:rsid w:val="006E31E7"/>
    <w:rsid w:val="006F307E"/>
    <w:rsid w:val="00744E67"/>
    <w:rsid w:val="00751E50"/>
    <w:rsid w:val="00761950"/>
    <w:rsid w:val="00775D81"/>
    <w:rsid w:val="00791B83"/>
    <w:rsid w:val="00924920"/>
    <w:rsid w:val="00A31D1B"/>
    <w:rsid w:val="00AA205A"/>
    <w:rsid w:val="00AC3CF6"/>
    <w:rsid w:val="00B45697"/>
    <w:rsid w:val="00B9516A"/>
    <w:rsid w:val="00B959F5"/>
    <w:rsid w:val="00BD1B68"/>
    <w:rsid w:val="00C07484"/>
    <w:rsid w:val="00C63D3B"/>
    <w:rsid w:val="00C84FDF"/>
    <w:rsid w:val="00D13834"/>
    <w:rsid w:val="00D2297D"/>
    <w:rsid w:val="00D94E00"/>
    <w:rsid w:val="00DF2622"/>
    <w:rsid w:val="00E716B9"/>
    <w:rsid w:val="00EE006D"/>
    <w:rsid w:val="00FF3E64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9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59F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959F5"/>
    <w:rPr>
      <w:b/>
      <w:bCs/>
      <w:sz w:val="26"/>
      <w:szCs w:val="26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6</cp:revision>
  <cp:lastPrinted>2019-03-18T13:34:00Z</cp:lastPrinted>
  <dcterms:created xsi:type="dcterms:W3CDTF">2019-09-03T08:27:00Z</dcterms:created>
  <dcterms:modified xsi:type="dcterms:W3CDTF">2019-09-09T06:53:00Z</dcterms:modified>
</cp:coreProperties>
</file>