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155D55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300DF1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155D55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46B22">
              <w:rPr>
                <w:color w:val="auto"/>
              </w:rPr>
              <w:t>4412900000060300005</w:t>
            </w:r>
            <w:r w:rsidRPr="00697FEC">
              <w:rPr>
                <w:color w:val="auto"/>
              </w:rPr>
              <w:t xml:space="preserve"> від </w:t>
            </w:r>
            <w:r w:rsidR="00446B22">
              <w:rPr>
                <w:color w:val="auto"/>
              </w:rPr>
              <w:t>24</w:t>
            </w:r>
            <w:r w:rsidRPr="008D2D6E">
              <w:rPr>
                <w:color w:val="auto"/>
              </w:rPr>
              <w:t>.</w:t>
            </w:r>
            <w:r w:rsidR="00446B22">
              <w:rPr>
                <w:color w:val="auto"/>
              </w:rPr>
              <w:t>09</w:t>
            </w:r>
            <w:r w:rsidRPr="008D2D6E">
              <w:rPr>
                <w:color w:val="auto"/>
              </w:rPr>
              <w:t>.201</w:t>
            </w:r>
            <w:r w:rsidR="00446B22">
              <w:rPr>
                <w:color w:val="auto"/>
              </w:rPr>
              <w:t>5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300DF1">
              <w:rPr>
                <w:color w:val="auto"/>
              </w:rPr>
              <w:t>Усова Д.Г.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300DF1">
        <w:t>Усова Д.Г.</w:t>
      </w:r>
      <w:r w:rsidRPr="00697FEC">
        <w:t xml:space="preserve"> (вх. № </w:t>
      </w:r>
      <w:r w:rsidR="00403AFA">
        <w:t>48</w:t>
      </w:r>
      <w:r w:rsidR="00300DF1">
        <w:t>421</w:t>
      </w:r>
      <w:r w:rsidRPr="00697FEC">
        <w:t xml:space="preserve"> від </w:t>
      </w:r>
      <w:r w:rsidR="00300DF1">
        <w:t>13</w:t>
      </w:r>
      <w:r w:rsidRPr="00697FEC">
        <w:rPr>
          <w:rStyle w:val="29pt"/>
          <w:b w:val="0"/>
          <w:sz w:val="24"/>
          <w:szCs w:val="24"/>
        </w:rPr>
        <w:t>.</w:t>
      </w:r>
      <w:r w:rsidR="00403AFA">
        <w:rPr>
          <w:rStyle w:val="29pt"/>
          <w:b w:val="0"/>
          <w:sz w:val="24"/>
          <w:szCs w:val="24"/>
        </w:rPr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</w:t>
      </w:r>
      <w:r w:rsidR="00300DF1">
        <w:rPr>
          <w:color w:val="auto"/>
        </w:rPr>
        <w:t>441290000006030005</w:t>
      </w:r>
      <w:r w:rsidR="00403AFA" w:rsidRPr="00697FEC">
        <w:rPr>
          <w:color w:val="auto"/>
        </w:rPr>
        <w:t xml:space="preserve"> від </w:t>
      </w:r>
      <w:r w:rsidR="00300DF1">
        <w:rPr>
          <w:color w:val="auto"/>
        </w:rPr>
        <w:t>24</w:t>
      </w:r>
      <w:r w:rsidR="00403AFA" w:rsidRPr="008D2D6E">
        <w:rPr>
          <w:color w:val="auto"/>
        </w:rPr>
        <w:t>.</w:t>
      </w:r>
      <w:r w:rsidR="00300DF1">
        <w:rPr>
          <w:color w:val="auto"/>
        </w:rPr>
        <w:t>09</w:t>
      </w:r>
      <w:r w:rsidR="00403AFA" w:rsidRPr="008D2D6E">
        <w:rPr>
          <w:color w:val="auto"/>
        </w:rPr>
        <w:t>.201</w:t>
      </w:r>
      <w:r w:rsidR="00300DF1">
        <w:rPr>
          <w:color w:val="auto"/>
        </w:rPr>
        <w:t>5</w:t>
      </w:r>
      <w:r w:rsidR="006A6F4D">
        <w:t xml:space="preserve">, </w:t>
      </w:r>
      <w:r w:rsidRPr="00697FEC">
        <w:t>у зв’язку з переходом</w:t>
      </w:r>
      <w:r w:rsidR="00300DF1">
        <w:t xml:space="preserve">07.11.2019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</w:t>
      </w:r>
      <w:r w:rsidR="00300DF1">
        <w:t xml:space="preserve">договором дарування боксу, серія та номер: 1514, виданий 07.11.2019 та </w:t>
      </w:r>
      <w:r w:rsidR="00403AFA">
        <w:t>Інформацією з Державного реєстру речових прав на нерухоме майно</w:t>
      </w:r>
      <w:r w:rsidRPr="00697FEC">
        <w:t xml:space="preserve"> (</w:t>
      </w:r>
      <w:r w:rsidR="00403AFA">
        <w:t>номер інформаційної довідки</w:t>
      </w:r>
      <w:r w:rsidR="00300DF1">
        <w:t>188957017</w:t>
      </w:r>
      <w:r w:rsidRPr="00697FEC">
        <w:t xml:space="preserve"> від </w:t>
      </w:r>
      <w:r w:rsidR="00403AFA">
        <w:t>23</w:t>
      </w:r>
      <w:r w:rsidRPr="00697FEC">
        <w:t>.</w:t>
      </w:r>
      <w:r w:rsidR="00403AFA">
        <w:t>06</w:t>
      </w:r>
      <w:r w:rsidRPr="00697FEC">
        <w:t>.201</w:t>
      </w:r>
      <w:r w:rsidR="00403AFA"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155D55">
        <w:t xml:space="preserve"> </w:t>
      </w:r>
      <w:r w:rsidR="00BC5692" w:rsidRPr="00697FEC">
        <w:t xml:space="preserve">право оренди </w:t>
      </w:r>
      <w:r w:rsidR="00300DF1">
        <w:t>Шабатька Олександра Олексійовича</w:t>
      </w:r>
      <w:r w:rsidR="00155D55">
        <w:t xml:space="preserve"> </w:t>
      </w:r>
      <w:r w:rsidR="00397727" w:rsidRPr="00697FEC">
        <w:t>на земельну ділянку кадастровий №</w:t>
      </w:r>
      <w:r w:rsidR="00403AFA">
        <w:t> </w:t>
      </w:r>
      <w:r w:rsidR="00397727" w:rsidRPr="00697FEC">
        <w:t>4412900000:0</w:t>
      </w:r>
      <w:r w:rsidR="00300DF1">
        <w:t>6</w:t>
      </w:r>
      <w:r w:rsidR="00397727" w:rsidRPr="00697FEC">
        <w:t>:0</w:t>
      </w:r>
      <w:r w:rsidR="00300DF1">
        <w:t>30</w:t>
      </w:r>
      <w:r w:rsidR="00397727" w:rsidRPr="00697FEC">
        <w:t>:0</w:t>
      </w:r>
      <w:r w:rsidR="006C0D1E">
        <w:t>0</w:t>
      </w:r>
      <w:r w:rsidR="00300DF1">
        <w:t>05</w:t>
      </w:r>
      <w:r w:rsidR="00397727" w:rsidRPr="00697FEC">
        <w:t>, площею 0,0</w:t>
      </w:r>
      <w:r w:rsidR="0089379B">
        <w:t>0</w:t>
      </w:r>
      <w:r w:rsidR="00300DF1">
        <w:t>50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155D55">
        <w:t xml:space="preserve">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</w:t>
      </w:r>
      <w:r w:rsidR="00300DF1">
        <w:rPr>
          <w:color w:val="auto"/>
        </w:rPr>
        <w:t>4412900000060300005</w:t>
      </w:r>
      <w:r w:rsidR="00403AFA" w:rsidRPr="00697FEC">
        <w:rPr>
          <w:color w:val="auto"/>
        </w:rPr>
        <w:t xml:space="preserve"> від </w:t>
      </w:r>
      <w:r w:rsidR="00300DF1">
        <w:rPr>
          <w:color w:val="auto"/>
        </w:rPr>
        <w:t>24</w:t>
      </w:r>
      <w:r w:rsidR="00403AFA" w:rsidRPr="008D2D6E">
        <w:rPr>
          <w:color w:val="auto"/>
        </w:rPr>
        <w:t>.</w:t>
      </w:r>
      <w:r w:rsidR="00300DF1">
        <w:rPr>
          <w:color w:val="auto"/>
        </w:rPr>
        <w:t>09</w:t>
      </w:r>
      <w:r w:rsidR="00403AFA" w:rsidRPr="008D2D6E">
        <w:rPr>
          <w:color w:val="auto"/>
        </w:rPr>
        <w:t>.201</w:t>
      </w:r>
      <w:r w:rsidR="00300DF1">
        <w:rPr>
          <w:color w:val="auto"/>
        </w:rPr>
        <w:t>5</w:t>
      </w:r>
      <w:r w:rsidR="0061597C" w:rsidRPr="00697FEC">
        <w:t xml:space="preserve">, </w:t>
      </w:r>
      <w:r w:rsidR="0089379B">
        <w:t xml:space="preserve">надану </w:t>
      </w:r>
      <w:r w:rsidR="004A23E4">
        <w:t xml:space="preserve">під </w:t>
      </w:r>
      <w:r w:rsidR="00300DF1">
        <w:t>бокс № 3</w:t>
      </w:r>
      <w:r w:rsidR="004A23E4">
        <w:t xml:space="preserve">, </w:t>
      </w:r>
      <w:r w:rsidR="00397727" w:rsidRPr="00697FEC">
        <w:t xml:space="preserve">за адресою: </w:t>
      </w:r>
      <w:r w:rsidR="004A23E4">
        <w:t xml:space="preserve">Луганська область, </w:t>
      </w:r>
      <w:r w:rsidR="00397727" w:rsidRPr="00697FEC">
        <w:t>м. Сєвєродонецьк,</w:t>
      </w:r>
      <w:r w:rsidR="00300DF1">
        <w:t>72 квартал,</w:t>
      </w:r>
      <w:r w:rsidR="00397727" w:rsidRPr="00697FEC">
        <w:t xml:space="preserve"> з дати</w:t>
      </w:r>
      <w:r w:rsidR="00300DF1">
        <w:t xml:space="preserve"> переходу</w:t>
      </w:r>
      <w:r w:rsidR="00155D55">
        <w:t xml:space="preserve"> </w:t>
      </w:r>
      <w:r w:rsidR="00300DF1" w:rsidRPr="00697FEC">
        <w:t>права власності на об’єкт нерухомості</w:t>
      </w:r>
      <w:r w:rsidR="00300DF1">
        <w:t xml:space="preserve"> до гр. Усова Дмитра Ігоровича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C44DD9">
        <w:t>Усова Дмитра Ігоровича</w:t>
      </w:r>
      <w:r w:rsidR="00155D55">
        <w:t xml:space="preserve"> </w:t>
      </w:r>
      <w:r w:rsidR="00C44DD9" w:rsidRPr="00697FEC">
        <w:t>з дати переходу права власності на об’єкт нерухомості, як</w:t>
      </w:r>
      <w:r w:rsidR="00C44DD9">
        <w:t>ий</w:t>
      </w:r>
      <w:r w:rsidR="00C44DD9" w:rsidRPr="00697FEC">
        <w:t xml:space="preserve"> розташован</w:t>
      </w:r>
      <w:r w:rsidR="00C44DD9">
        <w:t>ий</w:t>
      </w:r>
      <w:r w:rsidR="00C44DD9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C44DD9">
        <w:rPr>
          <w:color w:val="auto"/>
        </w:rPr>
        <w:t>Усову Дмитру Ігоровичу</w:t>
      </w:r>
      <w:r w:rsidR="00155D55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C44DD9" w:rsidRPr="00697FEC">
        <w:rPr>
          <w:color w:val="auto"/>
        </w:rPr>
        <w:t>№</w:t>
      </w:r>
      <w:r w:rsidR="00C44DD9">
        <w:rPr>
          <w:color w:val="auto"/>
        </w:rPr>
        <w:t> 4412900000060300005</w:t>
      </w:r>
      <w:r w:rsidR="00C44DD9" w:rsidRPr="00697FEC">
        <w:rPr>
          <w:color w:val="auto"/>
        </w:rPr>
        <w:t xml:space="preserve"> від </w:t>
      </w:r>
      <w:r w:rsidR="00C44DD9">
        <w:rPr>
          <w:color w:val="auto"/>
        </w:rPr>
        <w:t>24</w:t>
      </w:r>
      <w:r w:rsidR="00C44DD9" w:rsidRPr="008D2D6E">
        <w:rPr>
          <w:color w:val="auto"/>
        </w:rPr>
        <w:t>.</w:t>
      </w:r>
      <w:r w:rsidR="00C44DD9">
        <w:rPr>
          <w:color w:val="auto"/>
        </w:rPr>
        <w:t>09</w:t>
      </w:r>
      <w:r w:rsidR="00C44DD9" w:rsidRPr="008D2D6E">
        <w:rPr>
          <w:color w:val="auto"/>
        </w:rPr>
        <w:t>.201</w:t>
      </w:r>
      <w:r w:rsidR="00C44DD9">
        <w:rPr>
          <w:color w:val="auto"/>
        </w:rPr>
        <w:t>5</w:t>
      </w:r>
      <w:bookmarkStart w:id="2" w:name="_GoBack"/>
      <w:bookmarkEnd w:id="2"/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1A" w:rsidRDefault="0044091A">
      <w:r>
        <w:separator/>
      </w:r>
    </w:p>
  </w:endnote>
  <w:endnote w:type="continuationSeparator" w:id="1">
    <w:p w:rsidR="0044091A" w:rsidRDefault="0044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1A" w:rsidRDefault="0044091A"/>
  </w:footnote>
  <w:footnote w:type="continuationSeparator" w:id="1">
    <w:p w:rsidR="0044091A" w:rsidRDefault="004409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55D55"/>
    <w:rsid w:val="00170B3E"/>
    <w:rsid w:val="00171E44"/>
    <w:rsid w:val="00293CA2"/>
    <w:rsid w:val="002A200F"/>
    <w:rsid w:val="002F5864"/>
    <w:rsid w:val="00300DF1"/>
    <w:rsid w:val="003517F6"/>
    <w:rsid w:val="0038651B"/>
    <w:rsid w:val="00394B4A"/>
    <w:rsid w:val="00397727"/>
    <w:rsid w:val="00403AFA"/>
    <w:rsid w:val="0044091A"/>
    <w:rsid w:val="00446B22"/>
    <w:rsid w:val="004A23E4"/>
    <w:rsid w:val="005C5C7F"/>
    <w:rsid w:val="0061597C"/>
    <w:rsid w:val="0063186E"/>
    <w:rsid w:val="00641B9A"/>
    <w:rsid w:val="00697FEC"/>
    <w:rsid w:val="006A6F4D"/>
    <w:rsid w:val="006C0D1E"/>
    <w:rsid w:val="006C324B"/>
    <w:rsid w:val="00725422"/>
    <w:rsid w:val="0089379B"/>
    <w:rsid w:val="008D2D6E"/>
    <w:rsid w:val="00975B65"/>
    <w:rsid w:val="009C675A"/>
    <w:rsid w:val="009E2079"/>
    <w:rsid w:val="009F084F"/>
    <w:rsid w:val="00A9611D"/>
    <w:rsid w:val="00B3384D"/>
    <w:rsid w:val="00B856CA"/>
    <w:rsid w:val="00BC5692"/>
    <w:rsid w:val="00BD0069"/>
    <w:rsid w:val="00BE292D"/>
    <w:rsid w:val="00BE3378"/>
    <w:rsid w:val="00C44DD9"/>
    <w:rsid w:val="00C94439"/>
    <w:rsid w:val="00CA00A2"/>
    <w:rsid w:val="00CA4289"/>
    <w:rsid w:val="00D73F87"/>
    <w:rsid w:val="00D917C7"/>
    <w:rsid w:val="00DA6696"/>
    <w:rsid w:val="00EC0C63"/>
    <w:rsid w:val="00F3721D"/>
    <w:rsid w:val="00F46529"/>
    <w:rsid w:val="00F501B4"/>
    <w:rsid w:val="00FB602E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3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37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E3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BE3378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BE3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E3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BE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BE3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BE3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BE3378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BE337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BE3378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BE3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E337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E337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BE3378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BE337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BE3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BE3378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27</cp:revision>
  <cp:lastPrinted>2019-11-13T14:13:00Z</cp:lastPrinted>
  <dcterms:created xsi:type="dcterms:W3CDTF">2019-06-05T11:25:00Z</dcterms:created>
  <dcterms:modified xsi:type="dcterms:W3CDTF">2019-11-21T14:26:00Z</dcterms:modified>
</cp:coreProperties>
</file>