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CD" w:rsidRPr="00EE0AF4" w:rsidRDefault="00EF00B1" w:rsidP="00542FCD">
      <w:pPr>
        <w:shd w:val="clear" w:color="auto" w:fill="FFFFFF"/>
        <w:jc w:val="right"/>
        <w:rPr>
          <w:b/>
          <w:bCs/>
          <w:color w:val="000000"/>
          <w:spacing w:val="7"/>
          <w:sz w:val="24"/>
          <w:szCs w:val="24"/>
          <w:lang w:val="uk-UA"/>
        </w:rPr>
      </w:pPr>
      <w:proofErr w:type="spellStart"/>
      <w:r>
        <w:rPr>
          <w:b/>
          <w:bCs/>
          <w:color w:val="000000"/>
          <w:spacing w:val="7"/>
          <w:sz w:val="24"/>
          <w:szCs w:val="24"/>
          <w:lang w:val="uk-UA"/>
        </w:rPr>
        <w:t>про</w:t>
      </w:r>
      <w:r w:rsidR="007B5C27">
        <w:rPr>
          <w:b/>
          <w:bCs/>
          <w:color w:val="000000"/>
          <w:spacing w:val="7"/>
          <w:sz w:val="24"/>
          <w:szCs w:val="24"/>
          <w:lang w:val="uk-UA"/>
        </w:rPr>
        <w:t>є</w:t>
      </w:r>
      <w:r>
        <w:rPr>
          <w:b/>
          <w:bCs/>
          <w:color w:val="000000"/>
          <w:spacing w:val="7"/>
          <w:sz w:val="24"/>
          <w:szCs w:val="24"/>
          <w:lang w:val="uk-UA"/>
        </w:rPr>
        <w:t>кт</w:t>
      </w:r>
      <w:proofErr w:type="spellEnd"/>
    </w:p>
    <w:p w:rsidR="00542FCD" w:rsidRPr="00EE0AF4" w:rsidRDefault="00542FCD" w:rsidP="00542FCD">
      <w:pPr>
        <w:shd w:val="clear" w:color="auto" w:fill="FFFFFF"/>
        <w:jc w:val="center"/>
        <w:rPr>
          <w:sz w:val="24"/>
          <w:szCs w:val="24"/>
        </w:rPr>
      </w:pPr>
      <w:r w:rsidRPr="00EE0AF4">
        <w:rPr>
          <w:b/>
          <w:bCs/>
          <w:color w:val="000000"/>
          <w:spacing w:val="7"/>
          <w:sz w:val="24"/>
          <w:szCs w:val="24"/>
        </w:rPr>
        <w:t>СЄВЄРОДОНЕЦЬКА МІСЬКА РАДА</w:t>
      </w:r>
    </w:p>
    <w:p w:rsidR="00542FCD" w:rsidRPr="00EE0AF4" w:rsidRDefault="00542FCD" w:rsidP="00542FCD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EE0AF4">
        <w:rPr>
          <w:b/>
          <w:bCs/>
          <w:color w:val="000000"/>
          <w:spacing w:val="-1"/>
          <w:sz w:val="24"/>
          <w:szCs w:val="24"/>
        </w:rPr>
        <w:t>СЬОМОГО СКЛИКАННЯ</w:t>
      </w:r>
    </w:p>
    <w:p w:rsidR="00542FCD" w:rsidRPr="00EE0AF4" w:rsidRDefault="00542FCD" w:rsidP="00542FCD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  <w:lang w:val="uk-UA"/>
        </w:rPr>
      </w:pPr>
    </w:p>
    <w:p w:rsidR="00542FCD" w:rsidRPr="00EE0AF4" w:rsidRDefault="00542FCD" w:rsidP="00542FCD">
      <w:pPr>
        <w:shd w:val="clear" w:color="auto" w:fill="FFFFFF"/>
        <w:jc w:val="center"/>
        <w:rPr>
          <w:color w:val="000000"/>
          <w:spacing w:val="-3"/>
          <w:sz w:val="24"/>
          <w:szCs w:val="24"/>
          <w:lang w:val="uk-UA"/>
        </w:rPr>
      </w:pPr>
      <w:r>
        <w:rPr>
          <w:b/>
          <w:bCs/>
          <w:color w:val="000000"/>
          <w:spacing w:val="-3"/>
          <w:sz w:val="24"/>
          <w:szCs w:val="24"/>
          <w:lang w:val="uk-UA"/>
        </w:rPr>
        <w:t xml:space="preserve">            </w:t>
      </w:r>
      <w:r w:rsidRPr="00EE0AF4">
        <w:rPr>
          <w:b/>
          <w:bCs/>
          <w:color w:val="000000"/>
          <w:spacing w:val="-3"/>
          <w:sz w:val="24"/>
          <w:szCs w:val="24"/>
          <w:lang w:val="uk-UA"/>
        </w:rPr>
        <w:t>(чергова) сесія</w:t>
      </w:r>
    </w:p>
    <w:p w:rsidR="00542FCD" w:rsidRPr="00EE0AF4" w:rsidRDefault="00542FCD" w:rsidP="00542FCD">
      <w:pPr>
        <w:shd w:val="clear" w:color="auto" w:fill="FFFFFF"/>
        <w:jc w:val="center"/>
        <w:rPr>
          <w:sz w:val="24"/>
          <w:szCs w:val="24"/>
          <w:lang w:val="uk-UA"/>
        </w:rPr>
      </w:pPr>
    </w:p>
    <w:p w:rsidR="00542FCD" w:rsidRDefault="00542FCD" w:rsidP="00542FCD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  <w:lang w:val="uk-UA"/>
        </w:rPr>
      </w:pPr>
      <w:r w:rsidRPr="00EE0AF4">
        <w:rPr>
          <w:b/>
          <w:bCs/>
          <w:color w:val="000000"/>
          <w:spacing w:val="-3"/>
          <w:sz w:val="24"/>
          <w:szCs w:val="24"/>
          <w:lang w:val="uk-UA"/>
        </w:rPr>
        <w:t xml:space="preserve">РІШЕННЯ    </w:t>
      </w:r>
      <w:r w:rsidRPr="00EE0AF4">
        <w:rPr>
          <w:b/>
          <w:color w:val="000000"/>
          <w:spacing w:val="-3"/>
          <w:sz w:val="24"/>
          <w:szCs w:val="24"/>
          <w:lang w:val="uk-UA"/>
        </w:rPr>
        <w:t xml:space="preserve">№ </w:t>
      </w:r>
    </w:p>
    <w:p w:rsidR="00CA008E" w:rsidRPr="00EE0AF4" w:rsidRDefault="00CA008E" w:rsidP="00542FCD">
      <w:pPr>
        <w:shd w:val="clear" w:color="auto" w:fill="FFFFFF"/>
        <w:jc w:val="center"/>
        <w:rPr>
          <w:sz w:val="24"/>
          <w:szCs w:val="24"/>
          <w:lang w:val="uk-UA"/>
        </w:rPr>
      </w:pPr>
    </w:p>
    <w:p w:rsidR="00542FCD" w:rsidRPr="00EE0AF4" w:rsidRDefault="00542FCD" w:rsidP="00542FCD">
      <w:pPr>
        <w:shd w:val="clear" w:color="auto" w:fill="FFFFFF"/>
        <w:rPr>
          <w:color w:val="000000"/>
          <w:spacing w:val="-13"/>
          <w:sz w:val="24"/>
          <w:szCs w:val="24"/>
          <w:lang w:val="uk-UA"/>
        </w:rPr>
      </w:pPr>
      <w:r w:rsidRPr="00EE0AF4">
        <w:rPr>
          <w:b/>
          <w:bCs/>
          <w:color w:val="000000"/>
          <w:sz w:val="24"/>
          <w:szCs w:val="24"/>
          <w:lang w:val="uk-UA"/>
        </w:rPr>
        <w:t xml:space="preserve">„___”  __________ 2019 р. </w:t>
      </w:r>
      <w:r w:rsidRPr="00EE0AF4">
        <w:rPr>
          <w:color w:val="000000"/>
          <w:spacing w:val="-13"/>
          <w:sz w:val="24"/>
          <w:szCs w:val="24"/>
          <w:lang w:val="uk-UA"/>
        </w:rPr>
        <w:t xml:space="preserve"> </w:t>
      </w:r>
    </w:p>
    <w:p w:rsidR="00542FCD" w:rsidRPr="00EE0AF4" w:rsidRDefault="00542FCD" w:rsidP="00542FCD">
      <w:pPr>
        <w:shd w:val="clear" w:color="auto" w:fill="FFFFFF"/>
        <w:rPr>
          <w:b/>
          <w:bCs/>
          <w:color w:val="000000"/>
          <w:spacing w:val="-15"/>
          <w:sz w:val="24"/>
          <w:szCs w:val="24"/>
          <w:lang w:val="uk-UA"/>
        </w:rPr>
      </w:pPr>
      <w:r w:rsidRPr="00EE0AF4">
        <w:rPr>
          <w:b/>
          <w:bCs/>
          <w:color w:val="000000"/>
          <w:spacing w:val="-13"/>
          <w:sz w:val="24"/>
          <w:szCs w:val="24"/>
          <w:lang w:val="uk-UA"/>
        </w:rPr>
        <w:t>м</w:t>
      </w:r>
      <w:r w:rsidRPr="00EE0AF4">
        <w:rPr>
          <w:b/>
          <w:bCs/>
          <w:color w:val="000000"/>
          <w:spacing w:val="-15"/>
          <w:sz w:val="24"/>
          <w:szCs w:val="24"/>
          <w:lang w:val="uk-UA"/>
        </w:rPr>
        <w:t xml:space="preserve">.Сєвєродонецьк </w:t>
      </w:r>
    </w:p>
    <w:p w:rsidR="00542FCD" w:rsidRPr="00EE0AF4" w:rsidRDefault="00542FCD" w:rsidP="00542FCD">
      <w:pPr>
        <w:shd w:val="clear" w:color="auto" w:fill="FFFFFF"/>
        <w:ind w:left="34"/>
        <w:rPr>
          <w:b/>
          <w:bCs/>
          <w:color w:val="000000"/>
          <w:spacing w:val="-15"/>
          <w:sz w:val="24"/>
          <w:szCs w:val="24"/>
          <w:lang w:val="uk-UA"/>
        </w:rPr>
      </w:pPr>
      <w:r w:rsidRPr="00EE0AF4">
        <w:rPr>
          <w:b/>
          <w:bCs/>
          <w:color w:val="000000"/>
          <w:spacing w:val="-15"/>
          <w:sz w:val="24"/>
          <w:szCs w:val="24"/>
          <w:lang w:val="uk-UA"/>
        </w:rPr>
        <w:t xml:space="preserve"> </w:t>
      </w:r>
    </w:p>
    <w:p w:rsidR="00542FCD" w:rsidRDefault="00542FCD" w:rsidP="00542FCD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Про </w:t>
      </w:r>
      <w:r w:rsidR="00F46D2B">
        <w:rPr>
          <w:bCs/>
          <w:sz w:val="24"/>
          <w:szCs w:val="24"/>
          <w:lang w:val="uk-UA"/>
        </w:rPr>
        <w:t>визначення</w:t>
      </w:r>
      <w:r>
        <w:rPr>
          <w:bCs/>
          <w:sz w:val="24"/>
          <w:szCs w:val="24"/>
          <w:lang w:val="uk-UA"/>
        </w:rPr>
        <w:t xml:space="preserve"> порядку здійснення </w:t>
      </w:r>
    </w:p>
    <w:p w:rsidR="00542FCD" w:rsidRDefault="00542FCD" w:rsidP="00542FCD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нарахування взаєморозрахунків між</w:t>
      </w:r>
    </w:p>
    <w:p w:rsidR="00542FCD" w:rsidRDefault="00542FCD" w:rsidP="00542FCD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споживача</w:t>
      </w:r>
      <w:r w:rsidR="006D4B4E">
        <w:rPr>
          <w:bCs/>
          <w:sz w:val="24"/>
          <w:szCs w:val="24"/>
          <w:lang w:val="uk-UA"/>
        </w:rPr>
        <w:t>ми</w:t>
      </w:r>
      <w:r>
        <w:rPr>
          <w:bCs/>
          <w:sz w:val="24"/>
          <w:szCs w:val="24"/>
          <w:lang w:val="uk-UA"/>
        </w:rPr>
        <w:t xml:space="preserve"> та комунальними підприємствами</w:t>
      </w:r>
    </w:p>
    <w:p w:rsidR="00542FCD" w:rsidRPr="00EE0AF4" w:rsidRDefault="00542FCD" w:rsidP="00542FCD">
      <w:pPr>
        <w:rPr>
          <w:sz w:val="24"/>
          <w:szCs w:val="24"/>
          <w:lang w:val="uk-UA"/>
        </w:rPr>
      </w:pPr>
    </w:p>
    <w:p w:rsidR="00542FCD" w:rsidRPr="00EE0AF4" w:rsidRDefault="00542FCD" w:rsidP="00F46D2B">
      <w:pPr>
        <w:tabs>
          <w:tab w:val="left" w:pos="2792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метою підвищення якості обслуговування мешканців міста при взаємодії з постачальниками комунальних послуг та створення системи «єдиного вікна» для споживачів комунальних послуг, беручи до уваги рішення №</w:t>
      </w:r>
      <w:r w:rsidR="001F07E6">
        <w:rPr>
          <w:sz w:val="24"/>
          <w:szCs w:val="24"/>
          <w:lang w:val="uk-UA"/>
        </w:rPr>
        <w:t xml:space="preserve"> 4159 від 09.10.2019 р. «Про зміну назви </w:t>
      </w:r>
      <w:proofErr w:type="spellStart"/>
      <w:r w:rsidR="001F07E6">
        <w:rPr>
          <w:sz w:val="24"/>
          <w:szCs w:val="24"/>
          <w:lang w:val="uk-UA"/>
        </w:rPr>
        <w:t>КП</w:t>
      </w:r>
      <w:proofErr w:type="spellEnd"/>
      <w:r w:rsidR="001F07E6">
        <w:rPr>
          <w:sz w:val="24"/>
          <w:szCs w:val="24"/>
          <w:lang w:val="uk-UA"/>
        </w:rPr>
        <w:t xml:space="preserve"> «</w:t>
      </w:r>
      <w:proofErr w:type="spellStart"/>
      <w:r w:rsidR="001F07E6">
        <w:rPr>
          <w:sz w:val="24"/>
          <w:szCs w:val="24"/>
          <w:lang w:val="uk-UA"/>
        </w:rPr>
        <w:t>Сєвєродонецькархпроект</w:t>
      </w:r>
      <w:proofErr w:type="spellEnd"/>
      <w:r w:rsidR="001F07E6">
        <w:rPr>
          <w:sz w:val="24"/>
          <w:szCs w:val="24"/>
          <w:lang w:val="uk-UA"/>
        </w:rPr>
        <w:t xml:space="preserve">» на </w:t>
      </w:r>
      <w:proofErr w:type="spellStart"/>
      <w:r w:rsidR="001F07E6">
        <w:rPr>
          <w:sz w:val="24"/>
          <w:szCs w:val="24"/>
          <w:lang w:val="uk-UA"/>
        </w:rPr>
        <w:t>КП</w:t>
      </w:r>
      <w:proofErr w:type="spellEnd"/>
      <w:r w:rsidR="001F07E6">
        <w:rPr>
          <w:sz w:val="24"/>
          <w:szCs w:val="24"/>
          <w:lang w:val="uk-UA"/>
        </w:rPr>
        <w:t xml:space="preserve"> «</w:t>
      </w:r>
      <w:proofErr w:type="spellStart"/>
      <w:r w:rsidR="001F07E6">
        <w:rPr>
          <w:sz w:val="24"/>
          <w:szCs w:val="24"/>
          <w:lang w:val="uk-UA"/>
        </w:rPr>
        <w:t>Сєвєродонецький</w:t>
      </w:r>
      <w:proofErr w:type="spellEnd"/>
      <w:r w:rsidR="001F07E6">
        <w:rPr>
          <w:sz w:val="24"/>
          <w:szCs w:val="24"/>
          <w:lang w:val="uk-UA"/>
        </w:rPr>
        <w:t xml:space="preserve"> </w:t>
      </w:r>
      <w:proofErr w:type="spellStart"/>
      <w:r w:rsidR="001F07E6">
        <w:rPr>
          <w:sz w:val="24"/>
          <w:szCs w:val="24"/>
          <w:lang w:val="uk-UA"/>
        </w:rPr>
        <w:t>інфоцентр</w:t>
      </w:r>
      <w:proofErr w:type="spellEnd"/>
      <w:r w:rsidR="001F07E6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, керуючись ст. 26, 59 Закону України «Про місцеве самоврядування в Україні», </w:t>
      </w:r>
      <w:r w:rsidRPr="00EE0AF4">
        <w:rPr>
          <w:sz w:val="24"/>
          <w:szCs w:val="24"/>
          <w:lang w:val="uk-UA"/>
        </w:rPr>
        <w:t>Сєвєродонецька міська рада</w:t>
      </w:r>
    </w:p>
    <w:p w:rsidR="00542FCD" w:rsidRPr="00EE0AF4" w:rsidRDefault="00542FCD" w:rsidP="00542FCD">
      <w:pPr>
        <w:ind w:firstLine="720"/>
        <w:jc w:val="both"/>
        <w:rPr>
          <w:sz w:val="24"/>
          <w:szCs w:val="24"/>
          <w:lang w:val="uk-UA"/>
        </w:rPr>
      </w:pPr>
    </w:p>
    <w:p w:rsidR="00542FCD" w:rsidRPr="00EE0AF4" w:rsidRDefault="00542FCD" w:rsidP="00542FCD">
      <w:pPr>
        <w:ind w:firstLine="720"/>
        <w:jc w:val="both"/>
        <w:rPr>
          <w:b/>
          <w:sz w:val="24"/>
          <w:szCs w:val="24"/>
          <w:lang w:val="uk-UA"/>
        </w:rPr>
      </w:pPr>
      <w:r w:rsidRPr="00EE0AF4">
        <w:rPr>
          <w:b/>
          <w:sz w:val="24"/>
          <w:szCs w:val="24"/>
          <w:lang w:val="uk-UA"/>
        </w:rPr>
        <w:t>ВИРІШИЛА:</w:t>
      </w:r>
    </w:p>
    <w:p w:rsidR="00542FCD" w:rsidRDefault="00542FCD" w:rsidP="00542FCD">
      <w:pPr>
        <w:ind w:firstLine="720"/>
        <w:jc w:val="both"/>
        <w:rPr>
          <w:b/>
          <w:sz w:val="24"/>
          <w:szCs w:val="24"/>
          <w:lang w:val="uk-UA"/>
        </w:rPr>
      </w:pPr>
    </w:p>
    <w:p w:rsidR="00542FCD" w:rsidRPr="00542FCD" w:rsidRDefault="00542FCD" w:rsidP="00542FCD">
      <w:pPr>
        <w:spacing w:line="220" w:lineRule="atLeast"/>
        <w:ind w:right="33" w:firstLine="709"/>
        <w:jc w:val="both"/>
        <w:rPr>
          <w:bCs/>
          <w:sz w:val="24"/>
          <w:szCs w:val="24"/>
          <w:lang w:val="uk-UA"/>
        </w:rPr>
      </w:pPr>
      <w:r w:rsidRPr="00711AA7">
        <w:rPr>
          <w:sz w:val="24"/>
          <w:szCs w:val="24"/>
          <w:lang w:val="uk-UA"/>
        </w:rPr>
        <w:t xml:space="preserve">1. </w:t>
      </w:r>
      <w:r w:rsidR="00F46D2B">
        <w:rPr>
          <w:sz w:val="24"/>
          <w:szCs w:val="24"/>
          <w:lang w:val="uk-UA"/>
        </w:rPr>
        <w:t>Визначити</w:t>
      </w:r>
      <w:r>
        <w:rPr>
          <w:sz w:val="24"/>
          <w:szCs w:val="24"/>
          <w:lang w:val="uk-UA"/>
        </w:rPr>
        <w:t xml:space="preserve"> порядок здійснення нарахування взаєморозрахунків між споживачами та комунальними підприємствами: </w:t>
      </w:r>
      <w:proofErr w:type="spellStart"/>
      <w:r>
        <w:rPr>
          <w:sz w:val="24"/>
          <w:szCs w:val="24"/>
          <w:lang w:val="uk-UA"/>
        </w:rPr>
        <w:t>КП</w:t>
      </w:r>
      <w:proofErr w:type="spellEnd"/>
      <w:r>
        <w:rPr>
          <w:sz w:val="24"/>
          <w:szCs w:val="24"/>
          <w:lang w:val="uk-UA"/>
        </w:rPr>
        <w:t xml:space="preserve"> «</w:t>
      </w:r>
      <w:proofErr w:type="spellStart"/>
      <w:r>
        <w:rPr>
          <w:sz w:val="24"/>
          <w:szCs w:val="24"/>
          <w:lang w:val="uk-UA"/>
        </w:rPr>
        <w:t>Житлосервіс</w:t>
      </w:r>
      <w:proofErr w:type="spellEnd"/>
      <w:r>
        <w:rPr>
          <w:sz w:val="24"/>
          <w:szCs w:val="24"/>
          <w:lang w:val="uk-UA"/>
        </w:rPr>
        <w:t xml:space="preserve"> «Світанок», </w:t>
      </w:r>
      <w:proofErr w:type="spellStart"/>
      <w:r>
        <w:rPr>
          <w:sz w:val="24"/>
          <w:szCs w:val="24"/>
          <w:lang w:val="uk-UA"/>
        </w:rPr>
        <w:t>КП</w:t>
      </w:r>
      <w:proofErr w:type="spellEnd"/>
      <w:r>
        <w:rPr>
          <w:sz w:val="24"/>
          <w:szCs w:val="24"/>
          <w:lang w:val="uk-UA"/>
        </w:rPr>
        <w:t xml:space="preserve"> «</w:t>
      </w:r>
      <w:proofErr w:type="spellStart"/>
      <w:r>
        <w:rPr>
          <w:sz w:val="24"/>
          <w:szCs w:val="24"/>
          <w:lang w:val="uk-UA"/>
        </w:rPr>
        <w:t>Сєвєродонецькводоканал</w:t>
      </w:r>
      <w:proofErr w:type="spellEnd"/>
      <w:r>
        <w:rPr>
          <w:sz w:val="24"/>
          <w:szCs w:val="24"/>
          <w:lang w:val="uk-UA"/>
        </w:rPr>
        <w:t xml:space="preserve">», </w:t>
      </w:r>
      <w:proofErr w:type="spellStart"/>
      <w:r>
        <w:rPr>
          <w:sz w:val="24"/>
          <w:szCs w:val="24"/>
          <w:lang w:val="uk-UA"/>
        </w:rPr>
        <w:t>КП</w:t>
      </w:r>
      <w:proofErr w:type="spellEnd"/>
      <w:r>
        <w:rPr>
          <w:sz w:val="24"/>
          <w:szCs w:val="24"/>
          <w:lang w:val="uk-UA"/>
        </w:rPr>
        <w:t xml:space="preserve"> «</w:t>
      </w:r>
      <w:proofErr w:type="spellStart"/>
      <w:r>
        <w:rPr>
          <w:sz w:val="24"/>
          <w:szCs w:val="24"/>
          <w:lang w:val="uk-UA"/>
        </w:rPr>
        <w:t>Сєвєродонецьктеплокумуненерго</w:t>
      </w:r>
      <w:proofErr w:type="spellEnd"/>
      <w:r>
        <w:rPr>
          <w:sz w:val="24"/>
          <w:szCs w:val="24"/>
          <w:lang w:val="uk-UA"/>
        </w:rPr>
        <w:t xml:space="preserve">», </w:t>
      </w:r>
      <w:proofErr w:type="spellStart"/>
      <w:r>
        <w:rPr>
          <w:sz w:val="24"/>
          <w:szCs w:val="24"/>
          <w:lang w:val="uk-UA"/>
        </w:rPr>
        <w:t>КП</w:t>
      </w:r>
      <w:proofErr w:type="spellEnd"/>
      <w:r>
        <w:rPr>
          <w:sz w:val="24"/>
          <w:szCs w:val="24"/>
          <w:lang w:val="uk-UA"/>
        </w:rPr>
        <w:t xml:space="preserve"> «</w:t>
      </w:r>
      <w:proofErr w:type="spellStart"/>
      <w:r>
        <w:rPr>
          <w:sz w:val="24"/>
          <w:szCs w:val="24"/>
          <w:lang w:val="uk-UA"/>
        </w:rPr>
        <w:t>Сєвєродонецьккомунсервіс</w:t>
      </w:r>
      <w:proofErr w:type="spellEnd"/>
      <w:r>
        <w:rPr>
          <w:sz w:val="24"/>
          <w:szCs w:val="24"/>
          <w:lang w:val="uk-UA"/>
        </w:rPr>
        <w:t xml:space="preserve">» шляхом укладання договорів з </w:t>
      </w:r>
      <w:proofErr w:type="spellStart"/>
      <w:r>
        <w:rPr>
          <w:sz w:val="24"/>
          <w:szCs w:val="24"/>
          <w:lang w:val="uk-UA"/>
        </w:rPr>
        <w:t>КП</w:t>
      </w:r>
      <w:proofErr w:type="spellEnd"/>
      <w:r>
        <w:rPr>
          <w:sz w:val="24"/>
          <w:szCs w:val="24"/>
          <w:lang w:val="uk-UA"/>
        </w:rPr>
        <w:t xml:space="preserve"> «</w:t>
      </w:r>
      <w:proofErr w:type="spellStart"/>
      <w:r>
        <w:rPr>
          <w:sz w:val="24"/>
          <w:szCs w:val="24"/>
          <w:lang w:val="uk-UA"/>
        </w:rPr>
        <w:t>Сєвєродонецьк</w:t>
      </w:r>
      <w:r w:rsidR="001F07E6">
        <w:rPr>
          <w:sz w:val="24"/>
          <w:szCs w:val="24"/>
          <w:lang w:val="uk-UA"/>
        </w:rPr>
        <w:t>ий</w:t>
      </w:r>
      <w:proofErr w:type="spellEnd"/>
      <w:r w:rsidR="001F07E6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інфоцентр</w:t>
      </w:r>
      <w:proofErr w:type="spellEnd"/>
      <w:r>
        <w:rPr>
          <w:sz w:val="24"/>
          <w:szCs w:val="24"/>
          <w:lang w:val="uk-UA"/>
        </w:rPr>
        <w:t xml:space="preserve">» на здійснення облікових та </w:t>
      </w:r>
      <w:proofErr w:type="spellStart"/>
      <w:r>
        <w:rPr>
          <w:sz w:val="24"/>
          <w:szCs w:val="24"/>
          <w:lang w:val="uk-UA"/>
        </w:rPr>
        <w:t>розрахунково-клірінгових</w:t>
      </w:r>
      <w:proofErr w:type="spellEnd"/>
      <w:r>
        <w:rPr>
          <w:sz w:val="24"/>
          <w:szCs w:val="24"/>
          <w:lang w:val="uk-UA"/>
        </w:rPr>
        <w:t xml:space="preserve"> операцій між виробниками, виконавцями та споживачами комунальних послуг.</w:t>
      </w:r>
    </w:p>
    <w:p w:rsidR="00542FCD" w:rsidRDefault="00542FCD" w:rsidP="00542FCD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EE0AF4">
        <w:rPr>
          <w:sz w:val="24"/>
          <w:szCs w:val="24"/>
          <w:lang w:val="uk-UA"/>
        </w:rPr>
        <w:t>. Рішення підлягає оприлюдненню</w:t>
      </w:r>
      <w:r w:rsidRPr="004F2253">
        <w:rPr>
          <w:sz w:val="24"/>
          <w:szCs w:val="24"/>
          <w:lang w:val="uk-UA"/>
        </w:rPr>
        <w:t>.</w:t>
      </w:r>
    </w:p>
    <w:p w:rsidR="006D4B4E" w:rsidRPr="006D4B4E" w:rsidRDefault="006D4B4E" w:rsidP="006D4B4E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</w:t>
      </w:r>
      <w:r w:rsidR="00542FCD" w:rsidRPr="00EE0AF4">
        <w:rPr>
          <w:sz w:val="24"/>
          <w:szCs w:val="24"/>
          <w:lang w:val="uk-UA"/>
        </w:rPr>
        <w:t>Контроль</w:t>
      </w:r>
      <w:r w:rsidR="00542FCD" w:rsidRPr="004F2253">
        <w:rPr>
          <w:sz w:val="24"/>
          <w:szCs w:val="24"/>
          <w:lang w:val="uk-UA"/>
        </w:rPr>
        <w:t xml:space="preserve"> за виконання</w:t>
      </w:r>
      <w:r w:rsidR="00542FCD" w:rsidRPr="00EE0AF4">
        <w:rPr>
          <w:sz w:val="24"/>
          <w:szCs w:val="24"/>
          <w:lang w:val="uk-UA"/>
        </w:rPr>
        <w:t>м</w:t>
      </w:r>
      <w:r w:rsidR="00542FCD" w:rsidRPr="004F2253">
        <w:rPr>
          <w:sz w:val="24"/>
          <w:szCs w:val="24"/>
          <w:lang w:val="uk-UA"/>
        </w:rPr>
        <w:t xml:space="preserve"> </w:t>
      </w:r>
      <w:r w:rsidR="00542FCD" w:rsidRPr="00EE0AF4">
        <w:rPr>
          <w:sz w:val="24"/>
          <w:szCs w:val="24"/>
          <w:lang w:val="uk-UA"/>
        </w:rPr>
        <w:t>даного</w:t>
      </w:r>
      <w:r w:rsidR="00542FCD" w:rsidRPr="004F2253">
        <w:rPr>
          <w:sz w:val="24"/>
          <w:szCs w:val="24"/>
          <w:lang w:val="uk-UA"/>
        </w:rPr>
        <w:t xml:space="preserve"> рішення покласти на </w:t>
      </w:r>
      <w:r>
        <w:rPr>
          <w:sz w:val="24"/>
          <w:szCs w:val="24"/>
          <w:lang w:val="uk-UA"/>
        </w:rPr>
        <w:t xml:space="preserve">постійну </w:t>
      </w:r>
      <w:r w:rsidR="00542FCD" w:rsidRPr="00EE0AF4">
        <w:rPr>
          <w:sz w:val="24"/>
          <w:szCs w:val="24"/>
          <w:lang w:val="uk-UA"/>
        </w:rPr>
        <w:t xml:space="preserve">комісію </w:t>
      </w:r>
      <w:r w:rsidRPr="006D4B4E">
        <w:rPr>
          <w:sz w:val="24"/>
          <w:szCs w:val="24"/>
          <w:lang w:val="uk-UA"/>
        </w:rPr>
        <w:t>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542FCD" w:rsidRPr="004F2253" w:rsidRDefault="00542FCD" w:rsidP="00542FCD">
      <w:pPr>
        <w:ind w:firstLine="851"/>
        <w:jc w:val="both"/>
        <w:rPr>
          <w:sz w:val="24"/>
          <w:szCs w:val="24"/>
          <w:lang w:val="uk-UA"/>
        </w:rPr>
      </w:pPr>
    </w:p>
    <w:p w:rsidR="00542FCD" w:rsidRPr="004F2253" w:rsidRDefault="00542FCD" w:rsidP="00542FCD">
      <w:pPr>
        <w:ind w:firstLine="720"/>
        <w:jc w:val="both"/>
        <w:rPr>
          <w:sz w:val="24"/>
          <w:szCs w:val="24"/>
          <w:lang w:val="uk-UA"/>
        </w:rPr>
      </w:pPr>
    </w:p>
    <w:p w:rsidR="00542FCD" w:rsidRPr="00EE0AF4" w:rsidRDefault="00542FCD" w:rsidP="00542FCD">
      <w:pPr>
        <w:jc w:val="both"/>
        <w:rPr>
          <w:b/>
          <w:sz w:val="24"/>
          <w:szCs w:val="24"/>
          <w:lang w:val="uk-UA"/>
        </w:rPr>
      </w:pPr>
      <w:r w:rsidRPr="00EE0AF4">
        <w:rPr>
          <w:b/>
          <w:sz w:val="24"/>
          <w:szCs w:val="24"/>
          <w:lang w:val="uk-UA"/>
        </w:rPr>
        <w:t>Секретар міської ради,</w:t>
      </w:r>
    </w:p>
    <w:p w:rsidR="00542FCD" w:rsidRPr="00EE0AF4" w:rsidRDefault="00542FCD" w:rsidP="00542FCD">
      <w:pPr>
        <w:jc w:val="both"/>
        <w:rPr>
          <w:b/>
          <w:sz w:val="24"/>
          <w:szCs w:val="24"/>
          <w:lang w:val="uk-UA"/>
        </w:rPr>
      </w:pPr>
      <w:proofErr w:type="spellStart"/>
      <w:r w:rsidRPr="00EE0AF4">
        <w:rPr>
          <w:b/>
          <w:sz w:val="24"/>
          <w:szCs w:val="24"/>
          <w:lang w:val="uk-UA"/>
        </w:rPr>
        <w:t>в</w:t>
      </w:r>
      <w:r w:rsidRPr="004F2253">
        <w:rPr>
          <w:b/>
          <w:sz w:val="24"/>
          <w:szCs w:val="24"/>
          <w:lang w:val="uk-UA"/>
        </w:rPr>
        <w:t>.о</w:t>
      </w:r>
      <w:proofErr w:type="spellEnd"/>
      <w:r w:rsidRPr="004F2253">
        <w:rPr>
          <w:b/>
          <w:sz w:val="24"/>
          <w:szCs w:val="24"/>
          <w:lang w:val="uk-UA"/>
        </w:rPr>
        <w:t>. міського голови</w:t>
      </w:r>
      <w:r w:rsidRPr="004F2253">
        <w:rPr>
          <w:b/>
          <w:sz w:val="24"/>
          <w:szCs w:val="24"/>
          <w:lang w:val="uk-UA"/>
        </w:rPr>
        <w:tab/>
      </w:r>
      <w:r w:rsidRPr="004F2253">
        <w:rPr>
          <w:b/>
          <w:sz w:val="24"/>
          <w:szCs w:val="24"/>
          <w:lang w:val="uk-UA"/>
        </w:rPr>
        <w:tab/>
      </w:r>
      <w:r w:rsidRPr="004F2253">
        <w:rPr>
          <w:b/>
          <w:sz w:val="24"/>
          <w:szCs w:val="24"/>
          <w:lang w:val="uk-UA"/>
        </w:rPr>
        <w:tab/>
      </w:r>
      <w:r w:rsidRPr="004F2253">
        <w:rPr>
          <w:b/>
          <w:sz w:val="24"/>
          <w:szCs w:val="24"/>
          <w:lang w:val="uk-UA"/>
        </w:rPr>
        <w:tab/>
      </w:r>
      <w:r w:rsidRPr="004F2253">
        <w:rPr>
          <w:b/>
          <w:sz w:val="24"/>
          <w:szCs w:val="24"/>
          <w:lang w:val="uk-UA"/>
        </w:rPr>
        <w:tab/>
      </w:r>
      <w:r w:rsidRPr="004F2253">
        <w:rPr>
          <w:b/>
          <w:sz w:val="24"/>
          <w:szCs w:val="24"/>
          <w:lang w:val="uk-UA"/>
        </w:rPr>
        <w:tab/>
      </w:r>
      <w:r w:rsidR="00D971C1">
        <w:rPr>
          <w:b/>
          <w:sz w:val="24"/>
          <w:szCs w:val="24"/>
          <w:lang w:val="uk-UA"/>
        </w:rPr>
        <w:t xml:space="preserve">         </w:t>
      </w:r>
      <w:proofErr w:type="spellStart"/>
      <w:r w:rsidRPr="004F2253">
        <w:rPr>
          <w:b/>
          <w:sz w:val="24"/>
          <w:szCs w:val="24"/>
          <w:lang w:val="uk-UA"/>
        </w:rPr>
        <w:t>В</w:t>
      </w:r>
      <w:r>
        <w:rPr>
          <w:b/>
          <w:sz w:val="24"/>
          <w:szCs w:val="24"/>
          <w:lang w:val="uk-UA"/>
        </w:rPr>
        <w:t>ячеслав</w:t>
      </w:r>
      <w:proofErr w:type="spellEnd"/>
      <w:r w:rsidRPr="004F2253">
        <w:rPr>
          <w:b/>
          <w:sz w:val="24"/>
          <w:szCs w:val="24"/>
          <w:lang w:val="uk-UA"/>
        </w:rPr>
        <w:t xml:space="preserve"> </w:t>
      </w:r>
      <w:r w:rsidRPr="00EE0AF4">
        <w:rPr>
          <w:b/>
          <w:sz w:val="24"/>
          <w:szCs w:val="24"/>
          <w:lang w:val="uk-UA"/>
        </w:rPr>
        <w:t>Т</w:t>
      </w:r>
      <w:r>
        <w:rPr>
          <w:b/>
          <w:sz w:val="24"/>
          <w:szCs w:val="24"/>
          <w:lang w:val="uk-UA"/>
        </w:rPr>
        <w:t>КАЧУК</w:t>
      </w:r>
    </w:p>
    <w:p w:rsidR="00542FCD" w:rsidRPr="00EE0AF4" w:rsidRDefault="00542FCD" w:rsidP="00542FCD">
      <w:pPr>
        <w:jc w:val="both"/>
        <w:rPr>
          <w:b/>
          <w:sz w:val="24"/>
          <w:szCs w:val="24"/>
          <w:lang w:val="uk-UA"/>
        </w:rPr>
      </w:pPr>
    </w:p>
    <w:p w:rsidR="00542FCD" w:rsidRDefault="00542FCD" w:rsidP="00542FCD">
      <w:pPr>
        <w:jc w:val="both"/>
        <w:rPr>
          <w:b/>
          <w:sz w:val="24"/>
          <w:szCs w:val="24"/>
          <w:lang w:val="uk-UA"/>
        </w:rPr>
      </w:pPr>
      <w:r w:rsidRPr="00EE0AF4">
        <w:rPr>
          <w:b/>
          <w:sz w:val="24"/>
          <w:szCs w:val="24"/>
          <w:lang w:val="uk-UA"/>
        </w:rPr>
        <w:t>Підготував:</w:t>
      </w:r>
    </w:p>
    <w:p w:rsidR="00D971C1" w:rsidRDefault="00D971C1" w:rsidP="00542FCD">
      <w:pPr>
        <w:jc w:val="both"/>
        <w:rPr>
          <w:b/>
          <w:sz w:val="24"/>
          <w:szCs w:val="24"/>
          <w:lang w:val="uk-UA"/>
        </w:rPr>
      </w:pPr>
    </w:p>
    <w:p w:rsidR="00D971C1" w:rsidRPr="00D971C1" w:rsidRDefault="00D971C1" w:rsidP="00D971C1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Голова </w:t>
      </w:r>
      <w:r w:rsidRPr="00D971C1">
        <w:rPr>
          <w:b/>
          <w:sz w:val="24"/>
          <w:szCs w:val="24"/>
          <w:lang w:val="uk-UA"/>
        </w:rPr>
        <w:t>постійн</w:t>
      </w:r>
      <w:r w:rsidR="007B5C27">
        <w:rPr>
          <w:b/>
          <w:sz w:val="24"/>
          <w:szCs w:val="24"/>
          <w:lang w:val="uk-UA"/>
        </w:rPr>
        <w:t>ої</w:t>
      </w:r>
      <w:r w:rsidRPr="00D971C1">
        <w:rPr>
          <w:b/>
          <w:sz w:val="24"/>
          <w:szCs w:val="24"/>
          <w:lang w:val="uk-UA"/>
        </w:rPr>
        <w:t xml:space="preserve"> комісі</w:t>
      </w:r>
      <w:r w:rsidR="007B5C27">
        <w:rPr>
          <w:b/>
          <w:sz w:val="24"/>
          <w:szCs w:val="24"/>
          <w:lang w:val="uk-UA"/>
        </w:rPr>
        <w:t>ї</w:t>
      </w:r>
      <w:r w:rsidRPr="00D971C1">
        <w:rPr>
          <w:b/>
          <w:sz w:val="24"/>
          <w:szCs w:val="24"/>
          <w:lang w:val="uk-UA"/>
        </w:rPr>
        <w:t xml:space="preserve"> по управлінню</w:t>
      </w:r>
    </w:p>
    <w:p w:rsidR="00D971C1" w:rsidRPr="00D971C1" w:rsidRDefault="00D971C1" w:rsidP="00D971C1">
      <w:pPr>
        <w:jc w:val="both"/>
        <w:rPr>
          <w:b/>
          <w:sz w:val="24"/>
          <w:szCs w:val="24"/>
          <w:lang w:val="uk-UA"/>
        </w:rPr>
      </w:pPr>
      <w:r w:rsidRPr="00D971C1">
        <w:rPr>
          <w:b/>
          <w:sz w:val="24"/>
          <w:szCs w:val="24"/>
          <w:lang w:val="uk-UA"/>
        </w:rPr>
        <w:t xml:space="preserve">житлово-комунальним господарством, </w:t>
      </w:r>
    </w:p>
    <w:p w:rsidR="00D971C1" w:rsidRPr="00D971C1" w:rsidRDefault="00D971C1" w:rsidP="00D971C1">
      <w:pPr>
        <w:jc w:val="both"/>
        <w:rPr>
          <w:b/>
          <w:sz w:val="24"/>
          <w:szCs w:val="24"/>
          <w:lang w:val="uk-UA"/>
        </w:rPr>
      </w:pPr>
      <w:r w:rsidRPr="00D971C1">
        <w:rPr>
          <w:b/>
          <w:sz w:val="24"/>
          <w:szCs w:val="24"/>
          <w:lang w:val="uk-UA"/>
        </w:rPr>
        <w:t xml:space="preserve">власністю, комунальною власністю, </w:t>
      </w:r>
    </w:p>
    <w:p w:rsidR="00D971C1" w:rsidRPr="00D971C1" w:rsidRDefault="00D971C1" w:rsidP="00D971C1">
      <w:pPr>
        <w:jc w:val="both"/>
        <w:rPr>
          <w:b/>
          <w:sz w:val="24"/>
          <w:szCs w:val="24"/>
          <w:lang w:val="uk-UA"/>
        </w:rPr>
      </w:pPr>
      <w:r w:rsidRPr="00D971C1">
        <w:rPr>
          <w:b/>
          <w:sz w:val="24"/>
          <w:szCs w:val="24"/>
          <w:lang w:val="uk-UA"/>
        </w:rPr>
        <w:t>побутовим та торгівельним обслуговуванням</w:t>
      </w:r>
      <w:r>
        <w:rPr>
          <w:b/>
          <w:sz w:val="24"/>
          <w:szCs w:val="24"/>
          <w:lang w:val="uk-UA"/>
        </w:rPr>
        <w:t xml:space="preserve">                             </w:t>
      </w:r>
      <w:r w:rsidRPr="00D971C1">
        <w:rPr>
          <w:b/>
          <w:sz w:val="24"/>
          <w:szCs w:val="24"/>
          <w:lang w:val="uk-UA"/>
        </w:rPr>
        <w:t xml:space="preserve"> А</w:t>
      </w:r>
      <w:r w:rsidR="00EF00B1">
        <w:rPr>
          <w:b/>
          <w:sz w:val="24"/>
          <w:szCs w:val="24"/>
          <w:lang w:val="uk-UA"/>
        </w:rPr>
        <w:t xml:space="preserve">ндрій </w:t>
      </w:r>
      <w:r w:rsidRPr="00D971C1">
        <w:rPr>
          <w:b/>
          <w:sz w:val="24"/>
          <w:szCs w:val="24"/>
          <w:lang w:val="uk-UA"/>
        </w:rPr>
        <w:t>Височин</w:t>
      </w:r>
    </w:p>
    <w:p w:rsidR="00D971C1" w:rsidRDefault="00D971C1" w:rsidP="00542FCD">
      <w:pPr>
        <w:jc w:val="both"/>
        <w:rPr>
          <w:b/>
          <w:sz w:val="24"/>
          <w:szCs w:val="24"/>
          <w:lang w:val="uk-UA"/>
        </w:rPr>
      </w:pPr>
    </w:p>
    <w:sectPr w:rsidR="00D971C1" w:rsidSect="00EF00B1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/>
  <w:rsids>
    <w:rsidRoot w:val="00542FCD"/>
    <w:rsid w:val="001F07E6"/>
    <w:rsid w:val="003054A1"/>
    <w:rsid w:val="00463F30"/>
    <w:rsid w:val="004711D4"/>
    <w:rsid w:val="00542FCD"/>
    <w:rsid w:val="00592A23"/>
    <w:rsid w:val="006D4B4E"/>
    <w:rsid w:val="007B5C27"/>
    <w:rsid w:val="009F4E95"/>
    <w:rsid w:val="00CA008E"/>
    <w:rsid w:val="00D971C1"/>
    <w:rsid w:val="00EF00B1"/>
    <w:rsid w:val="00F4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F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FC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userHrx1437</dc:creator>
  <cp:lastModifiedBy>userMdr1148</cp:lastModifiedBy>
  <cp:revision>3</cp:revision>
  <cp:lastPrinted>2019-11-25T13:53:00Z</cp:lastPrinted>
  <dcterms:created xsi:type="dcterms:W3CDTF">2019-11-20T08:58:00Z</dcterms:created>
  <dcterms:modified xsi:type="dcterms:W3CDTF">2019-11-26T12:38:00Z</dcterms:modified>
</cp:coreProperties>
</file>