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6B0F19">
      <w:pPr>
        <w:pStyle w:val="a3"/>
        <w:ind w:left="778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077BCE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</w:t>
      </w:r>
      <w:r>
        <w:rPr>
          <w:b/>
          <w:bCs/>
          <w:sz w:val="28"/>
          <w:lang w:val="uk-UA"/>
        </w:rPr>
        <w:sym w:font="Symbol" w:char="F0A2"/>
      </w:r>
      <w:r>
        <w:rPr>
          <w:b/>
          <w:bCs/>
          <w:sz w:val="28"/>
          <w:lang w:val="uk-UA"/>
        </w:rPr>
        <w:t>ятдесят восьма (чергова)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7E071C">
        <w:rPr>
          <w:rFonts w:ascii="Times New Roman" w:hAnsi="Times New Roman" w:cs="Times New Roman"/>
          <w:sz w:val="28"/>
          <w:lang w:val="uk-UA"/>
        </w:rPr>
        <w:t xml:space="preserve"> </w:t>
      </w:r>
      <w:r w:rsidR="00077BCE">
        <w:rPr>
          <w:rFonts w:ascii="Times New Roman" w:hAnsi="Times New Roman" w:cs="Times New Roman"/>
          <w:sz w:val="28"/>
          <w:lang w:val="uk-UA"/>
        </w:rPr>
        <w:t>3324</w:t>
      </w:r>
    </w:p>
    <w:p w:rsidR="00204C95" w:rsidRPr="00D978A0" w:rsidRDefault="00AD3FD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077BCE">
        <w:rPr>
          <w:b/>
          <w:bCs/>
          <w:lang w:val="uk-UA"/>
        </w:rPr>
        <w:t>19</w:t>
      </w:r>
      <w:r>
        <w:rPr>
          <w:b/>
          <w:bCs/>
          <w:lang w:val="uk-UA"/>
        </w:rPr>
        <w:t>»</w:t>
      </w:r>
      <w:r w:rsidR="00077BCE">
        <w:rPr>
          <w:b/>
          <w:bCs/>
          <w:lang w:val="uk-UA"/>
        </w:rPr>
        <w:t xml:space="preserve"> лютого</w:t>
      </w:r>
      <w:r w:rsidR="00550270">
        <w:rPr>
          <w:b/>
          <w:bCs/>
          <w:lang w:val="uk-UA"/>
        </w:rPr>
        <w:t xml:space="preserve">  </w:t>
      </w:r>
      <w:r w:rsidR="00204C95" w:rsidRPr="00D978A0">
        <w:rPr>
          <w:b/>
          <w:bCs/>
          <w:lang w:val="uk-UA"/>
        </w:rPr>
        <w:t>201</w:t>
      </w:r>
      <w:r w:rsidR="00B65C1A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525E0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ліквідаційного балансу </w:t>
      </w:r>
    </w:p>
    <w:p w:rsidR="00DA34ED" w:rsidRPr="00DA34ED" w:rsidRDefault="00D6485F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та припинення</w:t>
      </w:r>
      <w:r w:rsidR="006525E0">
        <w:rPr>
          <w:bCs/>
          <w:lang w:val="uk-UA"/>
        </w:rPr>
        <w:t xml:space="preserve"> </w:t>
      </w:r>
      <w:r w:rsidR="004B2A92">
        <w:rPr>
          <w:bCs/>
          <w:lang w:val="uk-UA"/>
        </w:rPr>
        <w:t>КП</w:t>
      </w:r>
      <w:r w:rsidR="002976D6" w:rsidRPr="002976D6">
        <w:rPr>
          <w:bCs/>
          <w:lang w:val="uk-UA"/>
        </w:rPr>
        <w:t xml:space="preserve"> «</w:t>
      </w:r>
      <w:r w:rsidR="00B65C1A">
        <w:rPr>
          <w:bCs/>
          <w:lang w:val="uk-UA"/>
        </w:rPr>
        <w:t>Технагляд</w:t>
      </w:r>
      <w:r w:rsidR="002976D6" w:rsidRPr="002976D6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58406F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8406F">
        <w:rPr>
          <w:lang w:val="uk-UA"/>
        </w:rPr>
        <w:t xml:space="preserve"> </w:t>
      </w:r>
      <w:r w:rsidR="00F42541">
        <w:rPr>
          <w:lang w:val="uk-UA"/>
        </w:rPr>
        <w:t>на виконання рішен</w:t>
      </w:r>
      <w:r w:rsidR="00EB2B12">
        <w:rPr>
          <w:lang w:val="uk-UA"/>
        </w:rPr>
        <w:t>ня</w:t>
      </w:r>
      <w:r w:rsidR="00EB58B2">
        <w:rPr>
          <w:lang w:val="uk-UA"/>
        </w:rPr>
        <w:t xml:space="preserve"> Сєвєродонецької міської ради </w:t>
      </w:r>
      <w:r w:rsidR="0070649A">
        <w:rPr>
          <w:lang w:val="uk-UA"/>
        </w:rPr>
        <w:t xml:space="preserve">від </w:t>
      </w:r>
      <w:r w:rsidR="00B65C1A">
        <w:rPr>
          <w:lang w:val="uk-UA"/>
        </w:rPr>
        <w:t>22</w:t>
      </w:r>
      <w:r w:rsidR="0070649A">
        <w:rPr>
          <w:lang w:val="uk-UA"/>
        </w:rPr>
        <w:t>.0</w:t>
      </w:r>
      <w:r w:rsidR="00B65C1A">
        <w:rPr>
          <w:lang w:val="uk-UA"/>
        </w:rPr>
        <w:t>6</w:t>
      </w:r>
      <w:r w:rsidR="0070649A">
        <w:rPr>
          <w:lang w:val="uk-UA"/>
        </w:rPr>
        <w:t>.201</w:t>
      </w:r>
      <w:r w:rsidR="00B65C1A">
        <w:rPr>
          <w:lang w:val="uk-UA"/>
        </w:rPr>
        <w:t>7</w:t>
      </w:r>
      <w:r w:rsidR="0070649A">
        <w:rPr>
          <w:lang w:val="uk-UA"/>
        </w:rPr>
        <w:t xml:space="preserve"> року № </w:t>
      </w:r>
      <w:r w:rsidR="00B65C1A">
        <w:rPr>
          <w:lang w:val="uk-UA"/>
        </w:rPr>
        <w:t>1542</w:t>
      </w:r>
      <w:r w:rsidR="0070649A">
        <w:rPr>
          <w:lang w:val="uk-UA"/>
        </w:rPr>
        <w:t xml:space="preserve"> «Про </w:t>
      </w:r>
      <w:r w:rsidR="00B65C1A">
        <w:rPr>
          <w:lang w:val="uk-UA"/>
        </w:rPr>
        <w:t xml:space="preserve">припинення юридичної особи - </w:t>
      </w:r>
      <w:r w:rsidR="0070649A">
        <w:rPr>
          <w:lang w:val="uk-UA"/>
        </w:rPr>
        <w:t>комунального підприємства «</w:t>
      </w:r>
      <w:r w:rsidR="00B65C1A">
        <w:rPr>
          <w:lang w:val="uk-UA"/>
        </w:rPr>
        <w:t>Технагляд</w:t>
      </w:r>
      <w:r w:rsidR="0070649A">
        <w:rPr>
          <w:lang w:val="uk-UA"/>
        </w:rPr>
        <w:t>»</w:t>
      </w:r>
      <w:r w:rsidR="00EB2B12">
        <w:rPr>
          <w:lang w:val="uk-UA"/>
        </w:rPr>
        <w:t xml:space="preserve"> (зі змінами)</w:t>
      </w:r>
      <w:r w:rsidR="00F42541">
        <w:rPr>
          <w:lang w:val="uk-UA"/>
        </w:rPr>
        <w:t>,</w:t>
      </w:r>
      <w:r w:rsidR="0070649A">
        <w:rPr>
          <w:lang w:val="uk-UA"/>
        </w:rPr>
        <w:t xml:space="preserve"> </w:t>
      </w:r>
      <w:r w:rsidR="001F0B16">
        <w:rPr>
          <w:lang w:val="uk-UA"/>
        </w:rPr>
        <w:t>враховуючи, що станом на 01.01.2019 року кредиторська заборгованость  КП «Технагляд» сплачена у повному обсязі на підставі розпоряджень міського голови від 07.11.2018 року</w:t>
      </w:r>
      <w:r w:rsidR="0056395C">
        <w:rPr>
          <w:lang w:val="uk-UA"/>
        </w:rPr>
        <w:t xml:space="preserve"> № 314</w:t>
      </w:r>
      <w:r w:rsidR="001F0B16">
        <w:rPr>
          <w:lang w:val="uk-UA"/>
        </w:rPr>
        <w:t xml:space="preserve"> </w:t>
      </w:r>
      <w:r w:rsidR="0056395C">
        <w:rPr>
          <w:lang w:val="uk-UA"/>
        </w:rPr>
        <w:t>та від 13.12.2018 року № 362,</w:t>
      </w:r>
      <w:r w:rsidR="001F0B16">
        <w:rPr>
          <w:lang w:val="uk-UA"/>
        </w:rPr>
        <w:t xml:space="preserve"> дебіторська заборгованість відсутня, беручи до уваги</w:t>
      </w:r>
      <w:r w:rsidR="002B5580">
        <w:rPr>
          <w:lang w:val="uk-UA"/>
        </w:rPr>
        <w:t xml:space="preserve"> </w:t>
      </w:r>
      <w:r w:rsidR="00D6485F">
        <w:rPr>
          <w:lang w:val="uk-UA"/>
        </w:rPr>
        <w:t>П</w:t>
      </w:r>
      <w:r w:rsidR="00A20B03">
        <w:rPr>
          <w:lang w:val="uk-UA"/>
        </w:rPr>
        <w:t>ротокол</w:t>
      </w:r>
      <w:r w:rsidR="00D6485F">
        <w:rPr>
          <w:lang w:val="uk-UA"/>
        </w:rPr>
        <w:t xml:space="preserve"> №</w:t>
      </w:r>
      <w:r w:rsidR="00B65C1A">
        <w:rPr>
          <w:lang w:val="uk-UA"/>
        </w:rPr>
        <w:t>5</w:t>
      </w:r>
      <w:r w:rsidR="00A20B03">
        <w:rPr>
          <w:lang w:val="uk-UA"/>
        </w:rPr>
        <w:t xml:space="preserve"> засідання ліквідаційної комісії від </w:t>
      </w:r>
      <w:r w:rsidR="00B65C1A">
        <w:rPr>
          <w:lang w:val="uk-UA"/>
        </w:rPr>
        <w:t>14</w:t>
      </w:r>
      <w:r w:rsidR="00D6485F">
        <w:rPr>
          <w:lang w:val="uk-UA"/>
        </w:rPr>
        <w:t xml:space="preserve"> </w:t>
      </w:r>
      <w:r w:rsidR="00B65C1A">
        <w:rPr>
          <w:lang w:val="uk-UA"/>
        </w:rPr>
        <w:t>вересня</w:t>
      </w:r>
      <w:r w:rsidR="00A20B03">
        <w:rPr>
          <w:lang w:val="uk-UA"/>
        </w:rPr>
        <w:t xml:space="preserve"> 201</w:t>
      </w:r>
      <w:r w:rsidR="0058406F">
        <w:rPr>
          <w:lang w:val="uk-UA"/>
        </w:rPr>
        <w:t>8</w:t>
      </w:r>
      <w:r w:rsidR="00A20B03">
        <w:rPr>
          <w:lang w:val="uk-UA"/>
        </w:rPr>
        <w:t xml:space="preserve"> року </w:t>
      </w:r>
      <w:r w:rsidR="007316FB">
        <w:rPr>
          <w:lang w:val="uk-UA"/>
        </w:rPr>
        <w:t xml:space="preserve">з припинення юридичної особи </w:t>
      </w:r>
      <w:r w:rsidR="0058406F">
        <w:rPr>
          <w:lang w:val="uk-UA"/>
        </w:rPr>
        <w:t>КП «</w:t>
      </w:r>
      <w:r w:rsidR="00B65C1A">
        <w:rPr>
          <w:lang w:val="uk-UA"/>
        </w:rPr>
        <w:t>Технагляд</w:t>
      </w:r>
      <w:r w:rsidR="0058406F">
        <w:rPr>
          <w:lang w:val="uk-UA"/>
        </w:rPr>
        <w:t>»</w:t>
      </w:r>
      <w:r w:rsidR="00EB6AB7">
        <w:rPr>
          <w:lang w:val="uk-UA"/>
        </w:rPr>
        <w:t>,</w:t>
      </w:r>
      <w:r w:rsidR="00550270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r w:rsidR="0058406F">
        <w:rPr>
          <w:lang w:val="uk-UA"/>
        </w:rPr>
        <w:t>КП</w:t>
      </w:r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r w:rsidR="00F93DAC">
        <w:rPr>
          <w:lang w:val="uk-UA"/>
        </w:rPr>
        <w:t>Технагляд</w:t>
      </w:r>
      <w:r w:rsidRPr="00EB58B2">
        <w:rPr>
          <w:lang w:val="uk-UA"/>
        </w:rPr>
        <w:t>»</w:t>
      </w:r>
      <w:r>
        <w:rPr>
          <w:lang w:val="uk-UA"/>
        </w:rPr>
        <w:t xml:space="preserve"> (</w:t>
      </w:r>
      <w:r w:rsidR="00F93DAC">
        <w:rPr>
          <w:lang w:val="uk-UA"/>
        </w:rPr>
        <w:t>додається</w:t>
      </w:r>
      <w:r>
        <w:rPr>
          <w:lang w:val="uk-UA"/>
        </w:rPr>
        <w:t>)</w:t>
      </w:r>
      <w:r w:rsidR="00550270">
        <w:rPr>
          <w:lang w:val="uk-UA"/>
        </w:rPr>
        <w:t>.</w:t>
      </w:r>
    </w:p>
    <w:p w:rsidR="00D6485F" w:rsidRDefault="00D6485F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- комунальне підприємство </w:t>
      </w:r>
      <w:r w:rsidRPr="00EB58B2">
        <w:rPr>
          <w:lang w:val="uk-UA"/>
        </w:rPr>
        <w:t>«</w:t>
      </w:r>
      <w:r w:rsidR="00F93DAC">
        <w:rPr>
          <w:lang w:val="uk-UA"/>
        </w:rPr>
        <w:t>Технагляд</w:t>
      </w:r>
      <w:r w:rsidRPr="00EB58B2">
        <w:rPr>
          <w:lang w:val="uk-UA"/>
        </w:rPr>
        <w:t>»</w:t>
      </w:r>
      <w:r>
        <w:rPr>
          <w:lang w:val="uk-UA"/>
        </w:rPr>
        <w:t xml:space="preserve"> (код </w:t>
      </w:r>
      <w:r w:rsidR="00F93DAC">
        <w:rPr>
          <w:lang w:val="uk-UA"/>
        </w:rPr>
        <w:t>37218504</w:t>
      </w:r>
      <w:r>
        <w:rPr>
          <w:lang w:val="uk-UA"/>
        </w:rPr>
        <w:t>).</w:t>
      </w:r>
    </w:p>
    <w:p w:rsidR="00530BD2" w:rsidRPr="00D608EE" w:rsidRDefault="007316FB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530BD2">
        <w:rPr>
          <w:lang w:val="uk-UA"/>
        </w:rPr>
        <w:t xml:space="preserve"> необхідні заходи щодо</w:t>
      </w:r>
      <w:r w:rsidR="00D6485F" w:rsidRPr="00D6485F">
        <w:rPr>
          <w:lang w:val="uk-UA"/>
        </w:rPr>
        <w:t xml:space="preserve"> </w:t>
      </w:r>
      <w:r w:rsidR="00D6485F">
        <w:rPr>
          <w:lang w:val="uk-UA"/>
        </w:rPr>
        <w:t xml:space="preserve">державної реєстрації припинення </w:t>
      </w:r>
      <w:r w:rsidR="0058406F">
        <w:rPr>
          <w:lang w:val="uk-UA"/>
        </w:rPr>
        <w:t>КП</w:t>
      </w:r>
      <w:r w:rsidR="00530BD2" w:rsidRPr="00530BD2">
        <w:rPr>
          <w:lang w:val="uk-UA"/>
        </w:rPr>
        <w:t xml:space="preserve"> «</w:t>
      </w:r>
      <w:r w:rsidR="00F93DAC">
        <w:rPr>
          <w:lang w:val="uk-UA"/>
        </w:rPr>
        <w:t>Технагляд</w:t>
      </w:r>
      <w:r w:rsidR="00530BD2" w:rsidRPr="00530BD2">
        <w:rPr>
          <w:lang w:val="uk-UA"/>
        </w:rPr>
        <w:t>»</w:t>
      </w:r>
      <w:r w:rsidR="00530BD2"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EB2B12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56395C" w:rsidRDefault="0056395C" w:rsidP="0056395C">
      <w:pPr>
        <w:pStyle w:val="21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56395C" w:rsidRPr="009A49DF" w:rsidRDefault="0056395C" w:rsidP="0056395C">
      <w:pPr>
        <w:pStyle w:val="21"/>
        <w:spacing w:after="0" w:line="14" w:lineRule="atLeast"/>
        <w:ind w:left="0"/>
        <w:rPr>
          <w:color w:val="FFFFFF"/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077BCE" w:rsidRDefault="00077BCE" w:rsidP="0056395C">
      <w:pPr>
        <w:jc w:val="both"/>
        <w:rPr>
          <w:lang w:val="uk-UA"/>
        </w:rPr>
      </w:pPr>
    </w:p>
    <w:p w:rsidR="0056395C" w:rsidRDefault="0056395C" w:rsidP="0056395C">
      <w:pPr>
        <w:jc w:val="both"/>
        <w:rPr>
          <w:lang w:val="uk-UA"/>
        </w:rPr>
      </w:pPr>
    </w:p>
    <w:p w:rsidR="0056395C" w:rsidRPr="00921510" w:rsidRDefault="0056395C" w:rsidP="0056395C">
      <w:pPr>
        <w:jc w:val="both"/>
        <w:rPr>
          <w:sz w:val="23"/>
          <w:szCs w:val="23"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56395C" w:rsidRDefault="0056395C" w:rsidP="0056395C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lastRenderedPageBreak/>
        <w:t>ЗАТВЕРДЖЕНО</w:t>
      </w:r>
    </w:p>
    <w:p w:rsidR="007E071C" w:rsidRDefault="00145318" w:rsidP="00303FD6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  <w:r w:rsidR="0058406F">
        <w:rPr>
          <w:lang w:val="uk-UA"/>
        </w:rPr>
        <w:t xml:space="preserve"> </w:t>
      </w:r>
      <w:r w:rsidRPr="00C423D4">
        <w:rPr>
          <w:lang w:val="uk-UA"/>
        </w:rPr>
        <w:t>від «</w:t>
      </w:r>
      <w:r w:rsidR="00077BCE">
        <w:rPr>
          <w:lang w:val="uk-UA"/>
        </w:rPr>
        <w:t>19</w:t>
      </w:r>
      <w:r w:rsidR="0070649A">
        <w:rPr>
          <w:lang w:val="uk-UA"/>
        </w:rPr>
        <w:t xml:space="preserve"> </w:t>
      </w:r>
      <w:r w:rsidRPr="00C423D4">
        <w:rPr>
          <w:lang w:val="uk-UA"/>
        </w:rPr>
        <w:t>»</w:t>
      </w:r>
      <w:r w:rsidR="00077BCE">
        <w:rPr>
          <w:lang w:val="uk-UA"/>
        </w:rPr>
        <w:t xml:space="preserve"> лютого</w:t>
      </w:r>
      <w:r w:rsidRPr="00C423D4">
        <w:rPr>
          <w:lang w:val="uk-UA"/>
        </w:rPr>
        <w:t xml:space="preserve"> 201</w:t>
      </w:r>
      <w:r w:rsidR="0056395C">
        <w:rPr>
          <w:lang w:val="uk-UA"/>
        </w:rPr>
        <w:t>9</w:t>
      </w:r>
      <w:r w:rsidRPr="00C423D4">
        <w:rPr>
          <w:lang w:val="uk-UA"/>
        </w:rPr>
        <w:t xml:space="preserve"> року </w:t>
      </w:r>
    </w:p>
    <w:p w:rsidR="00145318" w:rsidRPr="00C423D4" w:rsidRDefault="00145318" w:rsidP="00303FD6">
      <w:pPr>
        <w:tabs>
          <w:tab w:val="left" w:pos="5529"/>
        </w:tabs>
        <w:ind w:left="4962"/>
        <w:rPr>
          <w:b/>
          <w:lang w:val="uk-UA"/>
        </w:rPr>
      </w:pPr>
      <w:r w:rsidRPr="00C423D4">
        <w:rPr>
          <w:lang w:val="uk-UA"/>
        </w:rPr>
        <w:t>№</w:t>
      </w:r>
      <w:r w:rsidR="007E071C">
        <w:rPr>
          <w:lang w:val="uk-UA"/>
        </w:rPr>
        <w:t xml:space="preserve"> </w:t>
      </w:r>
      <w:r w:rsidR="00077BCE">
        <w:rPr>
          <w:lang w:val="uk-UA"/>
        </w:rPr>
        <w:t>3324</w:t>
      </w:r>
    </w:p>
    <w:p w:rsidR="00145318" w:rsidRPr="00EF6A71" w:rsidRDefault="00145318" w:rsidP="00145318">
      <w:pPr>
        <w:tabs>
          <w:tab w:val="left" w:pos="5529"/>
        </w:tabs>
        <w:ind w:left="4962"/>
      </w:pPr>
      <w:r w:rsidRPr="00EF6A71">
        <w:t>Секретар  ради</w:t>
      </w:r>
    </w:p>
    <w:p w:rsidR="00145318" w:rsidRPr="00077BCE" w:rsidRDefault="00145318" w:rsidP="00145318">
      <w:pPr>
        <w:tabs>
          <w:tab w:val="left" w:pos="5529"/>
        </w:tabs>
        <w:ind w:left="4962"/>
        <w:rPr>
          <w:lang w:val="uk-UA"/>
        </w:rPr>
      </w:pPr>
      <w:r>
        <w:t>_______________</w:t>
      </w:r>
      <w:r w:rsidR="00077BCE">
        <w:rPr>
          <w:lang w:val="uk-UA"/>
        </w:rPr>
        <w:t>В.П. Ткачук</w:t>
      </w:r>
    </w:p>
    <w:p w:rsidR="00145318" w:rsidRPr="00145318" w:rsidRDefault="00145318" w:rsidP="00145318">
      <w:pPr>
        <w:jc w:val="center"/>
        <w:rPr>
          <w:lang w:val="uk-UA"/>
        </w:rPr>
      </w:pPr>
    </w:p>
    <w:tbl>
      <w:tblPr>
        <w:tblW w:w="10302" w:type="dxa"/>
        <w:tblInd w:w="-743" w:type="dxa"/>
        <w:tblLayout w:type="fixed"/>
        <w:tblLook w:val="04A0"/>
      </w:tblPr>
      <w:tblGrid>
        <w:gridCol w:w="552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268"/>
        <w:gridCol w:w="711"/>
        <w:gridCol w:w="140"/>
        <w:gridCol w:w="236"/>
        <w:gridCol w:w="30"/>
        <w:gridCol w:w="17"/>
        <w:gridCol w:w="143"/>
        <w:gridCol w:w="47"/>
        <w:gridCol w:w="29"/>
        <w:gridCol w:w="350"/>
        <w:gridCol w:w="94"/>
        <w:gridCol w:w="143"/>
      </w:tblGrid>
      <w:tr w:rsidR="0058406F" w:rsidRPr="00F87D66" w:rsidTr="00CE38AD">
        <w:trPr>
          <w:gridAfter w:val="5"/>
          <w:wAfter w:w="663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70649A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Л</w:t>
            </w:r>
            <w:r w:rsidR="0058406F">
              <w:rPr>
                <w:b/>
                <w:bCs/>
                <w:sz w:val="20"/>
                <w:szCs w:val="20"/>
                <w:lang w:val="uk-UA"/>
              </w:rPr>
              <w:t>іквідаційний баланс (форма №1-м)</w:t>
            </w:r>
          </w:p>
          <w:p w:rsidR="0058406F" w:rsidRPr="00F87D66" w:rsidRDefault="0058406F" w:rsidP="0056395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на 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01</w:t>
            </w:r>
            <w:r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01</w:t>
            </w:r>
            <w:r>
              <w:rPr>
                <w:b/>
                <w:bCs/>
                <w:sz w:val="20"/>
                <w:szCs w:val="20"/>
                <w:lang w:val="uk-UA"/>
              </w:rPr>
              <w:t>.201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9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р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b/>
                <w:bCs/>
                <w:sz w:val="20"/>
                <w:szCs w:val="20"/>
                <w:lang w:val="uk-UA"/>
              </w:rPr>
              <w:t>к</w:t>
            </w:r>
            <w:r w:rsidR="0056395C">
              <w:rPr>
                <w:b/>
                <w:bCs/>
                <w:sz w:val="20"/>
                <w:szCs w:val="20"/>
                <w:lang w:val="uk-UA"/>
              </w:rPr>
              <w:t>у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58406F" w:rsidRPr="00F87D66" w:rsidTr="00BB640D">
        <w:trPr>
          <w:gridAfter w:val="1"/>
          <w:wAfter w:w="143" w:type="dxa"/>
          <w:trHeight w:val="300"/>
        </w:trPr>
        <w:tc>
          <w:tcPr>
            <w:tcW w:w="80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5639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56395C">
              <w:rPr>
                <w:sz w:val="20"/>
                <w:szCs w:val="20"/>
                <w:lang w:val="uk-UA"/>
              </w:rPr>
              <w:t>9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BB64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</w:p>
        </w:tc>
      </w:tr>
      <w:tr w:rsidR="0058406F" w:rsidRPr="00F87D66" w:rsidTr="00CE38AD">
        <w:trPr>
          <w:gridAfter w:val="5"/>
          <w:wAfter w:w="663" w:type="dxa"/>
          <w:trHeight w:val="212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56395C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</w:t>
            </w:r>
            <w:r w:rsidR="0056395C">
              <w:rPr>
                <w:sz w:val="20"/>
                <w:szCs w:val="20"/>
                <w:lang w:val="uk-UA"/>
              </w:rPr>
              <w:t>Технагляд</w:t>
            </w:r>
            <w:r>
              <w:rPr>
                <w:sz w:val="20"/>
                <w:szCs w:val="20"/>
                <w:lang w:val="uk-UA"/>
              </w:rPr>
              <w:t>»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372185</w:t>
            </w:r>
            <w:r w:rsidR="00173FC7">
              <w:rPr>
                <w:sz w:val="20"/>
                <w:szCs w:val="20"/>
                <w:lang w:val="uk-UA"/>
              </w:rPr>
              <w:t>04</w:t>
            </w:r>
          </w:p>
        </w:tc>
      </w:tr>
      <w:tr w:rsidR="0058406F" w:rsidRPr="00F87D66" w:rsidTr="00CE38AD">
        <w:trPr>
          <w:gridAfter w:val="5"/>
          <w:wAfter w:w="663" w:type="dxa"/>
          <w:trHeight w:val="243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м.Сєвєродонецьк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4412900000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529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Комунальне підприємство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5"/>
          <w:wAfter w:w="663" w:type="dxa"/>
          <w:trHeight w:val="274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06F" w:rsidRPr="00F87D66" w:rsidRDefault="00173FC7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71.12.</w:t>
            </w:r>
          </w:p>
        </w:tc>
      </w:tr>
      <w:tr w:rsidR="0058406F" w:rsidRPr="00F87D66" w:rsidTr="00CE38AD">
        <w:trPr>
          <w:gridAfter w:val="5"/>
          <w:wAfter w:w="663" w:type="dxa"/>
          <w:trHeight w:val="419"/>
        </w:trPr>
        <w:tc>
          <w:tcPr>
            <w:tcW w:w="3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trHeight w:val="227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 </w:t>
            </w:r>
            <w:r>
              <w:rPr>
                <w:sz w:val="20"/>
                <w:szCs w:val="20"/>
                <w:lang w:val="uk-UA"/>
              </w:rPr>
              <w:t xml:space="preserve">грн, коп.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70"/>
        </w:trPr>
        <w:tc>
          <w:tcPr>
            <w:tcW w:w="62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 93400, Луганська обл. м.Сєвєродонецьк,</w:t>
            </w:r>
          </w:p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б. Дружби Народів, 32</w:t>
            </w:r>
          </w:p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5"/>
          <w:wAfter w:w="663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trHeight w:val="2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4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7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413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CE38AD">
            <w:pPr>
              <w:ind w:left="459" w:hanging="459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</w:t>
            </w:r>
            <w:r w:rsidR="0058406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 w:rsidR="0058406F">
              <w:rPr>
                <w:sz w:val="20"/>
                <w:szCs w:val="20"/>
                <w:lang w:val="uk-UA"/>
              </w:rPr>
              <w:t xml:space="preserve"> -  </w:t>
            </w:r>
            <w:r>
              <w:rPr>
                <w:sz w:val="20"/>
                <w:szCs w:val="20"/>
                <w:lang w:val="uk-UA"/>
              </w:rPr>
              <w:t xml:space="preserve">       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  <w:r w:rsidR="0058406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ind w:left="34" w:hanging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CE3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CE38AD" w:rsidP="0070649A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CE38AD">
            <w:pPr>
              <w:ind w:hanging="39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1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0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87D66">
              <w:rPr>
                <w:sz w:val="20"/>
                <w:szCs w:val="20"/>
                <w:lang w:val="uk-UA"/>
              </w:rPr>
              <w:t>апаси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готова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CE38AD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E38AD" w:rsidRPr="00F87D66" w:rsidRDefault="00CE38AD" w:rsidP="0070649A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38AD" w:rsidRPr="00F87D66" w:rsidRDefault="00CE38AD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38AD" w:rsidRPr="00F87D66" w:rsidRDefault="00CE38AD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1272C8" w:rsidRDefault="0058406F" w:rsidP="0070649A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6395C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CE38AD" w:rsidP="007064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77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39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61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6F" w:rsidRPr="00B47F30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BB640D" w:rsidP="005639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56395C">
              <w:rPr>
                <w:sz w:val="20"/>
                <w:szCs w:val="20"/>
                <w:lang w:val="uk-UA"/>
              </w:rPr>
              <w:t xml:space="preserve">        0,00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70649A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7BCE" w:rsidRDefault="00077BCE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7BCE" w:rsidRPr="00F87D66" w:rsidRDefault="00077BCE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510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lastRenderedPageBreak/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406F" w:rsidRPr="00F87D66" w:rsidRDefault="0058406F" w:rsidP="0070649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58406F" w:rsidRPr="00F87D66" w:rsidTr="00CE38AD">
        <w:trPr>
          <w:gridAfter w:val="2"/>
          <w:wAfter w:w="237" w:type="dxa"/>
          <w:trHeight w:val="325"/>
        </w:trPr>
        <w:tc>
          <w:tcPr>
            <w:tcW w:w="534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58406F" w:rsidRPr="00F87D66" w:rsidTr="00CE38AD">
        <w:trPr>
          <w:gridAfter w:val="2"/>
          <w:wAfter w:w="237" w:type="dxa"/>
          <w:trHeight w:val="373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зобов’язання</w:t>
            </w:r>
            <w:r>
              <w:rPr>
                <w:b/>
                <w:bCs/>
                <w:sz w:val="20"/>
                <w:szCs w:val="20"/>
                <w:lang w:val="uk-UA"/>
              </w:rPr>
              <w:t>, цільове фінансування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40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 Поточні зобов’язання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Default="0058406F" w:rsidP="0070649A">
            <w:pPr>
              <w:pStyle w:val="ab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58406F" w:rsidRPr="00F87D66" w:rsidRDefault="0058406F" w:rsidP="0070649A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6395C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250F52" w:rsidRDefault="0058406F" w:rsidP="0070649A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 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зобов’язання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31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Усього за розділом III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>IV. 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425"/>
        </w:trPr>
        <w:tc>
          <w:tcPr>
            <w:tcW w:w="53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406F" w:rsidRPr="00F87D66" w:rsidRDefault="0058406F" w:rsidP="0070649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58406F" w:rsidRPr="00376CE6" w:rsidRDefault="0058406F" w:rsidP="007064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6395C" w:rsidP="00CE38A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  <w:r w:rsidR="0058406F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0649A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8406F" w:rsidRPr="00F87D66" w:rsidRDefault="0058406F" w:rsidP="0070649A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8406F" w:rsidRPr="00F87D66" w:rsidRDefault="0058406F" w:rsidP="0070649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8406F" w:rsidRPr="00F87D66" w:rsidTr="00CE38AD">
        <w:trPr>
          <w:gridAfter w:val="2"/>
          <w:wAfter w:w="237" w:type="dxa"/>
          <w:trHeight w:val="255"/>
        </w:trPr>
        <w:tc>
          <w:tcPr>
            <w:tcW w:w="10065" w:type="dxa"/>
            <w:gridSpan w:val="26"/>
            <w:tcBorders>
              <w:top w:val="single" w:sz="8" w:space="0" w:color="auto"/>
            </w:tcBorders>
            <w:vAlign w:val="bottom"/>
          </w:tcPr>
          <w:p w:rsidR="0058406F" w:rsidRPr="00F87D66" w:rsidRDefault="0058406F" w:rsidP="0070649A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58406F" w:rsidRPr="00F87D66" w:rsidRDefault="0058406F" w:rsidP="0070649A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145318" w:rsidRPr="00145318" w:rsidRDefault="0058406F" w:rsidP="00145318">
      <w:pPr>
        <w:tabs>
          <w:tab w:val="left" w:pos="6237"/>
        </w:tabs>
        <w:rPr>
          <w:sz w:val="28"/>
          <w:szCs w:val="20"/>
          <w:lang w:val="uk-UA"/>
        </w:rPr>
      </w:pPr>
      <w:r>
        <w:rPr>
          <w:sz w:val="20"/>
          <w:szCs w:val="20"/>
          <w:lang w:val="uk-UA"/>
        </w:rPr>
        <w:t xml:space="preserve">Голова ліквідаційної комісії                                  _________                                                    </w:t>
      </w:r>
      <w:r w:rsidRPr="00226E4A">
        <w:rPr>
          <w:sz w:val="12"/>
          <w:szCs w:val="12"/>
          <w:lang w:val="uk-UA"/>
        </w:rPr>
        <w:t xml:space="preserve">              </w:t>
      </w: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56395C" w:rsidRDefault="00145318" w:rsidP="00145318">
      <w:pPr>
        <w:rPr>
          <w:b/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7316FB" w:rsidRPr="00E84A48" w:rsidRDefault="007316FB" w:rsidP="007316FB">
      <w:pPr>
        <w:rPr>
          <w:b/>
          <w:sz w:val="8"/>
          <w:lang w:val="uk-UA"/>
        </w:rPr>
      </w:pPr>
    </w:p>
    <w:sectPr w:rsidR="007316FB" w:rsidRPr="00E84A48" w:rsidSect="00AA0500">
      <w:pgSz w:w="11906" w:h="16838" w:code="9"/>
      <w:pgMar w:top="340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77BCE"/>
    <w:rsid w:val="000848AD"/>
    <w:rsid w:val="00101C2F"/>
    <w:rsid w:val="001139D6"/>
    <w:rsid w:val="0012204E"/>
    <w:rsid w:val="00145318"/>
    <w:rsid w:val="00160AFA"/>
    <w:rsid w:val="00162949"/>
    <w:rsid w:val="00173FC7"/>
    <w:rsid w:val="001857AD"/>
    <w:rsid w:val="001F0B16"/>
    <w:rsid w:val="001F2659"/>
    <w:rsid w:val="001F3888"/>
    <w:rsid w:val="00204C95"/>
    <w:rsid w:val="00222341"/>
    <w:rsid w:val="002976D6"/>
    <w:rsid w:val="002B5580"/>
    <w:rsid w:val="002C5178"/>
    <w:rsid w:val="002E10FB"/>
    <w:rsid w:val="002E2215"/>
    <w:rsid w:val="002F09B7"/>
    <w:rsid w:val="00303FD6"/>
    <w:rsid w:val="003225A1"/>
    <w:rsid w:val="00400399"/>
    <w:rsid w:val="004B2A92"/>
    <w:rsid w:val="004C5F37"/>
    <w:rsid w:val="00501F34"/>
    <w:rsid w:val="00530BD2"/>
    <w:rsid w:val="00550270"/>
    <w:rsid w:val="0056395C"/>
    <w:rsid w:val="00572660"/>
    <w:rsid w:val="0058406F"/>
    <w:rsid w:val="00590DFC"/>
    <w:rsid w:val="00605263"/>
    <w:rsid w:val="00632CFA"/>
    <w:rsid w:val="006525E0"/>
    <w:rsid w:val="006B0F19"/>
    <w:rsid w:val="006B740B"/>
    <w:rsid w:val="0070649A"/>
    <w:rsid w:val="007316FB"/>
    <w:rsid w:val="007E071C"/>
    <w:rsid w:val="007F61D6"/>
    <w:rsid w:val="008006F1"/>
    <w:rsid w:val="008025DC"/>
    <w:rsid w:val="00812F89"/>
    <w:rsid w:val="00813B90"/>
    <w:rsid w:val="008366C1"/>
    <w:rsid w:val="0084486A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0500"/>
    <w:rsid w:val="00AA39A7"/>
    <w:rsid w:val="00AD3FD7"/>
    <w:rsid w:val="00B13FF9"/>
    <w:rsid w:val="00B65C1A"/>
    <w:rsid w:val="00B86C3E"/>
    <w:rsid w:val="00BB640D"/>
    <w:rsid w:val="00BC0BE0"/>
    <w:rsid w:val="00C00205"/>
    <w:rsid w:val="00C10D11"/>
    <w:rsid w:val="00C2603B"/>
    <w:rsid w:val="00C920C1"/>
    <w:rsid w:val="00CB5EBA"/>
    <w:rsid w:val="00CE38AD"/>
    <w:rsid w:val="00D053C4"/>
    <w:rsid w:val="00D109B5"/>
    <w:rsid w:val="00D23F68"/>
    <w:rsid w:val="00D26F2C"/>
    <w:rsid w:val="00D562F1"/>
    <w:rsid w:val="00D608EE"/>
    <w:rsid w:val="00D614E1"/>
    <w:rsid w:val="00D6485F"/>
    <w:rsid w:val="00D978A0"/>
    <w:rsid w:val="00DA34ED"/>
    <w:rsid w:val="00E04ACA"/>
    <w:rsid w:val="00E44E16"/>
    <w:rsid w:val="00E61259"/>
    <w:rsid w:val="00E725B2"/>
    <w:rsid w:val="00E81E13"/>
    <w:rsid w:val="00E932EF"/>
    <w:rsid w:val="00EB2B12"/>
    <w:rsid w:val="00EB58B2"/>
    <w:rsid w:val="00EB6AB7"/>
    <w:rsid w:val="00EC3DBB"/>
    <w:rsid w:val="00F13016"/>
    <w:rsid w:val="00F35BB7"/>
    <w:rsid w:val="00F42541"/>
    <w:rsid w:val="00F76A0A"/>
    <w:rsid w:val="00F92851"/>
    <w:rsid w:val="00F93DAC"/>
    <w:rsid w:val="00FA04D7"/>
    <w:rsid w:val="00FA3696"/>
    <w:rsid w:val="00FB6D2B"/>
    <w:rsid w:val="00FC09C0"/>
    <w:rsid w:val="00FC2B0A"/>
    <w:rsid w:val="00FC61CD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6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6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316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6FB"/>
    <w:rPr>
      <w:rFonts w:asciiTheme="majorHAnsi" w:eastAsiaTheme="majorEastAsia" w:hAnsiTheme="majorHAnsi" w:cstheme="majorBidi"/>
      <w:color w:val="404040" w:themeColor="text1" w:themeTint="BF"/>
    </w:rPr>
  </w:style>
  <w:style w:type="paragraph" w:styleId="23">
    <w:name w:val="Body Text 2"/>
    <w:basedOn w:val="a"/>
    <w:link w:val="24"/>
    <w:uiPriority w:val="99"/>
    <w:semiHidden/>
    <w:unhideWhenUsed/>
    <w:rsid w:val="007316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16FB"/>
    <w:rPr>
      <w:rFonts w:eastAsia="Times New Roman"/>
      <w:sz w:val="24"/>
      <w:szCs w:val="24"/>
    </w:rPr>
  </w:style>
  <w:style w:type="paragraph" w:customStyle="1" w:styleId="11">
    <w:name w:val="Обычный1"/>
    <w:rsid w:val="007316FB"/>
    <w:rPr>
      <w:rFonts w:eastAsia="Times New Roman"/>
    </w:rPr>
  </w:style>
  <w:style w:type="paragraph" w:customStyle="1" w:styleId="51">
    <w:name w:val="заголовок 51"/>
    <w:basedOn w:val="11"/>
    <w:next w:val="11"/>
    <w:rsid w:val="007316F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7316F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7316FB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7316FB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styleId="ab">
    <w:name w:val="Normal (Web)"/>
    <w:basedOn w:val="a"/>
    <w:uiPriority w:val="99"/>
    <w:unhideWhenUsed/>
    <w:rsid w:val="005840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204C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E3A9-CB6F-4996-8ACD-409515E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2018-10-12T05:30:00Z</cp:lastPrinted>
  <dcterms:created xsi:type="dcterms:W3CDTF">2019-02-20T12:47:00Z</dcterms:created>
  <dcterms:modified xsi:type="dcterms:W3CDTF">2019-02-20T12:47:00Z</dcterms:modified>
</cp:coreProperties>
</file>