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74196E" w:rsidP="006529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Сімдесят четверта </w:t>
      </w:r>
      <w:r w:rsidR="00D97B53">
        <w:rPr>
          <w:b/>
          <w:bCs/>
          <w:sz w:val="28"/>
        </w:rPr>
        <w:t>(чергова) сесія</w:t>
      </w:r>
    </w:p>
    <w:p w:rsidR="006529C2" w:rsidRDefault="006529C2" w:rsidP="006529C2">
      <w:pPr>
        <w:jc w:val="center"/>
        <w:rPr>
          <w:b/>
          <w:bCs/>
          <w:sz w:val="28"/>
        </w:rPr>
      </w:pP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  <w:r w:rsidR="0074196E">
        <w:rPr>
          <w:sz w:val="28"/>
          <w:lang w:val="uk-UA"/>
        </w:rPr>
        <w:t>4330</w:t>
      </w:r>
    </w:p>
    <w:p w:rsidR="00D97B53" w:rsidRPr="00537031" w:rsidRDefault="0074196E" w:rsidP="00D97B5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04 грудня</w:t>
      </w:r>
      <w:r w:rsidR="00A70FED">
        <w:rPr>
          <w:b/>
          <w:bCs/>
          <w:sz w:val="23"/>
          <w:szCs w:val="23"/>
        </w:rPr>
        <w:t xml:space="preserve"> </w:t>
      </w:r>
      <w:r w:rsidR="00D97B53" w:rsidRPr="00537031">
        <w:rPr>
          <w:b/>
          <w:bCs/>
          <w:sz w:val="23"/>
          <w:szCs w:val="23"/>
        </w:rPr>
        <w:t xml:space="preserve"> 201</w:t>
      </w:r>
      <w:r w:rsidR="00872167">
        <w:rPr>
          <w:b/>
          <w:bCs/>
          <w:sz w:val="23"/>
          <w:szCs w:val="23"/>
        </w:rPr>
        <w:t>9</w:t>
      </w:r>
      <w:r w:rsidR="00D97B53"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9D5EDA" w:rsidRDefault="00D97B53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="00872167">
        <w:rPr>
          <w:sz w:val="23"/>
          <w:szCs w:val="23"/>
        </w:rPr>
        <w:t>внесення змін до рішення 57-ї (позачергової)</w:t>
      </w:r>
    </w:p>
    <w:p w:rsid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сесії Сєвєродонецької міської ради  сьомого скликання </w:t>
      </w:r>
    </w:p>
    <w:p w:rsid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від 22.01.2019 року № 3242 «Про затвердження Програми </w:t>
      </w:r>
    </w:p>
    <w:p w:rsid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>відчуження об</w:t>
      </w:r>
      <w:r w:rsidRPr="00355CE5">
        <w:rPr>
          <w:sz w:val="23"/>
          <w:szCs w:val="23"/>
        </w:rPr>
        <w:t>’</w:t>
      </w:r>
      <w:r>
        <w:rPr>
          <w:sz w:val="23"/>
          <w:szCs w:val="23"/>
        </w:rPr>
        <w:t>єктів комунальної власності територіальної</w:t>
      </w:r>
    </w:p>
    <w:p w:rsidR="00355CE5" w:rsidRP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>громади м. Сєвєродонецьк на 2019 рік»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 xml:space="preserve">Керуючись </w:t>
      </w:r>
      <w:r w:rsidR="006845E4">
        <w:rPr>
          <w:sz w:val="23"/>
          <w:szCs w:val="23"/>
        </w:rPr>
        <w:t xml:space="preserve">п. 30 ч. </w:t>
      </w:r>
      <w:r w:rsidR="00D7698E">
        <w:rPr>
          <w:sz w:val="23"/>
          <w:szCs w:val="23"/>
        </w:rPr>
        <w:t xml:space="preserve">1 </w:t>
      </w:r>
      <w:r w:rsidR="00A700DF">
        <w:rPr>
          <w:sz w:val="23"/>
          <w:szCs w:val="23"/>
        </w:rPr>
        <w:t>ст.</w:t>
      </w:r>
      <w:r w:rsidRPr="0055480A">
        <w:rPr>
          <w:sz w:val="23"/>
          <w:szCs w:val="23"/>
        </w:rPr>
        <w:t xml:space="preserve"> 26 Закону України </w:t>
      </w:r>
      <w:r w:rsidR="00D7698E">
        <w:rPr>
          <w:sz w:val="23"/>
          <w:szCs w:val="23"/>
        </w:rPr>
        <w:t>«</w:t>
      </w:r>
      <w:r w:rsidRPr="0055480A">
        <w:rPr>
          <w:sz w:val="23"/>
          <w:szCs w:val="23"/>
        </w:rPr>
        <w:t>Про місцеве самоврядування в Україні</w:t>
      </w:r>
      <w:r w:rsidR="00D7698E">
        <w:rPr>
          <w:sz w:val="23"/>
          <w:szCs w:val="23"/>
        </w:rPr>
        <w:t>»</w:t>
      </w:r>
      <w:r w:rsidRPr="0055480A">
        <w:rPr>
          <w:sz w:val="23"/>
          <w:szCs w:val="23"/>
        </w:rPr>
        <w:t xml:space="preserve"> від 21.05.1997р. № 280/97-ВР,</w:t>
      </w:r>
      <w:r w:rsidR="00D7698E">
        <w:rPr>
          <w:sz w:val="23"/>
          <w:szCs w:val="23"/>
        </w:rPr>
        <w:t xml:space="preserve">  враховуючи рішення виконавчого комітету </w:t>
      </w:r>
      <w:r w:rsidR="00AF1E05">
        <w:rPr>
          <w:sz w:val="23"/>
          <w:szCs w:val="23"/>
        </w:rPr>
        <w:t xml:space="preserve">Сєвєродонецької міської ради від 28.12.2018 року № 1058 </w:t>
      </w:r>
      <w:r w:rsidR="00074CE4">
        <w:rPr>
          <w:sz w:val="23"/>
          <w:szCs w:val="23"/>
        </w:rPr>
        <w:t>«Про  присвоєння адреси вбудованому нежитловому приміщенню площею 112,9 кв.м., розташованому по вул. Новікова, буд.</w:t>
      </w:r>
      <w:r w:rsidR="002B33CB">
        <w:rPr>
          <w:sz w:val="23"/>
          <w:szCs w:val="23"/>
        </w:rPr>
        <w:t>1-а, квартал 69»</w:t>
      </w:r>
      <w:r w:rsidR="00CD77CE">
        <w:rPr>
          <w:sz w:val="23"/>
          <w:szCs w:val="23"/>
        </w:rPr>
        <w:t>,</w:t>
      </w:r>
      <w:r w:rsidR="00BE51B4">
        <w:rPr>
          <w:sz w:val="23"/>
          <w:szCs w:val="23"/>
        </w:rPr>
        <w:t xml:space="preserve"> рішення виконавчого комітету Сєвєродонецької міської ради від 30.09.2019 року № 1043 «Про присвоєння адреси вбудованому нежитловому приміщенню площею 105,8 кв.м., розташованому по вул. Автомобільна, буд. 9, квартал 56», </w:t>
      </w:r>
      <w:r w:rsidR="002B33CB">
        <w:rPr>
          <w:sz w:val="23"/>
          <w:szCs w:val="23"/>
        </w:rPr>
        <w:t xml:space="preserve"> </w:t>
      </w:r>
      <w:r w:rsidR="00A55919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>Сєвєродонецька мiська рада</w:t>
      </w:r>
      <w:r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7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CD77CE" w:rsidRDefault="00CD77CE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>
        <w:rPr>
          <w:sz w:val="23"/>
          <w:szCs w:val="23"/>
        </w:rPr>
        <w:t>Внести такі зміни до рішення 57-ї (позачергової) сесії Сєвєродонецької міської ради сьомого скликання від 22.01.2019 року № 3242 «Про затвердження Програми відчуження об’єктів комунальної власності територіальної громади м. Сєвєродонецьк на 2019 рік», а саме:</w:t>
      </w:r>
    </w:p>
    <w:p w:rsidR="00CD2895" w:rsidRPr="00B62E77" w:rsidRDefault="00CD77CE" w:rsidP="001609A4">
      <w:pPr>
        <w:pStyle w:val="a9"/>
        <w:numPr>
          <w:ilvl w:val="1"/>
          <w:numId w:val="28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CD77CE">
        <w:rPr>
          <w:rFonts w:ascii="Times New Roman" w:hAnsi="Times New Roman"/>
          <w:sz w:val="24"/>
          <w:szCs w:val="24"/>
          <w:lang w:val="uk-UA"/>
        </w:rPr>
        <w:t xml:space="preserve">В додатку  </w:t>
      </w:r>
      <w:r>
        <w:rPr>
          <w:rFonts w:ascii="Times New Roman" w:hAnsi="Times New Roman"/>
          <w:sz w:val="24"/>
          <w:szCs w:val="24"/>
          <w:lang w:val="uk-UA"/>
        </w:rPr>
        <w:t xml:space="preserve">2 до </w:t>
      </w:r>
      <w:r w:rsidR="001609A4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 xml:space="preserve">ішення </w:t>
      </w:r>
      <w:r w:rsidR="001609A4">
        <w:rPr>
          <w:rFonts w:ascii="Times New Roman" w:hAnsi="Times New Roman"/>
          <w:sz w:val="24"/>
          <w:szCs w:val="24"/>
          <w:lang w:val="uk-UA"/>
        </w:rPr>
        <w:t xml:space="preserve">в  стовпці 4 «Адреса» рядку 25 замість </w:t>
      </w:r>
      <w:r w:rsidR="00417711">
        <w:rPr>
          <w:rFonts w:ascii="Times New Roman" w:hAnsi="Times New Roman"/>
          <w:sz w:val="24"/>
          <w:szCs w:val="24"/>
          <w:lang w:val="uk-UA"/>
        </w:rPr>
        <w:t>слів</w:t>
      </w:r>
      <w:r w:rsidR="001609A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17711">
        <w:rPr>
          <w:rFonts w:ascii="Times New Roman" w:hAnsi="Times New Roman"/>
          <w:sz w:val="24"/>
          <w:szCs w:val="24"/>
          <w:lang w:val="uk-UA"/>
        </w:rPr>
        <w:t>вул.</w:t>
      </w:r>
      <w:r w:rsidR="00D447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7711">
        <w:rPr>
          <w:rFonts w:ascii="Times New Roman" w:hAnsi="Times New Roman"/>
          <w:sz w:val="24"/>
          <w:szCs w:val="24"/>
          <w:lang w:val="uk-UA"/>
        </w:rPr>
        <w:t>Новікова,1а</w:t>
      </w:r>
      <w:r w:rsidR="001609A4">
        <w:rPr>
          <w:rFonts w:ascii="Times New Roman" w:hAnsi="Times New Roman"/>
          <w:sz w:val="24"/>
          <w:szCs w:val="24"/>
          <w:lang w:val="uk-UA"/>
        </w:rPr>
        <w:t>» читати: «</w:t>
      </w:r>
      <w:r w:rsidR="00D447F2">
        <w:rPr>
          <w:rFonts w:ascii="Times New Roman" w:hAnsi="Times New Roman"/>
          <w:sz w:val="24"/>
          <w:szCs w:val="24"/>
          <w:lang w:val="uk-UA"/>
        </w:rPr>
        <w:t>вул.</w:t>
      </w:r>
      <w:r w:rsidR="001609A4">
        <w:rPr>
          <w:rFonts w:ascii="Times New Roman" w:hAnsi="Times New Roman"/>
          <w:sz w:val="24"/>
          <w:szCs w:val="24"/>
          <w:lang w:val="uk-UA"/>
        </w:rPr>
        <w:t xml:space="preserve"> Новікова,</w:t>
      </w:r>
      <w:r w:rsidR="00100625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1609A4">
        <w:rPr>
          <w:rFonts w:ascii="Times New Roman" w:hAnsi="Times New Roman"/>
          <w:sz w:val="24"/>
          <w:szCs w:val="24"/>
          <w:lang w:val="uk-UA"/>
        </w:rPr>
        <w:t>1-а/59».</w:t>
      </w:r>
    </w:p>
    <w:p w:rsidR="00B62E77" w:rsidRPr="00A47E13" w:rsidRDefault="00B62E77" w:rsidP="0021096D">
      <w:pPr>
        <w:pStyle w:val="a9"/>
        <w:numPr>
          <w:ilvl w:val="1"/>
          <w:numId w:val="28"/>
        </w:numPr>
        <w:spacing w:after="60"/>
        <w:ind w:left="0" w:firstLine="66"/>
        <w:rPr>
          <w:rFonts w:ascii="Times New Roman" w:hAnsi="Times New Roman"/>
          <w:sz w:val="24"/>
          <w:szCs w:val="24"/>
        </w:rPr>
      </w:pPr>
      <w:r w:rsidRPr="00CD77CE">
        <w:rPr>
          <w:rFonts w:ascii="Times New Roman" w:hAnsi="Times New Roman"/>
          <w:sz w:val="24"/>
          <w:szCs w:val="24"/>
          <w:lang w:val="uk-UA"/>
        </w:rPr>
        <w:t xml:space="preserve">В додатку  </w:t>
      </w:r>
      <w:r>
        <w:rPr>
          <w:rFonts w:ascii="Times New Roman" w:hAnsi="Times New Roman"/>
          <w:sz w:val="24"/>
          <w:szCs w:val="24"/>
          <w:lang w:val="uk-UA"/>
        </w:rPr>
        <w:t>2 до Рішення в  стовпці 5 «Площа кв.м.» рядку 25 замість  «</w:t>
      </w:r>
      <w:r w:rsidR="00DF7062">
        <w:rPr>
          <w:rFonts w:ascii="Times New Roman" w:hAnsi="Times New Roman"/>
          <w:sz w:val="24"/>
          <w:szCs w:val="24"/>
          <w:lang w:val="uk-UA"/>
        </w:rPr>
        <w:t>128,0</w:t>
      </w:r>
      <w:r>
        <w:rPr>
          <w:rFonts w:ascii="Times New Roman" w:hAnsi="Times New Roman"/>
          <w:sz w:val="24"/>
          <w:szCs w:val="24"/>
          <w:lang w:val="uk-UA"/>
        </w:rPr>
        <w:t>» читати: «</w:t>
      </w:r>
      <w:r w:rsidR="00DF7062">
        <w:rPr>
          <w:rFonts w:ascii="Times New Roman" w:hAnsi="Times New Roman"/>
          <w:sz w:val="24"/>
          <w:szCs w:val="24"/>
          <w:lang w:val="uk-UA"/>
        </w:rPr>
        <w:t>112,9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D447F2" w:rsidRPr="00B62E77" w:rsidRDefault="00D447F2" w:rsidP="00D447F2">
      <w:pPr>
        <w:pStyle w:val="a9"/>
        <w:numPr>
          <w:ilvl w:val="1"/>
          <w:numId w:val="28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D77CE">
        <w:rPr>
          <w:rFonts w:ascii="Times New Roman" w:hAnsi="Times New Roman"/>
          <w:sz w:val="24"/>
          <w:szCs w:val="24"/>
          <w:lang w:val="uk-UA"/>
        </w:rPr>
        <w:t xml:space="preserve">В додатку  </w:t>
      </w:r>
      <w:r>
        <w:rPr>
          <w:rFonts w:ascii="Times New Roman" w:hAnsi="Times New Roman"/>
          <w:sz w:val="24"/>
          <w:szCs w:val="24"/>
          <w:lang w:val="uk-UA"/>
        </w:rPr>
        <w:t>2 до Рішення в  стовпці 4 «Адреса» рядку 35 замість слів «вул. Автомобільна,9»  читати: «вул. Автомобільна</w:t>
      </w:r>
      <w:r w:rsidR="0010062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1006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9/68».</w:t>
      </w:r>
    </w:p>
    <w:p w:rsidR="00B62E77" w:rsidRPr="00983F88" w:rsidRDefault="0043675D" w:rsidP="00CC554F">
      <w:pPr>
        <w:pStyle w:val="a9"/>
        <w:numPr>
          <w:ilvl w:val="0"/>
          <w:numId w:val="1"/>
        </w:numPr>
        <w:tabs>
          <w:tab w:val="clear" w:pos="928"/>
          <w:tab w:val="num" w:pos="426"/>
        </w:tabs>
        <w:spacing w:after="0"/>
        <w:ind w:left="284" w:hanging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Р</w:t>
      </w:r>
      <w:r w:rsidR="00983F88">
        <w:rPr>
          <w:rFonts w:ascii="Times New Roman" w:hAnsi="Times New Roman"/>
          <w:sz w:val="24"/>
          <w:szCs w:val="24"/>
          <w:lang w:val="uk-UA"/>
        </w:rPr>
        <w:t>ішення підлягає оприлюдненню.</w:t>
      </w:r>
    </w:p>
    <w:p w:rsidR="00D97B53" w:rsidRPr="00CD2895" w:rsidRDefault="00D97B53" w:rsidP="0043675D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="003E3F80" w:rsidRPr="00CD2895">
        <w:rPr>
          <w:sz w:val="23"/>
          <w:szCs w:val="23"/>
        </w:rPr>
        <w:t>-</w:t>
      </w:r>
      <w:r w:rsidRPr="00CD2895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944FD4" w:rsidRDefault="00944FD4" w:rsidP="00635622">
      <w:pPr>
        <w:rPr>
          <w:b/>
          <w:bCs/>
        </w:rPr>
      </w:pPr>
    </w:p>
    <w:p w:rsidR="00944FD4" w:rsidRDefault="00944FD4" w:rsidP="00635622">
      <w:pPr>
        <w:rPr>
          <w:b/>
          <w:bCs/>
        </w:rPr>
      </w:pPr>
    </w:p>
    <w:p w:rsidR="001923E2" w:rsidRDefault="001923E2" w:rsidP="00635622">
      <w:pPr>
        <w:rPr>
          <w:b/>
          <w:bCs/>
        </w:rPr>
      </w:pPr>
      <w:bookmarkStart w:id="0" w:name="_GoBack"/>
      <w:bookmarkEnd w:id="0"/>
      <w:r>
        <w:rPr>
          <w:b/>
          <w:bCs/>
        </w:rPr>
        <w:t>Секретар ради,</w:t>
      </w:r>
    </w:p>
    <w:p w:rsidR="00635622" w:rsidRPr="003D6858" w:rsidRDefault="001923E2" w:rsidP="00635622">
      <w:pPr>
        <w:rPr>
          <w:b/>
          <w:bCs/>
        </w:rPr>
      </w:pPr>
      <w:r>
        <w:rPr>
          <w:b/>
          <w:bCs/>
        </w:rPr>
        <w:t>в</w:t>
      </w:r>
      <w:r w:rsidR="00635622"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="00635622" w:rsidRPr="003D6858">
        <w:rPr>
          <w:b/>
          <w:bCs/>
        </w:rPr>
        <w:t xml:space="preserve"> </w:t>
      </w:r>
    </w:p>
    <w:p w:rsidR="00446908" w:rsidRDefault="00446908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</w:p>
    <w:sectPr w:rsidR="00446908" w:rsidSect="006529C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2A" w:rsidRDefault="00AF4B2A" w:rsidP="00036BFD">
      <w:r>
        <w:separator/>
      </w:r>
    </w:p>
  </w:endnote>
  <w:endnote w:type="continuationSeparator" w:id="0">
    <w:p w:rsidR="00AF4B2A" w:rsidRDefault="00AF4B2A" w:rsidP="0003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2A" w:rsidRDefault="00AF4B2A" w:rsidP="00036BFD">
      <w:r>
        <w:separator/>
      </w:r>
    </w:p>
  </w:footnote>
  <w:footnote w:type="continuationSeparator" w:id="0">
    <w:p w:rsidR="00AF4B2A" w:rsidRDefault="00AF4B2A" w:rsidP="0003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4" w15:restartNumberingAfterBreak="0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 w15:restartNumberingAfterBreak="0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A3496"/>
    <w:rsid w:val="000A3561"/>
    <w:rsid w:val="000A537E"/>
    <w:rsid w:val="000A7458"/>
    <w:rsid w:val="000B18DD"/>
    <w:rsid w:val="000B6276"/>
    <w:rsid w:val="000B7803"/>
    <w:rsid w:val="000C06E8"/>
    <w:rsid w:val="000D4A39"/>
    <w:rsid w:val="000E0EDF"/>
    <w:rsid w:val="000E1D7B"/>
    <w:rsid w:val="001003FF"/>
    <w:rsid w:val="00100625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A48B5"/>
    <w:rsid w:val="001B73B9"/>
    <w:rsid w:val="001D0B92"/>
    <w:rsid w:val="001D6FDA"/>
    <w:rsid w:val="001E03EE"/>
    <w:rsid w:val="001F536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268B"/>
    <w:rsid w:val="0035333F"/>
    <w:rsid w:val="00354756"/>
    <w:rsid w:val="00355CE5"/>
    <w:rsid w:val="003602C2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103A1"/>
    <w:rsid w:val="0073011E"/>
    <w:rsid w:val="00732740"/>
    <w:rsid w:val="00736E63"/>
    <w:rsid w:val="0074196E"/>
    <w:rsid w:val="00742781"/>
    <w:rsid w:val="00743FBD"/>
    <w:rsid w:val="00745B4C"/>
    <w:rsid w:val="00756E31"/>
    <w:rsid w:val="0076240F"/>
    <w:rsid w:val="0076612A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55A3E"/>
    <w:rsid w:val="00872167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4FD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4B2A"/>
    <w:rsid w:val="00AF7EB3"/>
    <w:rsid w:val="00B06727"/>
    <w:rsid w:val="00B06970"/>
    <w:rsid w:val="00B10BB9"/>
    <w:rsid w:val="00B1626E"/>
    <w:rsid w:val="00B22180"/>
    <w:rsid w:val="00B249B7"/>
    <w:rsid w:val="00B332B8"/>
    <w:rsid w:val="00B41E07"/>
    <w:rsid w:val="00B543A0"/>
    <w:rsid w:val="00B5448F"/>
    <w:rsid w:val="00B54F7B"/>
    <w:rsid w:val="00B60EF7"/>
    <w:rsid w:val="00B62E77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181B"/>
    <w:rsid w:val="00BE51B4"/>
    <w:rsid w:val="00BE568B"/>
    <w:rsid w:val="00BF14AC"/>
    <w:rsid w:val="00BF1747"/>
    <w:rsid w:val="00C01519"/>
    <w:rsid w:val="00C02448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447F2"/>
    <w:rsid w:val="00D54F07"/>
    <w:rsid w:val="00D56BD3"/>
    <w:rsid w:val="00D64BFF"/>
    <w:rsid w:val="00D67313"/>
    <w:rsid w:val="00D73C85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6122"/>
    <w:rsid w:val="00F96881"/>
    <w:rsid w:val="00FA08CB"/>
    <w:rsid w:val="00FA3009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92791E-817B-4E1B-86D9-CD78A7EB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030C-B92A-4B12-805B-7058A776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Зарайская Юлия</cp:lastModifiedBy>
  <cp:revision>5</cp:revision>
  <cp:lastPrinted>2019-01-03T06:49:00Z</cp:lastPrinted>
  <dcterms:created xsi:type="dcterms:W3CDTF">2019-12-05T09:29:00Z</dcterms:created>
  <dcterms:modified xsi:type="dcterms:W3CDTF">2019-12-05T09:32:00Z</dcterms:modified>
</cp:coreProperties>
</file>