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A" w:rsidRDefault="00037D6A" w:rsidP="00411E41">
      <w:pPr>
        <w:pStyle w:val="Heading1"/>
        <w:jc w:val="center"/>
        <w:rPr>
          <w:sz w:val="28"/>
          <w:szCs w:val="28"/>
        </w:rPr>
      </w:pPr>
    </w:p>
    <w:p w:rsidR="00037D6A" w:rsidRDefault="00037D6A" w:rsidP="00411E4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37D6A" w:rsidRDefault="00037D6A" w:rsidP="00411E4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37D6A" w:rsidRDefault="00037D6A" w:rsidP="00411E41">
      <w:pPr>
        <w:ind w:right="-3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Сімдесят сьома (позачергова) сесія</w:t>
      </w:r>
    </w:p>
    <w:p w:rsidR="00037D6A" w:rsidRDefault="00037D6A" w:rsidP="00411E41">
      <w:pPr>
        <w:ind w:right="-382"/>
        <w:jc w:val="center"/>
        <w:rPr>
          <w:b/>
          <w:bCs/>
          <w:sz w:val="16"/>
          <w:szCs w:val="16"/>
        </w:rPr>
      </w:pPr>
    </w:p>
    <w:p w:rsidR="00037D6A" w:rsidRDefault="00037D6A" w:rsidP="00411E4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4535</w:t>
      </w:r>
    </w:p>
    <w:p w:rsidR="00037D6A" w:rsidRDefault="00037D6A" w:rsidP="00411E41">
      <w:pPr>
        <w:rPr>
          <w:sz w:val="24"/>
          <w:szCs w:val="24"/>
        </w:rPr>
      </w:pPr>
    </w:p>
    <w:p w:rsidR="00037D6A" w:rsidRDefault="00037D6A" w:rsidP="00411E41">
      <w:pPr>
        <w:ind w:right="-382" w:firstLine="720"/>
        <w:jc w:val="both"/>
        <w:rPr>
          <w:sz w:val="18"/>
          <w:szCs w:val="18"/>
        </w:rPr>
      </w:pPr>
    </w:p>
    <w:p w:rsidR="00037D6A" w:rsidRPr="00411E41" w:rsidRDefault="00037D6A" w:rsidP="00411E41">
      <w:pPr>
        <w:ind w:right="5810"/>
        <w:jc w:val="both"/>
        <w:rPr>
          <w:b/>
          <w:bCs/>
          <w:sz w:val="24"/>
          <w:szCs w:val="24"/>
        </w:rPr>
      </w:pPr>
      <w:r w:rsidRPr="00411E41">
        <w:rPr>
          <w:b/>
          <w:bCs/>
          <w:sz w:val="24"/>
          <w:szCs w:val="24"/>
        </w:rPr>
        <w:t>22 січня  2020 року</w:t>
      </w:r>
    </w:p>
    <w:p w:rsidR="00037D6A" w:rsidRPr="00411E41" w:rsidRDefault="00037D6A" w:rsidP="00411E41">
      <w:pPr>
        <w:spacing w:line="360" w:lineRule="auto"/>
        <w:rPr>
          <w:b/>
          <w:bCs/>
          <w:sz w:val="24"/>
          <w:szCs w:val="24"/>
        </w:rPr>
      </w:pPr>
      <w:r w:rsidRPr="00411E41">
        <w:rPr>
          <w:b/>
          <w:bCs/>
          <w:sz w:val="24"/>
          <w:szCs w:val="24"/>
        </w:rPr>
        <w:t>м. Сєвєродонецьк</w:t>
      </w:r>
    </w:p>
    <w:p w:rsidR="00037D6A" w:rsidRPr="00241B51" w:rsidRDefault="00037D6A" w:rsidP="00FA6579">
      <w:pPr>
        <w:pStyle w:val="25"/>
        <w:tabs>
          <w:tab w:val="left" w:pos="4678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Бухонько Л.А., гр. Моїсєєнко А.Ю та гр. Бухоньку В.І.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будівництва і обслуговування жилого будинку, господарських будівель і споруд (присадибна ділянка), за адресою: м. Сєвєродонецьк, вулиця Зелена, будинок 4-л </w:t>
      </w:r>
    </w:p>
    <w:p w:rsidR="00037D6A" w:rsidRPr="00110353" w:rsidRDefault="00037D6A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037D6A" w:rsidRPr="00024D7A" w:rsidRDefault="00037D6A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Бухонько Ліни Анатоліївни, гр. Моїсєєнко Анастасії Юріївни та гр. Бухонька Володимира Івановича (вх. № 49653 від 10.12.2019), про надання дозволу на розроблення проекту землеустрою щодо відведення у власність земельної ділянки для будівництва і обслуговування жилого будинку, господарських будівель і споруд (присадибна ділянка), за адресою: м. Сєвєродонецьк, вулиця Зелена, будинок 4-л, беручи до уваги, що житловий будинок належить гр. Бухонько Л.А., гр. Моїсєєнко А.Ю та гр. Бухоньку В.І.  на праві спільної часткової власності, відповідно до Витягів з Державного реєстру речових прав на нерухоме майно про реєстрацію права власності від 25.11.2019,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163  від 18.12.2019),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 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037D6A" w:rsidRPr="00110353" w:rsidRDefault="00037D6A">
      <w:pPr>
        <w:ind w:firstLine="709"/>
        <w:jc w:val="both"/>
        <w:rPr>
          <w:sz w:val="18"/>
          <w:szCs w:val="18"/>
          <w:lang w:val="uk-UA"/>
        </w:rPr>
      </w:pPr>
    </w:p>
    <w:p w:rsidR="00037D6A" w:rsidRDefault="00037D6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037D6A" w:rsidRPr="00091E61" w:rsidRDefault="00037D6A">
      <w:pPr>
        <w:jc w:val="both"/>
        <w:rPr>
          <w:sz w:val="24"/>
          <w:szCs w:val="24"/>
          <w:lang w:val="uk-UA"/>
        </w:rPr>
      </w:pPr>
    </w:p>
    <w:p w:rsidR="00037D6A" w:rsidRDefault="00037D6A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Бухонько Ліні Анатоліївні, гр. Моїсєєнко Анастасії Юріївні та гр. Бухоньку Володимиру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 xml:space="preserve">1000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 обслуговування жилого будинку, господарських будівель і споруд (присадибна ділянка), за адресою: Луганська обл.,</w:t>
      </w:r>
      <w:r w:rsidRPr="002705A2">
        <w:rPr>
          <w:lang w:val="uk-UA"/>
        </w:rPr>
        <w:t xml:space="preserve"> </w:t>
      </w:r>
      <w:r>
        <w:rPr>
          <w:lang w:val="uk-UA"/>
        </w:rPr>
        <w:t>м. Сєвєродонецьк, вулиця Зелена, будинок 4-л.</w:t>
      </w:r>
    </w:p>
    <w:p w:rsidR="00037D6A" w:rsidRDefault="00037D6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Бухонько Ліні Анатоліївні, гр. Моїсєєнко Анастасії Юріївні та гр. Бухоньку Володимиру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037D6A" w:rsidRDefault="00037D6A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37D6A" w:rsidRPr="009B6E2E" w:rsidRDefault="00037D6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37D6A" w:rsidRDefault="00037D6A" w:rsidP="00BA5C4C">
      <w:pPr>
        <w:ind w:firstLine="709"/>
        <w:jc w:val="both"/>
        <w:rPr>
          <w:sz w:val="24"/>
          <w:szCs w:val="24"/>
          <w:lang w:val="uk-UA"/>
        </w:rPr>
      </w:pPr>
    </w:p>
    <w:p w:rsidR="00037D6A" w:rsidRDefault="00037D6A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037D6A" w:rsidRPr="0034442D" w:rsidRDefault="00037D6A" w:rsidP="00FA0979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037D6A" w:rsidRPr="0034442D" w:rsidRDefault="00037D6A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  <w:t>Вячеслав ТКАЧУК</w:t>
      </w:r>
    </w:p>
    <w:p w:rsidR="00037D6A" w:rsidRDefault="00037D6A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037D6A" w:rsidSect="00A54012">
      <w:pgSz w:w="11906" w:h="16838" w:code="9"/>
      <w:pgMar w:top="284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37D6A"/>
    <w:rsid w:val="00041FDC"/>
    <w:rsid w:val="000519E5"/>
    <w:rsid w:val="00054AF2"/>
    <w:rsid w:val="00062923"/>
    <w:rsid w:val="00064D50"/>
    <w:rsid w:val="00067462"/>
    <w:rsid w:val="00067E20"/>
    <w:rsid w:val="0007164E"/>
    <w:rsid w:val="000731DF"/>
    <w:rsid w:val="00073D7F"/>
    <w:rsid w:val="0008543C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05A2"/>
    <w:rsid w:val="00271628"/>
    <w:rsid w:val="00275CF5"/>
    <w:rsid w:val="00281956"/>
    <w:rsid w:val="00286C43"/>
    <w:rsid w:val="002908EC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DBD"/>
    <w:rsid w:val="002E0AE1"/>
    <w:rsid w:val="002F09D7"/>
    <w:rsid w:val="00305DF1"/>
    <w:rsid w:val="003068BA"/>
    <w:rsid w:val="0031040F"/>
    <w:rsid w:val="0031112A"/>
    <w:rsid w:val="00315A77"/>
    <w:rsid w:val="003245FB"/>
    <w:rsid w:val="00336F2C"/>
    <w:rsid w:val="00340AFD"/>
    <w:rsid w:val="00342554"/>
    <w:rsid w:val="0034442D"/>
    <w:rsid w:val="00347557"/>
    <w:rsid w:val="003540F7"/>
    <w:rsid w:val="00372C84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5F89"/>
    <w:rsid w:val="00410ACD"/>
    <w:rsid w:val="00411E41"/>
    <w:rsid w:val="0041587B"/>
    <w:rsid w:val="00416A21"/>
    <w:rsid w:val="00416A44"/>
    <w:rsid w:val="0042420E"/>
    <w:rsid w:val="00424801"/>
    <w:rsid w:val="00437941"/>
    <w:rsid w:val="0044454C"/>
    <w:rsid w:val="00444A8B"/>
    <w:rsid w:val="00445D37"/>
    <w:rsid w:val="0045198F"/>
    <w:rsid w:val="00454742"/>
    <w:rsid w:val="004548CE"/>
    <w:rsid w:val="00456FD0"/>
    <w:rsid w:val="00461EB4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0FDD"/>
    <w:rsid w:val="006F32A4"/>
    <w:rsid w:val="006F4E89"/>
    <w:rsid w:val="006F763D"/>
    <w:rsid w:val="007005E7"/>
    <w:rsid w:val="00701D13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B6E47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29F2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34732"/>
    <w:rsid w:val="00A413A8"/>
    <w:rsid w:val="00A46F97"/>
    <w:rsid w:val="00A51729"/>
    <w:rsid w:val="00A54012"/>
    <w:rsid w:val="00A61DE2"/>
    <w:rsid w:val="00A632D2"/>
    <w:rsid w:val="00A72AAC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938D9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4D36"/>
    <w:rsid w:val="00C46F9B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A76"/>
    <w:rsid w:val="00E41F3A"/>
    <w:rsid w:val="00E42A6B"/>
    <w:rsid w:val="00E4362E"/>
    <w:rsid w:val="00E51135"/>
    <w:rsid w:val="00E5271C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0979"/>
    <w:rsid w:val="00FA4183"/>
    <w:rsid w:val="00FA6579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3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D3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5D3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45D3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45D3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45D3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45D3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45D3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45D3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45D3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45D3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45D3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45D3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45D3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45D3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45D3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1617</Words>
  <Characters>923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2020-01-23T13:21:00Z</cp:lastPrinted>
  <dcterms:created xsi:type="dcterms:W3CDTF">2019-12-17T09:38:00Z</dcterms:created>
  <dcterms:modified xsi:type="dcterms:W3CDTF">2020-01-27T13:41:00Z</dcterms:modified>
</cp:coreProperties>
</file>