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6A" w:rsidRDefault="00037D6A" w:rsidP="00411E41">
      <w:pPr>
        <w:pStyle w:val="Heading1"/>
        <w:jc w:val="center"/>
        <w:rPr>
          <w:sz w:val="28"/>
          <w:szCs w:val="28"/>
        </w:rPr>
      </w:pPr>
    </w:p>
    <w:p w:rsidR="00037D6A" w:rsidRDefault="00037D6A" w:rsidP="00411E41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037D6A" w:rsidRDefault="00037D6A" w:rsidP="00411E41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037D6A" w:rsidRDefault="00037D6A" w:rsidP="00411E41">
      <w:pPr>
        <w:ind w:right="-3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Сімдесят сьома (позачергова) сесія</w:t>
      </w:r>
    </w:p>
    <w:p w:rsidR="00037D6A" w:rsidRDefault="00037D6A" w:rsidP="00411E41">
      <w:pPr>
        <w:ind w:right="-382"/>
        <w:jc w:val="center"/>
        <w:rPr>
          <w:b/>
          <w:bCs/>
          <w:sz w:val="16"/>
          <w:szCs w:val="16"/>
        </w:rPr>
      </w:pPr>
    </w:p>
    <w:p w:rsidR="00037D6A" w:rsidRDefault="00037D6A" w:rsidP="00411E41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4535</w:t>
      </w:r>
    </w:p>
    <w:p w:rsidR="00037D6A" w:rsidRDefault="00037D6A" w:rsidP="00411E41">
      <w:pPr>
        <w:rPr>
          <w:sz w:val="24"/>
          <w:szCs w:val="24"/>
        </w:rPr>
      </w:pPr>
    </w:p>
    <w:p w:rsidR="00037D6A" w:rsidRDefault="00037D6A" w:rsidP="00411E41">
      <w:pPr>
        <w:ind w:right="-382" w:firstLine="720"/>
        <w:jc w:val="both"/>
        <w:rPr>
          <w:sz w:val="18"/>
          <w:szCs w:val="18"/>
        </w:rPr>
      </w:pPr>
    </w:p>
    <w:p w:rsidR="00037D6A" w:rsidRPr="00411E41" w:rsidRDefault="00037D6A" w:rsidP="00411E41">
      <w:pPr>
        <w:ind w:right="5810"/>
        <w:jc w:val="both"/>
        <w:rPr>
          <w:b/>
          <w:bCs/>
          <w:sz w:val="24"/>
          <w:szCs w:val="24"/>
        </w:rPr>
      </w:pPr>
      <w:r w:rsidRPr="00411E41">
        <w:rPr>
          <w:b/>
          <w:bCs/>
          <w:sz w:val="24"/>
          <w:szCs w:val="24"/>
        </w:rPr>
        <w:t>22 січня  2020 року</w:t>
      </w:r>
    </w:p>
    <w:p w:rsidR="00037D6A" w:rsidRPr="00411E41" w:rsidRDefault="00037D6A" w:rsidP="00411E41">
      <w:pPr>
        <w:spacing w:line="360" w:lineRule="auto"/>
        <w:rPr>
          <w:b/>
          <w:bCs/>
          <w:sz w:val="24"/>
          <w:szCs w:val="24"/>
        </w:rPr>
      </w:pPr>
      <w:r w:rsidRPr="00411E41">
        <w:rPr>
          <w:b/>
          <w:bCs/>
          <w:sz w:val="24"/>
          <w:szCs w:val="24"/>
        </w:rPr>
        <w:t>м. Сєвєродонецьк</w:t>
      </w:r>
    </w:p>
    <w:p w:rsidR="00037D6A" w:rsidRPr="00241B51" w:rsidRDefault="00037D6A" w:rsidP="00FA6579">
      <w:pPr>
        <w:pStyle w:val="25"/>
        <w:tabs>
          <w:tab w:val="left" w:pos="4678"/>
        </w:tabs>
        <w:ind w:right="4819" w:firstLine="0"/>
        <w:rPr>
          <w:lang w:val="uk-UA"/>
        </w:rPr>
      </w:pPr>
      <w:r w:rsidRPr="00B348F4">
        <w:rPr>
          <w:lang w:val="uk-UA"/>
        </w:rPr>
        <w:t>Про надання</w:t>
      </w:r>
      <w:r>
        <w:rPr>
          <w:lang w:val="uk-UA"/>
        </w:rPr>
        <w:t xml:space="preserve"> гр. Бухонько Л.А., гр. Моїсєєнко А.Ю та гр. Бухоньку В.І. </w:t>
      </w:r>
      <w:r w:rsidRPr="00B348F4">
        <w:rPr>
          <w:lang w:val="uk-UA"/>
        </w:rPr>
        <w:t xml:space="preserve">дозволу на </w:t>
      </w:r>
      <w:r>
        <w:rPr>
          <w:lang w:val="uk-UA"/>
        </w:rPr>
        <w:t>розроблення</w:t>
      </w:r>
      <w:r w:rsidRPr="00B348F4">
        <w:rPr>
          <w:lang w:val="uk-UA"/>
        </w:rPr>
        <w:t xml:space="preserve"> проекту землеустрою щодо відведення земельної ділянки</w:t>
      </w:r>
      <w:r w:rsidRPr="00073D7F">
        <w:rPr>
          <w:lang w:val="uk-UA"/>
        </w:rPr>
        <w:t xml:space="preserve"> </w:t>
      </w:r>
      <w:r>
        <w:rPr>
          <w:lang w:val="uk-UA"/>
        </w:rPr>
        <w:t xml:space="preserve">для будівництва і обслуговування жилого будинку, господарських будівель і споруд (присадибна ділянка), за адресою: м. Сєвєродонецьк, вулиця Зелена, будинок 4-л </w:t>
      </w:r>
    </w:p>
    <w:p w:rsidR="00037D6A" w:rsidRPr="00110353" w:rsidRDefault="00037D6A" w:rsidP="00444A8B">
      <w:pPr>
        <w:pStyle w:val="25"/>
        <w:tabs>
          <w:tab w:val="left" w:pos="4962"/>
        </w:tabs>
        <w:ind w:right="4536" w:firstLine="0"/>
        <w:rPr>
          <w:sz w:val="18"/>
          <w:szCs w:val="18"/>
          <w:lang w:val="uk-UA"/>
        </w:rPr>
      </w:pPr>
    </w:p>
    <w:p w:rsidR="00037D6A" w:rsidRPr="00024D7A" w:rsidRDefault="00037D6A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>
        <w:rPr>
          <w:lang w:val="uk-UA"/>
        </w:rPr>
        <w:t>заяву гр. Бухонько Ліни Анатоліївни, гр. Моїсєєнко Анастасії Юріївни та гр. Бухонька Володимира Івановича (вх. № 49653 від 10.12.2019), про надання дозволу на розроблення проекту землеустрою щодо відведення у власність земельної ділянки для будівництва і обслуговування жилого будинку, господарських будівель і споруд (присадибна ділянка), за адресою: м. Сєвєродонецьк, вулиця Зелена, будинок 4-л, беручи до уваги, що житловий будинок належить гр. Бухонько Л.А., гр. Моїсєєнко А.Ю та гр. Бухоньку В.І.  на праві спільної часткової власності, відповідно до Витягів з Державного реєстру речових прав на нерухоме майно про реєстрацію права власності від 25.11.2019,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163  від 18.12.2019), відповідно до</w:t>
      </w:r>
      <w:r w:rsidRPr="00024D7A">
        <w:rPr>
          <w:lang w:val="uk-UA"/>
        </w:rPr>
        <w:t xml:space="preserve"> ст</w:t>
      </w:r>
      <w:r>
        <w:rPr>
          <w:lang w:val="uk-UA"/>
        </w:rPr>
        <w:t xml:space="preserve">атей 12, 79¹, 118, 121, 122  </w:t>
      </w:r>
      <w:r w:rsidRPr="00024D7A">
        <w:rPr>
          <w:lang w:val="uk-UA"/>
        </w:rPr>
        <w:t>Земельного Кодексу України,</w:t>
      </w:r>
      <w:r w:rsidRPr="007E47FE">
        <w:rPr>
          <w:lang w:val="uk-UA"/>
        </w:rPr>
        <w:t xml:space="preserve"> </w:t>
      </w:r>
      <w:r>
        <w:rPr>
          <w:lang w:val="uk-UA"/>
        </w:rPr>
        <w:t xml:space="preserve">статті 50 Закону України «Про землеустрій», керуючись пунктом 34 частини першої </w:t>
      </w:r>
      <w:r w:rsidRPr="00024D7A">
        <w:rPr>
          <w:lang w:val="uk-UA"/>
        </w:rPr>
        <w:t>ст</w:t>
      </w:r>
      <w:r>
        <w:rPr>
          <w:lang w:val="uk-UA"/>
        </w:rPr>
        <w:t xml:space="preserve">атті </w:t>
      </w:r>
      <w:r w:rsidRPr="00024D7A">
        <w:rPr>
          <w:lang w:val="uk-UA"/>
        </w:rPr>
        <w:t>26</w:t>
      </w:r>
      <w:r>
        <w:rPr>
          <w:lang w:val="uk-UA"/>
        </w:rPr>
        <w:t>, частиною першою статті 59</w:t>
      </w:r>
      <w:r w:rsidRPr="00024D7A">
        <w:rPr>
          <w:lang w:val="uk-UA"/>
        </w:rPr>
        <w:t xml:space="preserve">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024D7A">
        <w:rPr>
          <w:lang w:val="uk-UA"/>
        </w:rPr>
        <w:t>міська рада</w:t>
      </w:r>
    </w:p>
    <w:p w:rsidR="00037D6A" w:rsidRPr="00110353" w:rsidRDefault="00037D6A">
      <w:pPr>
        <w:ind w:firstLine="709"/>
        <w:jc w:val="both"/>
        <w:rPr>
          <w:sz w:val="18"/>
          <w:szCs w:val="18"/>
          <w:lang w:val="uk-UA"/>
        </w:rPr>
      </w:pPr>
    </w:p>
    <w:p w:rsidR="00037D6A" w:rsidRDefault="00037D6A" w:rsidP="00667093">
      <w:pPr>
        <w:ind w:firstLine="142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ВИРІШИЛА:</w:t>
      </w:r>
    </w:p>
    <w:p w:rsidR="00037D6A" w:rsidRPr="00091E61" w:rsidRDefault="00037D6A">
      <w:pPr>
        <w:jc w:val="both"/>
        <w:rPr>
          <w:sz w:val="24"/>
          <w:szCs w:val="24"/>
          <w:lang w:val="uk-UA"/>
        </w:rPr>
      </w:pPr>
    </w:p>
    <w:p w:rsidR="00037D6A" w:rsidRDefault="00037D6A" w:rsidP="00E335D8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Надати гр. Бухонько Ліні Анатоліївні, гр. Моїсєєнко Анастасії Юріївні та гр. Бухоньку Володимиру Івановичу дозвіл на розроблення</w:t>
      </w:r>
      <w:r w:rsidRPr="00091E61">
        <w:rPr>
          <w:lang w:val="uk-UA"/>
        </w:rPr>
        <w:t xml:space="preserve"> проекту землеустрою щодо відведення земельн</w:t>
      </w:r>
      <w:r>
        <w:rPr>
          <w:lang w:val="uk-UA"/>
        </w:rPr>
        <w:t>ої</w:t>
      </w:r>
      <w:r w:rsidRPr="00091E61">
        <w:rPr>
          <w:lang w:val="uk-UA"/>
        </w:rPr>
        <w:t xml:space="preserve"> ділян</w:t>
      </w:r>
      <w:r>
        <w:rPr>
          <w:lang w:val="uk-UA"/>
        </w:rPr>
        <w:t xml:space="preserve">ки, орієнтовною площею </w:t>
      </w:r>
      <w:r w:rsidRPr="00305DF1">
        <w:rPr>
          <w:lang w:val="uk-UA"/>
        </w:rPr>
        <w:t>0,</w:t>
      </w:r>
      <w:r>
        <w:rPr>
          <w:lang w:val="uk-UA"/>
        </w:rPr>
        <w:t xml:space="preserve">1000 </w:t>
      </w:r>
      <w:r w:rsidRPr="00305DF1">
        <w:rPr>
          <w:lang w:val="uk-UA"/>
        </w:rPr>
        <w:t>га</w:t>
      </w:r>
      <w:r>
        <w:rPr>
          <w:lang w:val="uk-UA"/>
        </w:rPr>
        <w:t>, для будівництва і обслуговування жилого будинку, господарських будівель і споруд (присадибна ділянка), за адресою: Луганська обл.,</w:t>
      </w:r>
      <w:r w:rsidRPr="002705A2">
        <w:rPr>
          <w:lang w:val="uk-UA"/>
        </w:rPr>
        <w:t xml:space="preserve"> </w:t>
      </w:r>
      <w:r>
        <w:rPr>
          <w:lang w:val="uk-UA"/>
        </w:rPr>
        <w:t>м. Сєвєродонецьк, вулиця Зелена, будинок 4-л.</w:t>
      </w:r>
    </w:p>
    <w:p w:rsidR="00037D6A" w:rsidRDefault="00037D6A" w:rsidP="00804D5F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Гр.</w:t>
      </w:r>
      <w:r w:rsidRPr="00994E38">
        <w:rPr>
          <w:lang w:val="uk-UA"/>
        </w:rPr>
        <w:t xml:space="preserve"> </w:t>
      </w:r>
      <w:r>
        <w:rPr>
          <w:lang w:val="uk-UA"/>
        </w:rPr>
        <w:t>Бухонько Ліні Анатоліївні, гр. Моїсєєнко Анастасії Юріївні та гр. Бухоньку Володимиру Івановичу надати</w:t>
      </w:r>
      <w:r w:rsidRPr="00F015BA">
        <w:rPr>
          <w:lang w:val="uk-UA"/>
        </w:rPr>
        <w:t xml:space="preserve">  проект землеустрою</w:t>
      </w:r>
      <w:r>
        <w:rPr>
          <w:lang w:val="uk-UA"/>
        </w:rPr>
        <w:t xml:space="preserve"> щодо відв</w:t>
      </w:r>
      <w:r w:rsidRPr="00F015BA">
        <w:rPr>
          <w:lang w:val="uk-UA"/>
        </w:rPr>
        <w:t xml:space="preserve">едення земельної ділянки </w:t>
      </w:r>
      <w:r w:rsidRPr="00622B05">
        <w:rPr>
          <w:lang w:val="uk-UA"/>
        </w:rPr>
        <w:t>до Сєвєродонецької міської ради</w:t>
      </w:r>
      <w:r>
        <w:rPr>
          <w:lang w:val="uk-UA"/>
        </w:rPr>
        <w:t xml:space="preserve"> </w:t>
      </w:r>
      <w:r w:rsidRPr="00F015BA">
        <w:rPr>
          <w:lang w:val="uk-UA"/>
        </w:rPr>
        <w:t xml:space="preserve">для його затвердження </w:t>
      </w:r>
      <w:r>
        <w:rPr>
          <w:lang w:val="uk-UA"/>
        </w:rPr>
        <w:t>та подальшої передачі земельної ділянки у власність</w:t>
      </w:r>
      <w:r w:rsidRPr="00091E61">
        <w:rPr>
          <w:lang w:val="uk-UA"/>
        </w:rPr>
        <w:t>.</w:t>
      </w:r>
    </w:p>
    <w:p w:rsidR="00037D6A" w:rsidRDefault="00037D6A" w:rsidP="005356A9">
      <w:pPr>
        <w:pStyle w:val="25"/>
        <w:numPr>
          <w:ilvl w:val="0"/>
          <w:numId w:val="1"/>
        </w:numPr>
        <w:rPr>
          <w:lang w:val="uk-UA"/>
        </w:rPr>
      </w:pPr>
      <w:r>
        <w:rPr>
          <w:color w:val="000000"/>
          <w:lang w:val="uk-UA"/>
        </w:rPr>
        <w:t xml:space="preserve"> </w:t>
      </w:r>
      <w:r w:rsidRPr="009D279B">
        <w:rPr>
          <w:color w:val="000000"/>
          <w:lang w:val="uk-UA"/>
        </w:rPr>
        <w:t>Дане  рішення  підлягає оприлюдненню</w:t>
      </w:r>
      <w:r>
        <w:rPr>
          <w:color w:val="000000"/>
          <w:lang w:val="uk-UA"/>
        </w:rPr>
        <w:t>.</w:t>
      </w:r>
    </w:p>
    <w:p w:rsidR="00037D6A" w:rsidRPr="009B6E2E" w:rsidRDefault="00037D6A" w:rsidP="005356A9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</w:t>
      </w:r>
      <w:r w:rsidRPr="00091E61">
        <w:rPr>
          <w:sz w:val="24"/>
          <w:szCs w:val="24"/>
          <w:lang w:val="uk-UA"/>
        </w:rPr>
        <w:t>онтроль за виконанням цього рішення п</w:t>
      </w:r>
      <w:r>
        <w:rPr>
          <w:sz w:val="24"/>
          <w:szCs w:val="24"/>
          <w:lang w:val="uk-UA"/>
        </w:rPr>
        <w:t xml:space="preserve">окласти на постійну комісію з питань будівництва, </w:t>
      </w:r>
      <w:r w:rsidRPr="009B6E2E">
        <w:rPr>
          <w:sz w:val="24"/>
          <w:szCs w:val="24"/>
          <w:lang w:val="uk-UA"/>
        </w:rPr>
        <w:t>архітектури, земельних відносин, охорони навколишнього середовища та розвитку селищ.</w:t>
      </w:r>
    </w:p>
    <w:p w:rsidR="00037D6A" w:rsidRDefault="00037D6A" w:rsidP="00BA5C4C">
      <w:pPr>
        <w:ind w:firstLine="709"/>
        <w:jc w:val="both"/>
        <w:rPr>
          <w:sz w:val="24"/>
          <w:szCs w:val="24"/>
          <w:lang w:val="uk-UA"/>
        </w:rPr>
      </w:pPr>
    </w:p>
    <w:p w:rsidR="00037D6A" w:rsidRDefault="00037D6A" w:rsidP="00813A5E">
      <w:pPr>
        <w:ind w:firstLine="284"/>
        <w:jc w:val="both"/>
        <w:rPr>
          <w:b/>
          <w:bCs/>
          <w:sz w:val="24"/>
          <w:szCs w:val="24"/>
          <w:lang w:val="uk-UA"/>
        </w:rPr>
      </w:pPr>
    </w:p>
    <w:p w:rsidR="00037D6A" w:rsidRPr="0034442D" w:rsidRDefault="00037D6A" w:rsidP="00FA0979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34442D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037D6A" w:rsidRPr="0034442D" w:rsidRDefault="00037D6A" w:rsidP="00FA0979">
      <w:pPr>
        <w:widowControl w:val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>в.о. міського голови</w:t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</w:r>
      <w:r>
        <w:rPr>
          <w:b/>
          <w:bCs/>
          <w:color w:val="000000"/>
          <w:sz w:val="24"/>
          <w:szCs w:val="24"/>
          <w:lang w:val="uk-UA"/>
        </w:rPr>
        <w:tab/>
        <w:t>Вячеслав ТКАЧУК</w:t>
      </w:r>
    </w:p>
    <w:p w:rsidR="00037D6A" w:rsidRDefault="00037D6A" w:rsidP="00FA0979">
      <w:pPr>
        <w:widowControl w:val="0"/>
        <w:jc w:val="both"/>
        <w:rPr>
          <w:b/>
          <w:bCs/>
          <w:sz w:val="24"/>
          <w:szCs w:val="24"/>
          <w:lang w:val="uk-UA"/>
        </w:rPr>
      </w:pPr>
    </w:p>
    <w:sectPr w:rsidR="00037D6A" w:rsidSect="00A54012">
      <w:pgSz w:w="11906" w:h="16838" w:code="9"/>
      <w:pgMar w:top="284" w:right="566" w:bottom="568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37D6A"/>
    <w:rsid w:val="00041FDC"/>
    <w:rsid w:val="000519E5"/>
    <w:rsid w:val="00054AF2"/>
    <w:rsid w:val="00062923"/>
    <w:rsid w:val="00064D50"/>
    <w:rsid w:val="00067462"/>
    <w:rsid w:val="00067E20"/>
    <w:rsid w:val="0007164E"/>
    <w:rsid w:val="000731DF"/>
    <w:rsid w:val="00073D7F"/>
    <w:rsid w:val="0008543C"/>
    <w:rsid w:val="00086DC3"/>
    <w:rsid w:val="00091E61"/>
    <w:rsid w:val="000A417F"/>
    <w:rsid w:val="000A7735"/>
    <w:rsid w:val="000A7AA8"/>
    <w:rsid w:val="000B72C3"/>
    <w:rsid w:val="000E3C19"/>
    <w:rsid w:val="000E49DC"/>
    <w:rsid w:val="000F501A"/>
    <w:rsid w:val="000F7E41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55A9"/>
    <w:rsid w:val="001E59A6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611E"/>
    <w:rsid w:val="002570CB"/>
    <w:rsid w:val="00265089"/>
    <w:rsid w:val="0026529F"/>
    <w:rsid w:val="002656C4"/>
    <w:rsid w:val="002705A2"/>
    <w:rsid w:val="00271628"/>
    <w:rsid w:val="00275CF5"/>
    <w:rsid w:val="00281956"/>
    <w:rsid w:val="00286C43"/>
    <w:rsid w:val="002908EC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6DBD"/>
    <w:rsid w:val="002E0AE1"/>
    <w:rsid w:val="002F09D7"/>
    <w:rsid w:val="00305DF1"/>
    <w:rsid w:val="003068BA"/>
    <w:rsid w:val="0031040F"/>
    <w:rsid w:val="0031112A"/>
    <w:rsid w:val="00315A77"/>
    <w:rsid w:val="003245FB"/>
    <w:rsid w:val="00336F2C"/>
    <w:rsid w:val="00340AFD"/>
    <w:rsid w:val="00342554"/>
    <w:rsid w:val="0034442D"/>
    <w:rsid w:val="00347557"/>
    <w:rsid w:val="003540F7"/>
    <w:rsid w:val="00372C84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05F89"/>
    <w:rsid w:val="00410ACD"/>
    <w:rsid w:val="00411E41"/>
    <w:rsid w:val="0041587B"/>
    <w:rsid w:val="00416A21"/>
    <w:rsid w:val="00416A44"/>
    <w:rsid w:val="0042420E"/>
    <w:rsid w:val="00424801"/>
    <w:rsid w:val="00437941"/>
    <w:rsid w:val="0044454C"/>
    <w:rsid w:val="00444A8B"/>
    <w:rsid w:val="00445D37"/>
    <w:rsid w:val="0045198F"/>
    <w:rsid w:val="00454742"/>
    <w:rsid w:val="004548CE"/>
    <w:rsid w:val="00456FD0"/>
    <w:rsid w:val="00461EB4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698F"/>
    <w:rsid w:val="004F0DA1"/>
    <w:rsid w:val="00507C6E"/>
    <w:rsid w:val="00512547"/>
    <w:rsid w:val="00513506"/>
    <w:rsid w:val="00513F13"/>
    <w:rsid w:val="00515989"/>
    <w:rsid w:val="00521266"/>
    <w:rsid w:val="00522746"/>
    <w:rsid w:val="005343A6"/>
    <w:rsid w:val="005356A9"/>
    <w:rsid w:val="00542721"/>
    <w:rsid w:val="00554372"/>
    <w:rsid w:val="00555B45"/>
    <w:rsid w:val="005606AB"/>
    <w:rsid w:val="005645E0"/>
    <w:rsid w:val="00582160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FF7"/>
    <w:rsid w:val="005B6B0D"/>
    <w:rsid w:val="005C0505"/>
    <w:rsid w:val="005C3765"/>
    <w:rsid w:val="005C74C4"/>
    <w:rsid w:val="005D145A"/>
    <w:rsid w:val="005D629B"/>
    <w:rsid w:val="005E03C9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22B05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0FDD"/>
    <w:rsid w:val="006F32A4"/>
    <w:rsid w:val="006F4E89"/>
    <w:rsid w:val="006F763D"/>
    <w:rsid w:val="007005E7"/>
    <w:rsid w:val="00701D13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B6E47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29F2"/>
    <w:rsid w:val="007F6A21"/>
    <w:rsid w:val="00800B3C"/>
    <w:rsid w:val="00801A03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4854"/>
    <w:rsid w:val="00837B17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F1ECF"/>
    <w:rsid w:val="008F3CE6"/>
    <w:rsid w:val="008F6DE5"/>
    <w:rsid w:val="00906972"/>
    <w:rsid w:val="00913AF8"/>
    <w:rsid w:val="009167E0"/>
    <w:rsid w:val="009262DE"/>
    <w:rsid w:val="0092655B"/>
    <w:rsid w:val="00930C6E"/>
    <w:rsid w:val="00955DE3"/>
    <w:rsid w:val="00960CAA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7C59"/>
    <w:rsid w:val="009D279B"/>
    <w:rsid w:val="009D3338"/>
    <w:rsid w:val="009D49C7"/>
    <w:rsid w:val="009D5E4B"/>
    <w:rsid w:val="009E56E8"/>
    <w:rsid w:val="00A00AA5"/>
    <w:rsid w:val="00A0238D"/>
    <w:rsid w:val="00A03A43"/>
    <w:rsid w:val="00A150FB"/>
    <w:rsid w:val="00A15567"/>
    <w:rsid w:val="00A2055F"/>
    <w:rsid w:val="00A34732"/>
    <w:rsid w:val="00A413A8"/>
    <w:rsid w:val="00A46F97"/>
    <w:rsid w:val="00A51729"/>
    <w:rsid w:val="00A54012"/>
    <w:rsid w:val="00A61DE2"/>
    <w:rsid w:val="00A632D2"/>
    <w:rsid w:val="00A72AAC"/>
    <w:rsid w:val="00A83738"/>
    <w:rsid w:val="00A83CF4"/>
    <w:rsid w:val="00A83DF5"/>
    <w:rsid w:val="00A862C2"/>
    <w:rsid w:val="00A86FE5"/>
    <w:rsid w:val="00A924F8"/>
    <w:rsid w:val="00A953CB"/>
    <w:rsid w:val="00A975C6"/>
    <w:rsid w:val="00AA0F70"/>
    <w:rsid w:val="00AA1355"/>
    <w:rsid w:val="00AA4E12"/>
    <w:rsid w:val="00AB09A9"/>
    <w:rsid w:val="00AB3E6F"/>
    <w:rsid w:val="00AB5087"/>
    <w:rsid w:val="00AB6364"/>
    <w:rsid w:val="00AC0F46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938D9"/>
    <w:rsid w:val="00BA0087"/>
    <w:rsid w:val="00BA0C54"/>
    <w:rsid w:val="00BA5C4C"/>
    <w:rsid w:val="00BB3898"/>
    <w:rsid w:val="00BB5DBD"/>
    <w:rsid w:val="00BB6DAB"/>
    <w:rsid w:val="00BC30AE"/>
    <w:rsid w:val="00BC6E0A"/>
    <w:rsid w:val="00BD4772"/>
    <w:rsid w:val="00BE121D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1725B"/>
    <w:rsid w:val="00C2084B"/>
    <w:rsid w:val="00C37FA7"/>
    <w:rsid w:val="00C41249"/>
    <w:rsid w:val="00C44D36"/>
    <w:rsid w:val="00C46F9B"/>
    <w:rsid w:val="00C47070"/>
    <w:rsid w:val="00C47552"/>
    <w:rsid w:val="00C51462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10391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F127F"/>
    <w:rsid w:val="00DF1B8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A76"/>
    <w:rsid w:val="00E41F3A"/>
    <w:rsid w:val="00E42A6B"/>
    <w:rsid w:val="00E4362E"/>
    <w:rsid w:val="00E51135"/>
    <w:rsid w:val="00E5271C"/>
    <w:rsid w:val="00E611E5"/>
    <w:rsid w:val="00E665CD"/>
    <w:rsid w:val="00E73388"/>
    <w:rsid w:val="00E7490F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E74"/>
    <w:rsid w:val="00F833F3"/>
    <w:rsid w:val="00F842FC"/>
    <w:rsid w:val="00F86480"/>
    <w:rsid w:val="00F91017"/>
    <w:rsid w:val="00F931AF"/>
    <w:rsid w:val="00F952EC"/>
    <w:rsid w:val="00F9704C"/>
    <w:rsid w:val="00F9761A"/>
    <w:rsid w:val="00FA0979"/>
    <w:rsid w:val="00FA4183"/>
    <w:rsid w:val="00FA6579"/>
    <w:rsid w:val="00FB2416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D37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5D37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45D37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445D37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445D37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445D37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445D37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445D37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445D37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445D37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445D37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445D37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445D37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445D37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445D37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445D3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1617</Words>
  <Characters>923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9</cp:revision>
  <cp:lastPrinted>2020-01-23T13:21:00Z</cp:lastPrinted>
  <dcterms:created xsi:type="dcterms:W3CDTF">2019-12-17T09:38:00Z</dcterms:created>
  <dcterms:modified xsi:type="dcterms:W3CDTF">2020-01-27T13:41:00Z</dcterms:modified>
</cp:coreProperties>
</file>