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18" w:rsidRPr="003E4F18" w:rsidRDefault="003E4F18" w:rsidP="003E4F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4F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3E4F18" w:rsidRPr="003E4F18" w:rsidRDefault="003E4F18" w:rsidP="003E4F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4F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ВИКОНАВЧИЙ КОМIТЕТ</w:t>
      </w:r>
    </w:p>
    <w:p w:rsidR="003E4F18" w:rsidRPr="003E4F18" w:rsidRDefault="003E4F18" w:rsidP="003E4F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4F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 №544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“09”</w:t>
      </w:r>
      <w:r w:rsidRPr="003E4F18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3E4F18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   липня   </w:t>
      </w:r>
      <w:r w:rsidRPr="003E4F18">
        <w:rPr>
          <w:rFonts w:ascii="Tahoma" w:eastAsia="Times New Roman" w:hAnsi="Tahoma" w:cs="Tahoma"/>
          <w:b/>
          <w:bCs/>
          <w:color w:val="4A4A4A"/>
          <w:sz w:val="15"/>
          <w:u w:val="single"/>
          <w:lang w:val="uk-UA" w:eastAsia="ru-RU"/>
        </w:rPr>
        <w:t> </w:t>
      </w:r>
      <w:r w:rsidRPr="003E4F18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 </w:t>
      </w:r>
      <w:r w:rsidRPr="003E4F18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20</w:t>
      </w:r>
      <w:r w:rsidRPr="003E4F1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13 року</w:t>
      </w:r>
    </w:p>
    <w:p w:rsidR="003E4F18" w:rsidRPr="003E4F18" w:rsidRDefault="003E4F18" w:rsidP="003E4F18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м. Сєвєродонецьк</w:t>
      </w:r>
    </w:p>
    <w:p w:rsidR="003E4F18" w:rsidRPr="003E4F18" w:rsidRDefault="003E4F18" w:rsidP="003E4F1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E4F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Пpо постанов</w:t>
      </w:r>
      <w:r w:rsidRPr="003E4F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</w:t>
      </w:r>
      <w:r w:rsidRPr="003E4F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 громадян</w:t>
      </w:r>
      <w:r w:rsidRPr="003E4F1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E4F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квартирний облік та до</w:t>
      </w:r>
      <w:r w:rsidRPr="003E4F1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E4F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черги на одержання жилої</w:t>
      </w:r>
      <w:r w:rsidRPr="003E4F1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E4F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площі у гуртожитках.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 відповідності до ст. 30 Закону України “Про місцеве самоврядування в Україні”, керуючись п.п. 13, 15, 20, 21, 44, 46 Правил обліку громадян, що потребують поліпшення житлових умов, і надання їм жилих приміщень в Українській РСР, п.п. 11, 12 Положення про гуртожитки, на підставі пропозицій в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i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дд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i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лу з обл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i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ку та розпод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i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лу житлової площі та рекомендацій, наданих громадською ком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ici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єю з житлових питань від 22.05.2013 р. та від 26.06.2013 р. про постановку громадян на квартирний облік за місцем мешкання при виконкомі</w:t>
      </w:r>
      <w:r w:rsidRPr="003E4F1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та</w:t>
      </w:r>
      <w:r w:rsidRPr="003E4F1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про постановку</w:t>
      </w:r>
      <w:r w:rsidRPr="003E4F1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громадян</w:t>
      </w:r>
      <w:r w:rsidRPr="003E4F1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до черги на одержання жилої площі у гуртожитках</w:t>
      </w:r>
    </w:p>
    <w:p w:rsidR="003E4F18" w:rsidRPr="003E4F18" w:rsidRDefault="003E4F18" w:rsidP="003E4F18">
      <w:pPr>
        <w:shd w:val="clear" w:color="auto" w:fill="FFFFFF"/>
        <w:spacing w:after="180" w:line="291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3E4F18" w:rsidRPr="003E4F18" w:rsidRDefault="003E4F18" w:rsidP="003E4F18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</w:t>
      </w:r>
      <w:r w:rsidRPr="003E4F18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I</w:t>
      </w:r>
      <w:r w:rsidRPr="003E4F1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ШИВ: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1.Поставити на квартирний облік: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1.1.У загальну чергу Даненко Яну Сергіївну. Працівник публічного акціонерного товариства «ДЕЛЬТА БАНК». Склад сім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’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 три особи: вона, чоловік Даненко Анатолій Олександрович, дочка Даненко Діана Анатоліївна. Заява від 20.06.2013р. Проживання у гуртожитку.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1.2.У</w:t>
      </w:r>
      <w:r w:rsidRPr="003E4F1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загальну чергу та включити у першочерговий список: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1.2.1.Мурадову Альбіну Василівну. Одинока мати. Не працює. Склад сім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’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 дві особи: вона, син Мурадов Тимур Русланович. Заява від 31.05.2013р.</w:t>
      </w:r>
      <w:r w:rsidRPr="003E4F1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Забезпечені жилою площею нижче встановленого рівня.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1.2.2.До складу сім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’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 Афоніної Вікторії Володимирівни сина Борисова Дмитра Валерійовича по заяві від 21.05.2013р. Одинока мати. Вважати Афоніну Вікторію Володимирівну перебуваючою на квартирному обліку складом сім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’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 три особи: вона, син Афонін Володимир Михайлович, син Борисов Дмитро Володимирович.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1.3.Включити у першочерговий список Ярославську Ольгу Сергіївну. Багатодітна сім’я. ПрАТ «СЄВЄРОДОНЕЦЬКЕ ОБ’ЄДНАННЯ АЗОТ». Склад сім’ї чотири особи: вона, дочка Ярославська Єлизавета Юріївна, син Боровський Єгор Андрійович, син Боровський Богдан Андрійович. Заява від 28.05.2013р.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1.4.Включити у позачерговий список Хрипко Оксану Ігорівну. Сім’я, яка має п’ятеро і більше дітей. Не працює. Склад сім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’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 шість осіб: вона, дочка Тіщенко Дар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’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 Олександрівна, син Тіщенко Михайло Олександрович, син Тіщенко Олександр Олександрович, син Хрипко Микита Сергійович, син Хрипко Данило Сергійович. Заява від 20.06.2013 р. Забезпечені жилою площею нижче встановленого рівня.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2.Викласти підпункт 1.4.1. пункту 1 рішення виконкому від 11.07.2012р. №881 «Про постановку громадян на квартирний облік та до черги на одержання жилої площі у гуртожитках» у такій редакції: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«До складу сім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’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 Городчаніна Дмитра Олександровича дочку Городчаніну Дар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’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ю Дмитрівну та сина Городчаніна Андрія Дмитровича по заяві від 19.06.2012 р. Військовослужбовець, звільнений у запас. Вважати склад сім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’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 п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’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ять осіб: він, дружина Городчаніна Оксана Вікторівна, дочка Городчаніна Валерія Дмитрівна, дочка Городчаніна Дар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’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 Дмитрівна, син Городчанін Андрій Дмитрович».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Поставити до черги на одержання жилої площі у гуртожитках: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3.1. Шершень Наталію Сергіївну. Склад сім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’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 три особи: вона, дочка Шершень Вероніка Денисівна, дочка Стьопіна Альона Олександрівна. Заява від 23.05.2013р.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3.2. Гаврилова Віталія Анатолійовича. Склад сім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’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 одна особа. Заява від 23.05.2013р.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3.4. Неловко Марію Василівну. Склад сім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en-US" w:eastAsia="ru-RU"/>
        </w:rPr>
        <w:t>’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 дві особи: вона, син Неловко Максим Олександрович. Заява від 06.06.2013р.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3.5. Данько Ганну Василівну. Склад сім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’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</w:t>
      </w:r>
      <w:r w:rsidRPr="003E4F1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три особи: вона, чолов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 Данько Олександр Миколайович, дочка Данько В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ктор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я Олександр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вна.</w:t>
      </w:r>
      <w:r w:rsidRPr="003E4F18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Заява від 06.06.2013р.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3.6. Якущенка Олександра Олександровича. Склад сім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’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 одна особа. Заява від 06.06.2013р.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3.7. Пономаренко Вікторію Павлівну. Склад сім’ї три особи: вона, чоловік Пономаренко Віталій Вікторович, дочка Пономаренко Мирослава Віталіївна. Заява від 13.06.2013р.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3.8. </w:t>
      </w:r>
      <w:r w:rsidRPr="003E4F1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Коваль Інну Володимирівну. Склад сім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’</w:t>
      </w: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ї одна особа. Заява від 20.06.2013р.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Рішення підлягає оприлюдненню.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 Контроль за виконанням даного рішення покласти на заступника міського голови Чернишина П.Г.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3E4F18" w:rsidRPr="003E4F18" w:rsidRDefault="003E4F18" w:rsidP="003E4F1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3E4F1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 </w:t>
      </w:r>
      <w:r w:rsidRPr="003E4F18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3E4F1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голова                                                                        </w:t>
      </w:r>
      <w:r w:rsidRPr="003E4F18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3E4F1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4F18"/>
    <w:rsid w:val="003441E8"/>
    <w:rsid w:val="003E4F1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E4F1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4F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E4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0</DocSecurity>
  <Lines>28</Lines>
  <Paragraphs>8</Paragraphs>
  <ScaleCrop>false</ScaleCrop>
  <Company>Северодонецкие вести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2016-08-22T08:16:00Z</dcterms:created>
  <dcterms:modified xsi:type="dcterms:W3CDTF">2016-08-22T08:16:00Z</dcterms:modified>
</cp:coreProperties>
</file>