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5F" w:rsidRPr="0098685F" w:rsidRDefault="0098685F" w:rsidP="0098685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 МІСЬКА   РАДА   </w:t>
      </w:r>
    </w:p>
    <w:p w:rsidR="0098685F" w:rsidRPr="0098685F" w:rsidRDefault="0098685F" w:rsidP="0098685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98685F" w:rsidRPr="0098685F" w:rsidRDefault="0098685F" w:rsidP="0098685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№877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29 жовтня 2013 року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98685F" w:rsidRPr="0098685F" w:rsidRDefault="0098685F" w:rsidP="0098685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проведення міських заходів</w:t>
      </w:r>
      <w:r w:rsidRPr="0098685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у зв’язку з 80-ми роковинам </w:t>
      </w:r>
      <w:r w:rsidRPr="0098685F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Голодомору</w:t>
      </w:r>
      <w:r w:rsidRPr="0098685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1932-1933 років в Україні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 Керуючись п.7 ст.32 Закону України «Про місцеве самоврядування в Україні», Указом Президента № 430/2013 від 19.08.2013 року «Про заходи у зв’язку з 80-ми роковинами Голодомору 1932-1933 років в Україні», рішенням виконавчого комітету від 15.01.2013 року № 1 «Про затвердження календарного плану міських заходів щодо святкування державних і традиційних народних свят у 2013 році», з метою гідного вшанування пам’яті жертв голодоморів в Україні,  виконком міської ради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 1. Затвердити склад організаційного комітету щодо проведення міських заходів у зв’язку з  80-ми роковинами  Голодомору 1932-1933 років в Україні (Додаток 1).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 2. Затвердити план проведення міських заходів у зв’язку з 80-ми роковинами  Голодомору 1932-1933 років в Україні (Додаток 2).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 3. Дане рішення підлягає оприлюдненню.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 4.  Контроль за виконанням даного рішення покласти на заступника  міського  голови  з  питань  діяльності виконавчих органів міської ради Терьошина С.Ф.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Міський голова                                                                             В.В. Казаков</w:t>
      </w:r>
    </w:p>
    <w:p w:rsidR="0098685F" w:rsidRPr="0098685F" w:rsidRDefault="0098685F" w:rsidP="0098685F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</w:t>
      </w:r>
    </w:p>
    <w:p w:rsidR="0098685F" w:rsidRPr="0098685F" w:rsidRDefault="0098685F" w:rsidP="009868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</w:t>
      </w:r>
      <w:r w:rsidRPr="0098685F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Додаток 1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                              до рішення виконкому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          від 29 жовтня 2013 року № 877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організаційного   комітету</w:t>
      </w:r>
    </w:p>
    <w:p w:rsidR="0098685F" w:rsidRPr="0098685F" w:rsidRDefault="0098685F" w:rsidP="0098685F">
      <w:pPr>
        <w:shd w:val="clear" w:color="auto" w:fill="FFFFFF"/>
        <w:ind w:right="-1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</w:t>
      </w:r>
      <w:r w:rsidRPr="0098685F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щодо </w:t>
      </w:r>
      <w:r w:rsidRPr="0098685F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проведення міських заходів у зв’язку з</w:t>
      </w:r>
      <w:r w:rsidRPr="0098685F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80-ми роковинами Голодомору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1932-1933 років в Україні 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Терьошин С.Ф.    - заступник міського голови, голова організаційного комітету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Гавриленко А.А.   - секретар міської ради, співголова оргкомітету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Лішик О.П.            - начальник відділу культури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Анцупова Г.В.      - начальник відділу внутрішньої політики та зв’язків з громадськістю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Башкатов О.В.      - начальник відділу освіти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Винничук Т.М.     -  начальник організаційного відділу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Водяник Р.В.        - начальник управління охорони здоров’я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Горохов М.Ю.      - начальник  Сєвєродонецького управління ГУ МЧС в Луганській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області (за згодою)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Пасічник Ю.В.     -  начальник міського відділу міліції  (за згодою)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Потапкін К.В.       - начальник УЖКГ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Колєснік Н.С.       - директор Департаменту економічного розвитку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Керуючий справами виконкому                                                            Л.Ф. Єфименко                                           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</w:t>
      </w:r>
      <w:r w:rsidRPr="0098685F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Додаток  2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                                                                           до рішення виконкому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        від 29 жовтня 2013 року № 877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ПЛАН  ЗАХОДІВ</w:t>
      </w:r>
    </w:p>
    <w:p w:rsidR="0098685F" w:rsidRPr="0098685F" w:rsidRDefault="0098685F" w:rsidP="0098685F">
      <w:pPr>
        <w:shd w:val="clear" w:color="auto" w:fill="FFFFFF"/>
        <w:spacing w:after="60"/>
        <w:jc w:val="center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29"/>
          <w:lang w:eastAsia="ru-RU"/>
        </w:rPr>
        <w:t>щодо проведення міських заходів у зв’язку з 80-ми роковинами  Голодомору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1932-1933 років в Україні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4638"/>
        <w:gridCol w:w="1967"/>
        <w:gridCol w:w="2319"/>
      </w:tblGrid>
      <w:tr w:rsidR="0098685F" w:rsidRPr="0098685F" w:rsidTr="0098685F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98685F" w:rsidRPr="0098685F" w:rsidTr="0098685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22.10.2013р.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Терьошин С.Ф.</w:t>
            </w:r>
          </w:p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Гавриленко А.А.</w:t>
            </w:r>
          </w:p>
        </w:tc>
      </w:tr>
      <w:tr w:rsidR="0098685F" w:rsidRPr="0098685F" w:rsidTr="0098685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мітинг-реквієм у зв’язку з 80-ми роковинами Голодомору 1932-1933 років в Україні біля каплиці «Пам’яті жертв Голодомору 1932-1933 року в Україні», з покладанням траурних вінків  та запаленням свічок, з оголошенням хвилини мовчання, за участю керівництва міста  та громадськості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23.11.2013 р.</w:t>
            </w:r>
          </w:p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09.00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Гавриленко А.А.</w:t>
            </w:r>
          </w:p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Терьошин С.Ф.</w:t>
            </w:r>
          </w:p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Анцупова Г.В.</w:t>
            </w:r>
          </w:p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Лішик О.П.</w:t>
            </w:r>
          </w:p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8685F" w:rsidRPr="0098685F" w:rsidTr="0098685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ind w:left="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ind w:right="-1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Підготувати сценарій мітингу-реквієму у зв’язку з</w:t>
            </w: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lang w:val="uk-UA" w:eastAsia="ru-RU"/>
              </w:rPr>
              <w:t> </w:t>
            </w: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80-ми роковинами </w:t>
            </w: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lang w:val="uk-UA" w:eastAsia="ru-RU"/>
              </w:rPr>
              <w:t> </w:t>
            </w: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Голодомору</w:t>
            </w:r>
          </w:p>
          <w:p w:rsidR="0098685F" w:rsidRPr="0098685F" w:rsidRDefault="0098685F" w:rsidP="0098685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1932-1933 років в Україні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19.11.2013 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98685F" w:rsidRPr="0098685F" w:rsidTr="0098685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ind w:left="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Розіслати телефонограми із запрошенням на скорботні заходи та щодо приспущення Державних Прапорів України і обмеження </w:t>
            </w: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розважальних заходів:</w:t>
            </w:r>
          </w:p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на підприємства, організації і установи міста,</w:t>
            </w:r>
          </w:p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депутатам місцевої ради,</w:t>
            </w:r>
          </w:p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представникам політичних та громадських організацій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до 22.11.2013 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</w:tc>
      </w:tr>
      <w:tr w:rsidR="0098685F" w:rsidRPr="0098685F" w:rsidTr="0098685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Упорядкувати пам’ятні знаки, присвячені жертвам Голодомору 1932-1933 років в Україні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22.11.2013 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Потапкін К.В.</w:t>
            </w:r>
          </w:p>
        </w:tc>
      </w:tr>
      <w:tr w:rsidR="0098685F" w:rsidRPr="0098685F" w:rsidTr="0098685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Підготувати звернення до керівників міських релігійних організацій з пропозицією провести 23.11.2013 року поминальні  богослужбові відправи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до 22.11.2013 р.</w:t>
            </w:r>
          </w:p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8685F" w:rsidRPr="0098685F" w:rsidTr="0098685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ind w:right="-1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Обмежити проведення у місті розважальних заходів у зв’язку з</w:t>
            </w: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lang w:val="uk-UA" w:eastAsia="ru-RU"/>
              </w:rPr>
              <w:t> </w:t>
            </w: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80-ми роковинами </w:t>
            </w: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lang w:val="uk-UA" w:eastAsia="ru-RU"/>
              </w:rPr>
              <w:t> </w:t>
            </w: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Голодомору 1932-1933 років в Україні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23.11.2013 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</w:tc>
      </w:tr>
      <w:tr w:rsidR="0098685F" w:rsidRPr="0098685F" w:rsidTr="0098685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ind w:right="-1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Внести відповідні зміни до міських програм радіо та телебачення у зв’язку з</w:t>
            </w: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lang w:val="uk-UA" w:eastAsia="ru-RU"/>
              </w:rPr>
              <w:t> </w:t>
            </w: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80-ми роковинами Голодомору 1932-1933 років в Україні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18.11.2013 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</w:tc>
      </w:tr>
      <w:tr w:rsidR="0098685F" w:rsidRPr="0098685F" w:rsidTr="0098685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приспущення Державного Прапору України на будівлі Сєвєродонецької міської ради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23.11.2013 р.</w:t>
            </w:r>
          </w:p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Бутнік Р.Д.    </w:t>
            </w:r>
          </w:p>
        </w:tc>
      </w:tr>
      <w:tr w:rsidR="0098685F" w:rsidRPr="0098685F" w:rsidTr="0098685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Оголосити хвилину мовчання на вшанування пам’яті померлих від голодоморів з призупиненням руху автотранспорту і наданням відповідних звукових сигналів, роботу на підприємствах, установах та організаціях міста (окрім підприємств з безперервним циклом виробництва)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23.11.2013 р.</w:t>
            </w:r>
          </w:p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09.00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Гавриленко А.А.</w:t>
            </w:r>
          </w:p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Анцупова Г.В.</w:t>
            </w:r>
          </w:p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Колєснік Н.С.</w:t>
            </w:r>
          </w:p>
        </w:tc>
      </w:tr>
      <w:tr w:rsidR="0098685F" w:rsidRPr="0098685F" w:rsidTr="0098685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ind w:right="-1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Організувати та провести у міських загальноосвітніх, позашкільних навчальних закладах міста класні години, </w:t>
            </w: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бесіди до</w:t>
            </w: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lang w:val="uk-UA" w:eastAsia="ru-RU"/>
              </w:rPr>
              <w:t> </w:t>
            </w: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80-х роковин Голодомору 1932-1933 років в Україні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листопад 2013р.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</w:tr>
      <w:tr w:rsidR="0098685F" w:rsidRPr="0098685F" w:rsidTr="0098685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у комунальних міських бібліотеках:</w:t>
            </w:r>
          </w:p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книжкові виставки, усні журнали, бібліографічні огляди, виставки фотоматеріалів, творів мистецтв та літератури;</w:t>
            </w:r>
          </w:p>
          <w:p w:rsidR="0098685F" w:rsidRPr="0098685F" w:rsidRDefault="0098685F" w:rsidP="0098685F">
            <w:pPr>
              <w:ind w:right="-1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- розмістити інформацію на веб-сайтах бібліотек до 80-х роковин Голодомору 1932-1933 років в Україні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листопад 2013р.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8685F" w:rsidRPr="0098685F" w:rsidTr="0098685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ind w:right="-1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Забезпечити громадський порядок та безпеку дорожнього руху під час проведення міських заходів у зв’язку з</w:t>
            </w: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lang w:val="uk-UA" w:eastAsia="ru-RU"/>
              </w:rPr>
              <w:t> </w:t>
            </w: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80-ми роковинами Голодомору 1932-1933 років в Україні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23.11.2013 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Пасічник Ю.В.</w:t>
            </w:r>
          </w:p>
        </w:tc>
      </w:tr>
      <w:tr w:rsidR="0098685F" w:rsidRPr="0098685F" w:rsidTr="0098685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ind w:right="-1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Забезпечити медичний супровід міських заходів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23.11.2013 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</w:tc>
      </w:tr>
      <w:tr w:rsidR="0098685F" w:rsidRPr="0098685F" w:rsidTr="0098685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ind w:right="-1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Надіслати телефонограми до:</w:t>
            </w:r>
          </w:p>
          <w:p w:rsidR="0098685F" w:rsidRPr="0098685F" w:rsidRDefault="0098685F" w:rsidP="0098685F">
            <w:pPr>
              <w:ind w:right="-1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- міського відділу МВ УМВС;</w:t>
            </w:r>
          </w:p>
          <w:p w:rsidR="0098685F" w:rsidRPr="0098685F" w:rsidRDefault="0098685F" w:rsidP="0098685F">
            <w:pPr>
              <w:ind w:right="-1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- управління охорони здоров’я міської ради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до</w:t>
            </w:r>
          </w:p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21.11.2013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</w:tc>
      </w:tr>
      <w:tr w:rsidR="0098685F" w:rsidRPr="0098685F" w:rsidTr="0098685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та веб-сайті Сєвєродонецької міської ради тематичні сторінки і рубрики;</w:t>
            </w:r>
          </w:p>
          <w:p w:rsidR="0098685F" w:rsidRPr="0098685F" w:rsidRDefault="0098685F" w:rsidP="0098685F">
            <w:pPr>
              <w:ind w:right="-1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- </w:t>
            </w: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lang w:val="uk-UA" w:eastAsia="ru-RU"/>
              </w:rPr>
              <w:t> </w:t>
            </w: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 сфері аудіовізуальних ЗМІ спеціальні теле – та радіопрограми у зв’язку з</w:t>
            </w: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lang w:val="uk-UA" w:eastAsia="ru-RU"/>
              </w:rPr>
              <w:t> </w:t>
            </w:r>
            <w:r w:rsidRPr="0098685F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80-ми роковинами Голодомору 1932-1933 років в Україні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листопад 2013р.</w:t>
            </w:r>
          </w:p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5F" w:rsidRPr="0098685F" w:rsidRDefault="0098685F" w:rsidP="0098685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685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</w:tc>
      </w:tr>
    </w:tbl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8685F" w:rsidRPr="0098685F" w:rsidRDefault="0098685F" w:rsidP="009868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868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Л.Ф.Єфименко                              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98685F"/>
    <w:rsid w:val="005218E5"/>
    <w:rsid w:val="0098685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8685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685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68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8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68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85F"/>
  </w:style>
  <w:style w:type="character" w:styleId="a4">
    <w:name w:val="Emphasis"/>
    <w:basedOn w:val="a0"/>
    <w:uiPriority w:val="20"/>
    <w:qFormat/>
    <w:rsid w:val="0098685F"/>
    <w:rPr>
      <w:i/>
      <w:iCs/>
    </w:rPr>
  </w:style>
  <w:style w:type="character" w:styleId="a5">
    <w:name w:val="Strong"/>
    <w:basedOn w:val="a0"/>
    <w:uiPriority w:val="22"/>
    <w:qFormat/>
    <w:rsid w:val="009868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5860</Characters>
  <Application>Microsoft Office Word</Application>
  <DocSecurity>0</DocSecurity>
  <Lines>48</Lines>
  <Paragraphs>13</Paragraphs>
  <ScaleCrop>false</ScaleCrop>
  <Company>Северодонецкие вести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2016-08-31T08:22:00Z</dcterms:created>
  <dcterms:modified xsi:type="dcterms:W3CDTF">2016-08-31T08:22:00Z</dcterms:modified>
</cp:coreProperties>
</file>