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E8" w:rsidRDefault="00C151E8" w:rsidP="00C151E8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C151E8" w:rsidRDefault="00C151E8" w:rsidP="00C151E8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C151E8" w:rsidRPr="00BD75DD" w:rsidRDefault="00C151E8" w:rsidP="00C151E8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РІШЕННЯ № 630</w:t>
      </w:r>
    </w:p>
    <w:p w:rsidR="00C151E8" w:rsidRPr="00CB6C06" w:rsidRDefault="00C151E8" w:rsidP="00C151E8">
      <w:pPr>
        <w:rPr>
          <w:bCs/>
          <w:sz w:val="24"/>
          <w:szCs w:val="24"/>
          <w:lang w:val="uk-UA"/>
        </w:rPr>
      </w:pPr>
      <w:r w:rsidRPr="00CB6C06">
        <w:rPr>
          <w:b/>
          <w:bCs/>
          <w:sz w:val="24"/>
          <w:szCs w:val="24"/>
          <w:lang w:val="uk-UA"/>
        </w:rPr>
        <w:t>“</w:t>
      </w:r>
      <w:r w:rsidRPr="009656E3">
        <w:rPr>
          <w:b/>
          <w:bCs/>
          <w:sz w:val="24"/>
          <w:szCs w:val="24"/>
          <w:u w:val="single"/>
          <w:lang w:val="uk-UA"/>
        </w:rPr>
        <w:t>02</w:t>
      </w:r>
      <w:r w:rsidRPr="00CB6C06">
        <w:rPr>
          <w:b/>
          <w:bCs/>
          <w:sz w:val="24"/>
          <w:szCs w:val="24"/>
          <w:lang w:val="uk-UA"/>
        </w:rPr>
        <w:t xml:space="preserve">” </w:t>
      </w:r>
      <w:r>
        <w:rPr>
          <w:b/>
          <w:bCs/>
          <w:sz w:val="24"/>
          <w:szCs w:val="24"/>
          <w:lang w:val="uk-UA"/>
        </w:rPr>
        <w:t>грудня</w:t>
      </w:r>
      <w:r w:rsidRPr="00CB6C06">
        <w:rPr>
          <w:b/>
          <w:bCs/>
          <w:sz w:val="24"/>
          <w:szCs w:val="24"/>
          <w:lang w:val="uk-UA"/>
        </w:rPr>
        <w:t xml:space="preserve"> 2014 р.</w:t>
      </w:r>
    </w:p>
    <w:p w:rsidR="00C151E8" w:rsidRPr="00CB6C06" w:rsidRDefault="00C151E8" w:rsidP="00C151E8">
      <w:pPr>
        <w:spacing w:line="360" w:lineRule="auto"/>
        <w:rPr>
          <w:sz w:val="24"/>
          <w:szCs w:val="24"/>
          <w:lang w:val="uk-UA"/>
        </w:rPr>
      </w:pPr>
      <w:proofErr w:type="spellStart"/>
      <w:r w:rsidRPr="00CB6C06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C151E8" w:rsidRDefault="00C151E8" w:rsidP="00C151E8">
      <w:pPr>
        <w:rPr>
          <w:lang w:val="uk-UA"/>
        </w:rPr>
      </w:pPr>
    </w:p>
    <w:p w:rsidR="00C151E8" w:rsidRDefault="00C151E8" w:rsidP="00C151E8">
      <w:pPr>
        <w:rPr>
          <w:sz w:val="24"/>
          <w:szCs w:val="24"/>
          <w:lang w:val="uk-UA"/>
        </w:rPr>
      </w:pPr>
      <w:r w:rsidRPr="000E6BA0">
        <w:rPr>
          <w:sz w:val="24"/>
          <w:szCs w:val="24"/>
        </w:rPr>
        <w:t xml:space="preserve">Про </w:t>
      </w:r>
      <w:proofErr w:type="spellStart"/>
      <w:r>
        <w:rPr>
          <w:sz w:val="24"/>
          <w:szCs w:val="24"/>
          <w:lang w:val="uk-UA"/>
        </w:rPr>
        <w:t>допо</w:t>
      </w:r>
      <w:r w:rsidRPr="000E6BA0">
        <w:rPr>
          <w:sz w:val="24"/>
          <w:szCs w:val="24"/>
        </w:rPr>
        <w:t>внення</w:t>
      </w:r>
      <w:proofErr w:type="spellEnd"/>
      <w:r w:rsidRPr="000E6BA0">
        <w:rPr>
          <w:sz w:val="24"/>
          <w:szCs w:val="24"/>
        </w:rPr>
        <w:t xml:space="preserve"> до </w:t>
      </w:r>
      <w:proofErr w:type="spellStart"/>
      <w:proofErr w:type="gramStart"/>
      <w:r w:rsidRPr="000E6BA0">
        <w:rPr>
          <w:sz w:val="24"/>
          <w:szCs w:val="24"/>
        </w:rPr>
        <w:t>р</w:t>
      </w:r>
      <w:proofErr w:type="gramEnd"/>
      <w:r w:rsidRPr="000E6BA0">
        <w:rPr>
          <w:sz w:val="24"/>
          <w:szCs w:val="24"/>
        </w:rPr>
        <w:t>ішення</w:t>
      </w:r>
      <w:proofErr w:type="spellEnd"/>
      <w:r w:rsidRPr="000E6BA0"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виконкому</w:t>
      </w:r>
    </w:p>
    <w:p w:rsidR="00C151E8" w:rsidRDefault="00C151E8" w:rsidP="00C151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10.06.2014 р. № 381 «</w:t>
      </w:r>
      <w:r w:rsidRPr="00C408FA">
        <w:rPr>
          <w:sz w:val="24"/>
          <w:szCs w:val="24"/>
        </w:rPr>
        <w:t xml:space="preserve">Про </w:t>
      </w:r>
      <w:proofErr w:type="spellStart"/>
      <w:r w:rsidRPr="00C408FA">
        <w:rPr>
          <w:sz w:val="24"/>
          <w:szCs w:val="24"/>
        </w:rPr>
        <w:t>затвердження</w:t>
      </w:r>
      <w:proofErr w:type="spellEnd"/>
      <w:r w:rsidRPr="00C408FA">
        <w:rPr>
          <w:sz w:val="24"/>
          <w:szCs w:val="24"/>
          <w:lang w:val="uk-UA"/>
        </w:rPr>
        <w:t xml:space="preserve"> </w:t>
      </w:r>
    </w:p>
    <w:p w:rsidR="00C151E8" w:rsidRDefault="00C151E8" w:rsidP="00C151E8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послуг, які </w:t>
      </w:r>
    </w:p>
    <w:p w:rsidR="00C151E8" w:rsidRDefault="00C151E8" w:rsidP="00C151E8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надаються у Центрі надання адміністративних</w:t>
      </w:r>
    </w:p>
    <w:p w:rsidR="00C151E8" w:rsidRDefault="00C151E8" w:rsidP="00C151E8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послуг у м.Сєвєродонецьку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та його </w:t>
      </w:r>
    </w:p>
    <w:p w:rsidR="00C151E8" w:rsidRPr="00C408FA" w:rsidRDefault="00C151E8" w:rsidP="00C151E8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територіальному підрозділі у новій редакції</w:t>
      </w:r>
      <w:r>
        <w:rPr>
          <w:sz w:val="24"/>
          <w:szCs w:val="24"/>
          <w:lang w:val="uk-UA"/>
        </w:rPr>
        <w:t>»</w:t>
      </w:r>
    </w:p>
    <w:p w:rsidR="00C151E8" w:rsidRPr="007853F6" w:rsidRDefault="00C151E8" w:rsidP="00C151E8">
      <w:pPr>
        <w:ind w:firstLine="720"/>
        <w:jc w:val="both"/>
        <w:rPr>
          <w:sz w:val="24"/>
          <w:szCs w:val="24"/>
          <w:lang w:val="uk-UA"/>
        </w:rPr>
      </w:pPr>
    </w:p>
    <w:p w:rsidR="00C151E8" w:rsidRPr="001D3710" w:rsidRDefault="00C151E8" w:rsidP="00C151E8">
      <w:pPr>
        <w:ind w:firstLine="709"/>
        <w:jc w:val="both"/>
        <w:rPr>
          <w:sz w:val="24"/>
          <w:szCs w:val="24"/>
          <w:lang w:val="uk-UA"/>
        </w:rPr>
      </w:pPr>
      <w:r w:rsidRPr="001D3710">
        <w:rPr>
          <w:sz w:val="24"/>
          <w:szCs w:val="24"/>
          <w:lang w:val="uk-UA"/>
        </w:rPr>
        <w:t>Керуючись п.4 ст.36 Закон</w:t>
      </w:r>
      <w:r>
        <w:rPr>
          <w:sz w:val="24"/>
          <w:szCs w:val="24"/>
          <w:lang w:val="uk-UA"/>
        </w:rPr>
        <w:t>у</w:t>
      </w:r>
      <w:r w:rsidRPr="001D3710">
        <w:rPr>
          <w:sz w:val="24"/>
          <w:szCs w:val="24"/>
          <w:lang w:val="uk-UA"/>
        </w:rPr>
        <w:t xml:space="preserve"> України «Про місцеве самоврядування в Україні», ст.8</w:t>
      </w:r>
      <w:r>
        <w:rPr>
          <w:sz w:val="24"/>
          <w:szCs w:val="24"/>
          <w:lang w:val="uk-UA"/>
        </w:rPr>
        <w:t>, 20</w:t>
      </w:r>
      <w:r w:rsidRPr="001D3710">
        <w:rPr>
          <w:sz w:val="24"/>
          <w:szCs w:val="24"/>
          <w:lang w:val="uk-UA"/>
        </w:rPr>
        <w:t xml:space="preserve"> Закон</w:t>
      </w:r>
      <w:r>
        <w:rPr>
          <w:sz w:val="24"/>
          <w:szCs w:val="24"/>
          <w:lang w:val="uk-UA"/>
        </w:rPr>
        <w:t>у</w:t>
      </w:r>
      <w:r w:rsidRPr="001D3710">
        <w:rPr>
          <w:sz w:val="24"/>
          <w:szCs w:val="24"/>
          <w:lang w:val="uk-UA"/>
        </w:rPr>
        <w:t xml:space="preserve"> України «Про адміністративні послуги»</w:t>
      </w:r>
      <w:r>
        <w:rPr>
          <w:sz w:val="24"/>
          <w:szCs w:val="24"/>
          <w:lang w:val="uk-UA"/>
        </w:rPr>
        <w:t xml:space="preserve">, Розпорядженням Кабінету Міністрів України від </w:t>
      </w:r>
      <w:r w:rsidRPr="002D5926">
        <w:rPr>
          <w:sz w:val="24"/>
          <w:szCs w:val="24"/>
          <w:lang w:val="uk-UA"/>
        </w:rPr>
        <w:t>16.05.2014 р. № 523-р</w:t>
      </w:r>
      <w:r>
        <w:rPr>
          <w:sz w:val="24"/>
          <w:szCs w:val="24"/>
          <w:lang w:val="uk-UA"/>
        </w:rPr>
        <w:t xml:space="preserve"> «Деякі питання надання адміністративних послуг органів виконавчої влади через центри надання адміністративних послуг», </w:t>
      </w:r>
      <w:r w:rsidRPr="001D3710">
        <w:rPr>
          <w:sz w:val="24"/>
          <w:szCs w:val="24"/>
          <w:lang w:val="uk-UA"/>
        </w:rPr>
        <w:t xml:space="preserve">рішенням виконкому </w:t>
      </w:r>
      <w:r>
        <w:rPr>
          <w:sz w:val="24"/>
          <w:szCs w:val="24"/>
          <w:lang w:val="uk-UA"/>
        </w:rPr>
        <w:t>від 10.06.2014 р. № 381 «</w:t>
      </w:r>
      <w:r w:rsidRPr="0021105B">
        <w:rPr>
          <w:sz w:val="24"/>
          <w:szCs w:val="24"/>
          <w:lang w:val="uk-UA"/>
        </w:rPr>
        <w:t>Про затвердження</w:t>
      </w:r>
      <w:r w:rsidRPr="00C408FA">
        <w:rPr>
          <w:sz w:val="24"/>
          <w:szCs w:val="24"/>
          <w:lang w:val="uk-UA"/>
        </w:rPr>
        <w:t xml:space="preserve"> 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послуг, які надаються у Центрі надання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послуг у м.Сєвєродонецьку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та його територіальному підрозділі у новій редакції</w:t>
      </w:r>
      <w:r>
        <w:rPr>
          <w:sz w:val="24"/>
          <w:szCs w:val="24"/>
          <w:lang w:val="uk-UA"/>
        </w:rPr>
        <w:t>»</w:t>
      </w:r>
      <w:r w:rsidRPr="001D3710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на підставі листа Головного управління </w:t>
      </w:r>
      <w:proofErr w:type="spellStart"/>
      <w:r>
        <w:rPr>
          <w:sz w:val="24"/>
          <w:szCs w:val="24"/>
          <w:lang w:val="uk-UA"/>
        </w:rPr>
        <w:t>Держсанепідслужби</w:t>
      </w:r>
      <w:proofErr w:type="spellEnd"/>
      <w:r>
        <w:rPr>
          <w:sz w:val="24"/>
          <w:szCs w:val="24"/>
          <w:lang w:val="uk-UA"/>
        </w:rPr>
        <w:t xml:space="preserve"> у Луганській області від 24.11.2014 р. № 01/01-76 та листа Державної інспекції сільського господарства в Луганській області від 26.11.2014 р., </w:t>
      </w:r>
      <w:r w:rsidRPr="001D3710">
        <w:rPr>
          <w:sz w:val="24"/>
          <w:szCs w:val="24"/>
          <w:lang w:val="uk-UA"/>
        </w:rPr>
        <w:t xml:space="preserve">виконавчий комітет міської ради </w:t>
      </w:r>
    </w:p>
    <w:p w:rsidR="00C151E8" w:rsidRPr="002F042B" w:rsidRDefault="00C151E8" w:rsidP="00C151E8">
      <w:pPr>
        <w:ind w:firstLine="709"/>
        <w:jc w:val="both"/>
        <w:rPr>
          <w:sz w:val="24"/>
          <w:szCs w:val="24"/>
          <w:lang w:val="uk-UA"/>
        </w:rPr>
      </w:pPr>
    </w:p>
    <w:p w:rsidR="00C151E8" w:rsidRDefault="00C151E8" w:rsidP="00C151E8">
      <w:pPr>
        <w:ind w:firstLine="720"/>
        <w:jc w:val="both"/>
        <w:rPr>
          <w:b/>
          <w:sz w:val="24"/>
          <w:szCs w:val="24"/>
          <w:lang w:val="uk-UA"/>
        </w:rPr>
      </w:pPr>
      <w:r w:rsidRPr="00B36EB3">
        <w:rPr>
          <w:b/>
          <w:sz w:val="24"/>
          <w:szCs w:val="24"/>
          <w:lang w:val="uk-UA"/>
        </w:rPr>
        <w:t>ВИРІШИ</w:t>
      </w:r>
      <w:r>
        <w:rPr>
          <w:b/>
          <w:sz w:val="24"/>
          <w:szCs w:val="24"/>
          <w:lang w:val="uk-UA"/>
        </w:rPr>
        <w:t>В</w:t>
      </w:r>
      <w:r w:rsidRPr="00B36EB3">
        <w:rPr>
          <w:b/>
          <w:sz w:val="24"/>
          <w:szCs w:val="24"/>
          <w:lang w:val="uk-UA"/>
        </w:rPr>
        <w:t>:</w:t>
      </w:r>
    </w:p>
    <w:p w:rsidR="00C151E8" w:rsidRPr="00CE2F91" w:rsidRDefault="00C151E8" w:rsidP="00C151E8">
      <w:pPr>
        <w:ind w:firstLine="720"/>
        <w:jc w:val="both"/>
        <w:rPr>
          <w:b/>
          <w:sz w:val="24"/>
          <w:szCs w:val="24"/>
          <w:lang w:val="uk-UA"/>
        </w:rPr>
      </w:pPr>
    </w:p>
    <w:p w:rsidR="00C151E8" w:rsidRDefault="00C151E8" w:rsidP="00C151E8">
      <w:pPr>
        <w:ind w:firstLine="709"/>
        <w:jc w:val="both"/>
        <w:rPr>
          <w:sz w:val="24"/>
          <w:szCs w:val="24"/>
          <w:lang w:val="uk-UA"/>
        </w:rPr>
      </w:pPr>
      <w:r w:rsidRPr="001347F5">
        <w:rPr>
          <w:sz w:val="24"/>
          <w:szCs w:val="24"/>
          <w:lang w:val="uk-UA"/>
        </w:rPr>
        <w:t>1</w:t>
      </w:r>
      <w:r w:rsidRPr="0097489A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Доповнити д</w:t>
      </w:r>
      <w:r w:rsidRPr="004A12F0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>даток 2 «П</w:t>
      </w:r>
      <w:r w:rsidRPr="0097489A">
        <w:rPr>
          <w:sz w:val="24"/>
          <w:szCs w:val="24"/>
          <w:lang w:val="uk-UA"/>
        </w:rPr>
        <w:t>ерелік документів</w:t>
      </w:r>
      <w:r>
        <w:rPr>
          <w:sz w:val="24"/>
          <w:szCs w:val="24"/>
          <w:lang w:val="uk-UA"/>
        </w:rPr>
        <w:t xml:space="preserve"> дозвільного характеру, </w:t>
      </w:r>
      <w:r w:rsidRPr="004F42B3">
        <w:rPr>
          <w:sz w:val="24"/>
          <w:szCs w:val="24"/>
          <w:lang w:val="uk-UA"/>
        </w:rPr>
        <w:t>які будуть видаватися через єдиний дозвільний офіс у Центрі надання адміністративних послуг у м.Сєвєродонецьку</w:t>
      </w:r>
      <w:r>
        <w:rPr>
          <w:sz w:val="24"/>
          <w:szCs w:val="24"/>
          <w:lang w:val="uk-UA"/>
        </w:rPr>
        <w:t xml:space="preserve">», затверджений </w:t>
      </w:r>
      <w:r w:rsidRPr="004A12F0">
        <w:rPr>
          <w:sz w:val="24"/>
          <w:szCs w:val="24"/>
          <w:lang w:val="uk-UA"/>
        </w:rPr>
        <w:t>рішення</w:t>
      </w:r>
      <w:r>
        <w:rPr>
          <w:sz w:val="24"/>
          <w:szCs w:val="24"/>
          <w:lang w:val="uk-UA"/>
        </w:rPr>
        <w:t>м</w:t>
      </w:r>
      <w:r w:rsidRPr="004A12F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виконкому від 10.06.2014 р. № 381 «</w:t>
      </w:r>
      <w:r w:rsidRPr="004A12F0">
        <w:rPr>
          <w:sz w:val="24"/>
          <w:szCs w:val="24"/>
          <w:lang w:val="uk-UA"/>
        </w:rPr>
        <w:t>Про затвердження</w:t>
      </w:r>
      <w:r w:rsidRPr="00C408FA">
        <w:rPr>
          <w:sz w:val="24"/>
          <w:szCs w:val="24"/>
          <w:lang w:val="uk-UA"/>
        </w:rPr>
        <w:t xml:space="preserve"> 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послуг, які надаються у Центрі надання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послуг у м.Сєвєродонецьку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та його територіальному підрозділі у новій редакції</w:t>
      </w:r>
      <w:r>
        <w:rPr>
          <w:sz w:val="24"/>
          <w:szCs w:val="24"/>
          <w:lang w:val="uk-UA"/>
        </w:rPr>
        <w:t xml:space="preserve">», наступними послугами, що надаються управлінням </w:t>
      </w:r>
      <w:proofErr w:type="spellStart"/>
      <w:r>
        <w:rPr>
          <w:sz w:val="24"/>
          <w:szCs w:val="24"/>
          <w:lang w:val="uk-UA"/>
        </w:rPr>
        <w:t>Держсанепідслужби</w:t>
      </w:r>
      <w:proofErr w:type="spellEnd"/>
      <w:r>
        <w:rPr>
          <w:sz w:val="24"/>
          <w:szCs w:val="24"/>
          <w:lang w:val="uk-UA"/>
        </w:rPr>
        <w:t xml:space="preserve"> у Луганській області (з № 27 по № 29) та Державною інспекцією сільського господарства в Луганській області (№ 30):</w:t>
      </w:r>
    </w:p>
    <w:p w:rsidR="00C151E8" w:rsidRPr="00D214A7" w:rsidRDefault="00C151E8" w:rsidP="00C151E8">
      <w:pPr>
        <w:ind w:firstLine="709"/>
        <w:jc w:val="both"/>
        <w:rPr>
          <w:sz w:val="24"/>
          <w:szCs w:val="24"/>
          <w:lang w:val="uk-UA"/>
        </w:rPr>
      </w:pPr>
      <w:r w:rsidRPr="00C56BC8">
        <w:rPr>
          <w:sz w:val="24"/>
          <w:szCs w:val="24"/>
          <w:lang w:val="uk-UA"/>
        </w:rPr>
        <w:t>«</w:t>
      </w:r>
      <w:r w:rsidRPr="00D214A7">
        <w:rPr>
          <w:sz w:val="24"/>
          <w:szCs w:val="24"/>
          <w:lang w:val="uk-UA"/>
        </w:rPr>
        <w:t>27</w:t>
      </w:r>
      <w:r w:rsidRPr="00C56BC8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Висновок державної санітарно-епідеміологічної експертизи щодо безпечності для здоров’</w:t>
      </w:r>
      <w:r w:rsidRPr="00D214A7">
        <w:rPr>
          <w:sz w:val="24"/>
          <w:szCs w:val="24"/>
          <w:lang w:val="uk-UA"/>
        </w:rPr>
        <w:t>я населення, можливост</w:t>
      </w:r>
      <w:r>
        <w:rPr>
          <w:sz w:val="24"/>
          <w:szCs w:val="24"/>
          <w:lang w:val="uk-UA"/>
        </w:rPr>
        <w:t>і</w:t>
      </w:r>
      <w:r w:rsidRPr="00D214A7">
        <w:rPr>
          <w:sz w:val="24"/>
          <w:szCs w:val="24"/>
          <w:lang w:val="uk-UA"/>
        </w:rPr>
        <w:t xml:space="preserve"> реал</w:t>
      </w:r>
      <w:r>
        <w:rPr>
          <w:sz w:val="24"/>
          <w:szCs w:val="24"/>
          <w:lang w:val="uk-UA"/>
        </w:rPr>
        <w:t>і</w:t>
      </w:r>
      <w:r w:rsidRPr="00D214A7">
        <w:rPr>
          <w:sz w:val="24"/>
          <w:szCs w:val="24"/>
          <w:lang w:val="uk-UA"/>
        </w:rPr>
        <w:t>зац</w:t>
      </w:r>
      <w:r>
        <w:rPr>
          <w:sz w:val="24"/>
          <w:szCs w:val="24"/>
          <w:lang w:val="uk-UA"/>
        </w:rPr>
        <w:t>ії</w:t>
      </w:r>
      <w:r w:rsidRPr="00D214A7">
        <w:rPr>
          <w:sz w:val="24"/>
          <w:szCs w:val="24"/>
          <w:lang w:val="uk-UA"/>
        </w:rPr>
        <w:t xml:space="preserve"> та використання нехарчово</w:t>
      </w:r>
      <w:r>
        <w:rPr>
          <w:sz w:val="24"/>
          <w:szCs w:val="24"/>
          <w:lang w:val="uk-UA"/>
        </w:rPr>
        <w:t>ї</w:t>
      </w:r>
      <w:r w:rsidRPr="00D214A7">
        <w:rPr>
          <w:sz w:val="24"/>
          <w:szCs w:val="24"/>
          <w:lang w:val="uk-UA"/>
        </w:rPr>
        <w:t xml:space="preserve"> продукц</w:t>
      </w:r>
      <w:r>
        <w:rPr>
          <w:sz w:val="24"/>
          <w:szCs w:val="24"/>
          <w:lang w:val="uk-UA"/>
        </w:rPr>
        <w:t>ії</w:t>
      </w:r>
      <w:r w:rsidRPr="00D214A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</w:t>
      </w:r>
      <w:r w:rsidRPr="00D214A7">
        <w:rPr>
          <w:sz w:val="24"/>
          <w:szCs w:val="24"/>
          <w:lang w:val="uk-UA"/>
        </w:rPr>
        <w:t>ноземного виробництва (сировина, продукція, вироби, обладнання, технологічні лінії тощо);</w:t>
      </w:r>
    </w:p>
    <w:p w:rsidR="00C151E8" w:rsidRPr="009E2D7D" w:rsidRDefault="00C151E8" w:rsidP="00C151E8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28. Висновок державної санітарно-епідеміологічної експертизи щодо безпечності для здоров’</w:t>
      </w:r>
      <w:r w:rsidRPr="00D214A7">
        <w:rPr>
          <w:sz w:val="24"/>
          <w:szCs w:val="24"/>
          <w:lang w:val="uk-UA"/>
        </w:rPr>
        <w:t>я населення, можливост</w:t>
      </w:r>
      <w:r>
        <w:rPr>
          <w:sz w:val="24"/>
          <w:szCs w:val="24"/>
          <w:lang w:val="uk-UA"/>
        </w:rPr>
        <w:t>і</w:t>
      </w:r>
      <w:r w:rsidRPr="00D214A7">
        <w:rPr>
          <w:sz w:val="24"/>
          <w:szCs w:val="24"/>
          <w:lang w:val="uk-UA"/>
        </w:rPr>
        <w:t xml:space="preserve"> реал</w:t>
      </w:r>
      <w:r>
        <w:rPr>
          <w:sz w:val="24"/>
          <w:szCs w:val="24"/>
          <w:lang w:val="uk-UA"/>
        </w:rPr>
        <w:t>і</w:t>
      </w:r>
      <w:r w:rsidRPr="00D214A7">
        <w:rPr>
          <w:sz w:val="24"/>
          <w:szCs w:val="24"/>
          <w:lang w:val="uk-UA"/>
        </w:rPr>
        <w:t>зац</w:t>
      </w:r>
      <w:r>
        <w:rPr>
          <w:sz w:val="24"/>
          <w:szCs w:val="24"/>
          <w:lang w:val="uk-UA"/>
        </w:rPr>
        <w:t>ії</w:t>
      </w:r>
      <w:r w:rsidRPr="00D214A7">
        <w:rPr>
          <w:sz w:val="24"/>
          <w:szCs w:val="24"/>
          <w:lang w:val="uk-UA"/>
        </w:rPr>
        <w:t xml:space="preserve"> та використання нехарчово</w:t>
      </w:r>
      <w:r>
        <w:rPr>
          <w:sz w:val="24"/>
          <w:szCs w:val="24"/>
          <w:lang w:val="uk-UA"/>
        </w:rPr>
        <w:t>ї</w:t>
      </w:r>
      <w:r w:rsidRPr="00D214A7">
        <w:rPr>
          <w:sz w:val="24"/>
          <w:szCs w:val="24"/>
          <w:lang w:val="uk-UA"/>
        </w:rPr>
        <w:t xml:space="preserve"> продукц</w:t>
      </w:r>
      <w:r>
        <w:rPr>
          <w:sz w:val="24"/>
          <w:szCs w:val="24"/>
          <w:lang w:val="uk-UA"/>
        </w:rPr>
        <w:t>ії</w:t>
      </w:r>
      <w:r w:rsidRPr="00D214A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вітчизняного</w:t>
      </w:r>
      <w:r w:rsidRPr="00D214A7">
        <w:rPr>
          <w:sz w:val="24"/>
          <w:szCs w:val="24"/>
          <w:lang w:val="uk-UA"/>
        </w:rPr>
        <w:t xml:space="preserve"> виробництва</w:t>
      </w:r>
      <w:r>
        <w:rPr>
          <w:sz w:val="24"/>
          <w:szCs w:val="24"/>
          <w:lang w:val="uk-UA"/>
        </w:rPr>
        <w:t xml:space="preserve"> – напівфабрикатів, речовин, матеріалів та небезпечних факторів, використання, передача або збут яких може завдавати шкоди здоров</w:t>
      </w:r>
      <w:r w:rsidRPr="009E2D7D">
        <w:rPr>
          <w:sz w:val="24"/>
          <w:szCs w:val="24"/>
          <w:lang w:val="uk-UA"/>
        </w:rPr>
        <w:t>’ю людей;</w:t>
      </w:r>
    </w:p>
    <w:p w:rsidR="00C151E8" w:rsidRPr="00C56BC8" w:rsidRDefault="00C151E8" w:rsidP="00C151E8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29.</w:t>
      </w:r>
      <w:r w:rsidRPr="00C56BC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Висновок державної санітарно-епідеміологічної експертизи нормативної документації на розроблювані продукцію, техніку, технології, устаткування, інструменти тощо</w:t>
      </w:r>
      <w:r w:rsidRPr="00C56BC8">
        <w:rPr>
          <w:sz w:val="24"/>
          <w:szCs w:val="24"/>
          <w:lang w:val="uk-UA"/>
        </w:rPr>
        <w:t>;</w:t>
      </w:r>
    </w:p>
    <w:p w:rsidR="00C151E8" w:rsidRPr="00C56BC8" w:rsidRDefault="00C151E8" w:rsidP="00C151E8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C56BC8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. </w:t>
      </w:r>
      <w:proofErr w:type="spellStart"/>
      <w:r w:rsidRPr="003C62D3">
        <w:rPr>
          <w:sz w:val="24"/>
          <w:szCs w:val="24"/>
        </w:rPr>
        <w:t>Видача</w:t>
      </w:r>
      <w:proofErr w:type="spellEnd"/>
      <w:r w:rsidRPr="003C62D3">
        <w:rPr>
          <w:sz w:val="24"/>
          <w:szCs w:val="24"/>
        </w:rPr>
        <w:t xml:space="preserve"> </w:t>
      </w:r>
      <w:proofErr w:type="spellStart"/>
      <w:r w:rsidRPr="003C62D3">
        <w:rPr>
          <w:sz w:val="24"/>
          <w:szCs w:val="24"/>
        </w:rPr>
        <w:t>дозволу</w:t>
      </w:r>
      <w:proofErr w:type="spellEnd"/>
      <w:r w:rsidRPr="003C62D3">
        <w:rPr>
          <w:sz w:val="24"/>
          <w:szCs w:val="24"/>
        </w:rPr>
        <w:t xml:space="preserve"> на </w:t>
      </w:r>
      <w:proofErr w:type="spellStart"/>
      <w:r w:rsidRPr="003C62D3">
        <w:rPr>
          <w:sz w:val="24"/>
          <w:szCs w:val="24"/>
        </w:rPr>
        <w:t>зняття</w:t>
      </w:r>
      <w:proofErr w:type="spellEnd"/>
      <w:r w:rsidRPr="003C62D3">
        <w:rPr>
          <w:sz w:val="24"/>
          <w:szCs w:val="24"/>
        </w:rPr>
        <w:t xml:space="preserve"> та </w:t>
      </w:r>
      <w:proofErr w:type="spellStart"/>
      <w:r w:rsidRPr="003C62D3">
        <w:rPr>
          <w:sz w:val="24"/>
          <w:szCs w:val="24"/>
        </w:rPr>
        <w:t>перенесення</w:t>
      </w:r>
      <w:proofErr w:type="spellEnd"/>
      <w:r w:rsidRPr="003C62D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ґ</w:t>
      </w:r>
      <w:proofErr w:type="spellStart"/>
      <w:r w:rsidRPr="003C62D3">
        <w:rPr>
          <w:sz w:val="24"/>
          <w:szCs w:val="24"/>
        </w:rPr>
        <w:t>рунтового</w:t>
      </w:r>
      <w:proofErr w:type="spellEnd"/>
      <w:r w:rsidRPr="003C62D3">
        <w:rPr>
          <w:sz w:val="24"/>
          <w:szCs w:val="24"/>
        </w:rPr>
        <w:t xml:space="preserve"> </w:t>
      </w:r>
      <w:proofErr w:type="spellStart"/>
      <w:r w:rsidRPr="003C62D3">
        <w:rPr>
          <w:sz w:val="24"/>
          <w:szCs w:val="24"/>
        </w:rPr>
        <w:t>покриву</w:t>
      </w:r>
      <w:proofErr w:type="spellEnd"/>
      <w:r w:rsidRPr="003C62D3">
        <w:rPr>
          <w:sz w:val="24"/>
          <w:szCs w:val="24"/>
        </w:rPr>
        <w:t xml:space="preserve"> (</w:t>
      </w:r>
      <w:r>
        <w:rPr>
          <w:sz w:val="24"/>
          <w:szCs w:val="24"/>
          <w:lang w:val="uk-UA"/>
        </w:rPr>
        <w:t>родючого шару ґрунту</w:t>
      </w:r>
      <w:r w:rsidRPr="003C62D3">
        <w:rPr>
          <w:sz w:val="24"/>
          <w:szCs w:val="24"/>
        </w:rPr>
        <w:t>)</w:t>
      </w:r>
      <w:r>
        <w:rPr>
          <w:sz w:val="24"/>
          <w:szCs w:val="24"/>
          <w:lang w:val="uk-UA"/>
        </w:rPr>
        <w:t xml:space="preserve"> земельної ділянки.</w:t>
      </w:r>
      <w:r w:rsidRPr="00C56BC8">
        <w:rPr>
          <w:sz w:val="24"/>
          <w:szCs w:val="24"/>
          <w:lang w:val="uk-UA"/>
        </w:rPr>
        <w:t>»</w:t>
      </w:r>
    </w:p>
    <w:p w:rsidR="00C151E8" w:rsidRPr="0097489A" w:rsidRDefault="00C151E8" w:rsidP="00C151E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</w:t>
      </w:r>
      <w:r w:rsidRPr="0097489A">
        <w:rPr>
          <w:sz w:val="24"/>
          <w:szCs w:val="24"/>
        </w:rPr>
        <w:t xml:space="preserve">. </w:t>
      </w:r>
      <w:proofErr w:type="spellStart"/>
      <w:proofErr w:type="gramStart"/>
      <w:r w:rsidRPr="0097489A">
        <w:rPr>
          <w:sz w:val="24"/>
          <w:szCs w:val="24"/>
        </w:rPr>
        <w:t>Р</w:t>
      </w:r>
      <w:proofErr w:type="gramEnd"/>
      <w:r w:rsidRPr="0097489A">
        <w:rPr>
          <w:sz w:val="24"/>
          <w:szCs w:val="24"/>
        </w:rPr>
        <w:t>ішення</w:t>
      </w:r>
      <w:proofErr w:type="spellEnd"/>
      <w:r w:rsidRPr="0097489A">
        <w:rPr>
          <w:sz w:val="24"/>
          <w:szCs w:val="24"/>
        </w:rPr>
        <w:t xml:space="preserve"> </w:t>
      </w:r>
      <w:proofErr w:type="spellStart"/>
      <w:r w:rsidRPr="0097489A">
        <w:rPr>
          <w:sz w:val="24"/>
          <w:szCs w:val="24"/>
        </w:rPr>
        <w:t>підлягає</w:t>
      </w:r>
      <w:proofErr w:type="spellEnd"/>
      <w:r w:rsidRPr="0097489A">
        <w:rPr>
          <w:sz w:val="24"/>
          <w:szCs w:val="24"/>
        </w:rPr>
        <w:t xml:space="preserve"> </w:t>
      </w:r>
      <w:proofErr w:type="spellStart"/>
      <w:r w:rsidRPr="0097489A">
        <w:rPr>
          <w:sz w:val="24"/>
          <w:szCs w:val="24"/>
        </w:rPr>
        <w:t>оприлюдненню</w:t>
      </w:r>
      <w:proofErr w:type="spellEnd"/>
      <w:r w:rsidRPr="0097489A">
        <w:rPr>
          <w:sz w:val="24"/>
          <w:szCs w:val="24"/>
        </w:rPr>
        <w:t>.</w:t>
      </w:r>
    </w:p>
    <w:p w:rsidR="00C151E8" w:rsidRPr="0097489A" w:rsidRDefault="00C151E8" w:rsidP="00C151E8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97489A">
        <w:rPr>
          <w:sz w:val="24"/>
          <w:szCs w:val="24"/>
          <w:lang w:val="uk-UA"/>
        </w:rPr>
        <w:t>. Контроль за виконанням даного рішення покласти на першого заступника міського голови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Чернишина</w:t>
      </w:r>
      <w:proofErr w:type="spellEnd"/>
      <w:r>
        <w:rPr>
          <w:sz w:val="24"/>
          <w:szCs w:val="24"/>
          <w:lang w:val="uk-UA"/>
        </w:rPr>
        <w:t xml:space="preserve"> П.Г.</w:t>
      </w:r>
      <w:r w:rsidRPr="0097489A">
        <w:rPr>
          <w:sz w:val="24"/>
          <w:szCs w:val="24"/>
          <w:lang w:val="uk-UA"/>
        </w:rPr>
        <w:t>.</w:t>
      </w:r>
    </w:p>
    <w:p w:rsidR="00C151E8" w:rsidRPr="00CE2F91" w:rsidRDefault="00C151E8" w:rsidP="00C151E8">
      <w:pPr>
        <w:ind w:firstLine="720"/>
        <w:jc w:val="both"/>
        <w:rPr>
          <w:sz w:val="24"/>
          <w:szCs w:val="24"/>
          <w:lang w:val="uk-UA"/>
        </w:rPr>
      </w:pPr>
    </w:p>
    <w:p w:rsidR="00C151E8" w:rsidRPr="00CE2F91" w:rsidRDefault="00C151E8" w:rsidP="00C151E8">
      <w:pPr>
        <w:ind w:right="-185" w:firstLine="720"/>
        <w:jc w:val="both"/>
        <w:rPr>
          <w:sz w:val="24"/>
          <w:szCs w:val="24"/>
          <w:lang w:val="uk-UA"/>
        </w:rPr>
      </w:pPr>
    </w:p>
    <w:p w:rsidR="00AC65D0" w:rsidRPr="002B35F8" w:rsidRDefault="002B35F8" w:rsidP="00C151E8">
      <w:pPr>
        <w:jc w:val="both"/>
        <w:rPr>
          <w:lang w:val="uk-UA"/>
        </w:rPr>
      </w:pPr>
      <w:r>
        <w:rPr>
          <w:b/>
          <w:sz w:val="24"/>
          <w:szCs w:val="24"/>
          <w:lang w:val="uk-UA"/>
        </w:rPr>
        <w:t>Перший заступник міського голови</w:t>
      </w:r>
      <w:r>
        <w:rPr>
          <w:b/>
          <w:sz w:val="24"/>
          <w:szCs w:val="24"/>
          <w:lang w:val="uk-UA"/>
        </w:rPr>
        <w:tab/>
      </w:r>
      <w:r w:rsidR="00C151E8" w:rsidRPr="009912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П.Г.</w:t>
      </w:r>
      <w:proofErr w:type="spellStart"/>
      <w:r>
        <w:rPr>
          <w:b/>
          <w:sz w:val="24"/>
          <w:szCs w:val="24"/>
          <w:lang w:val="uk-UA"/>
        </w:rPr>
        <w:t>Чернишин</w:t>
      </w:r>
      <w:proofErr w:type="spellEnd"/>
    </w:p>
    <w:sectPr w:rsidR="00AC65D0" w:rsidRPr="002B35F8" w:rsidSect="00AC65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1E8"/>
    <w:rsid w:val="002B35F8"/>
    <w:rsid w:val="005467EF"/>
    <w:rsid w:val="00AC65D0"/>
    <w:rsid w:val="00C1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userZdj933</cp:lastModifiedBy>
  <cp:revision>2</cp:revision>
  <dcterms:created xsi:type="dcterms:W3CDTF">2014-12-03T11:57:00Z</dcterms:created>
  <dcterms:modified xsi:type="dcterms:W3CDTF">2014-12-03T14:01:00Z</dcterms:modified>
</cp:coreProperties>
</file>