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1D" w:rsidRDefault="00A42B1D" w:rsidP="00A42B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A42B1D" w:rsidRDefault="00A42B1D" w:rsidP="00A42B1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A42B1D" w:rsidRDefault="00A42B1D" w:rsidP="00A42B1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="009A59B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127</w:t>
      </w:r>
    </w:p>
    <w:p w:rsidR="00A42B1D" w:rsidRDefault="00A42B1D" w:rsidP="00A42B1D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8C01DB">
        <w:rPr>
          <w:b/>
          <w:bCs/>
        </w:rPr>
        <w:t>“</w:t>
      </w:r>
      <w:r w:rsidRPr="00A42B1D">
        <w:rPr>
          <w:b/>
          <w:bCs/>
          <w:u w:val="single"/>
          <w:lang w:val="en-US"/>
        </w:rPr>
        <w:t>10</w:t>
      </w:r>
      <w:r w:rsidRPr="008C01DB">
        <w:rPr>
          <w:b/>
          <w:bCs/>
        </w:rPr>
        <w:t xml:space="preserve">”  </w:t>
      </w:r>
      <w:r>
        <w:rPr>
          <w:b/>
          <w:bCs/>
          <w:lang w:val="uk-UA"/>
        </w:rPr>
        <w:t>березня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2015 р.</w:t>
      </w:r>
    </w:p>
    <w:p w:rsidR="00A42B1D" w:rsidRDefault="00A42B1D" w:rsidP="00A42B1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A42B1D" w:rsidRPr="008C01DB" w:rsidRDefault="00A42B1D" w:rsidP="00A42B1D">
      <w:pPr>
        <w:autoSpaceDE w:val="0"/>
        <w:autoSpaceDN w:val="0"/>
        <w:adjustRightInd w:val="0"/>
      </w:pPr>
    </w:p>
    <w:p w:rsidR="00A42B1D" w:rsidRDefault="00A42B1D" w:rsidP="00A42B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інформаційної картки</w:t>
      </w:r>
    </w:p>
    <w:p w:rsidR="00A42B1D" w:rsidRDefault="00A42B1D" w:rsidP="00A42B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адміністративної послуги, яка надається у Центрі </w:t>
      </w:r>
    </w:p>
    <w:p w:rsidR="00A42B1D" w:rsidRDefault="00A42B1D" w:rsidP="00A42B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надання адміністративних послуг </w:t>
      </w:r>
    </w:p>
    <w:p w:rsidR="00A42B1D" w:rsidRDefault="00A42B1D" w:rsidP="00A42B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у новій редакції</w:t>
      </w:r>
    </w:p>
    <w:p w:rsidR="00A42B1D" w:rsidRPr="00993BBA" w:rsidRDefault="00A42B1D" w:rsidP="00A42B1D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A42B1D" w:rsidRPr="00993BBA" w:rsidRDefault="00A42B1D" w:rsidP="00A42B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lang w:val="uk-UA"/>
        </w:rPr>
      </w:pPr>
      <w:r w:rsidRPr="00993BBA">
        <w:rPr>
          <w:lang w:val="uk-UA"/>
        </w:rPr>
        <w:t xml:space="preserve"> </w:t>
      </w:r>
      <w:r w:rsidRPr="00993BBA">
        <w:rPr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 xml:space="preserve">Керуючись п.4 ст.36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993BBA">
        <w:rPr>
          <w:lang w:val="uk-UA"/>
        </w:rPr>
        <w:t xml:space="preserve">», </w:t>
      </w:r>
      <w:r w:rsidRPr="001D3710">
        <w:rPr>
          <w:lang w:val="uk-UA"/>
        </w:rPr>
        <w:t>рішенням виконкому від 3</w:t>
      </w:r>
      <w:r>
        <w:rPr>
          <w:lang w:val="uk-UA"/>
        </w:rPr>
        <w:t>0</w:t>
      </w:r>
      <w:r w:rsidRPr="001D3710">
        <w:rPr>
          <w:lang w:val="uk-UA"/>
        </w:rPr>
        <w:t>.</w:t>
      </w:r>
      <w:r>
        <w:rPr>
          <w:lang w:val="uk-UA"/>
        </w:rPr>
        <w:t>1</w:t>
      </w:r>
      <w:r w:rsidRPr="001D3710">
        <w:rPr>
          <w:lang w:val="uk-UA"/>
        </w:rPr>
        <w:t>2.2014</w:t>
      </w:r>
      <w:r>
        <w:rPr>
          <w:lang w:val="uk-UA"/>
        </w:rPr>
        <w:t xml:space="preserve"> р. №701</w:t>
      </w:r>
      <w:r w:rsidRPr="001D3710"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</w:t>
      </w:r>
      <w:r>
        <w:rPr>
          <w:lang w:val="uk-UA"/>
        </w:rPr>
        <w:t xml:space="preserve"> </w:t>
      </w:r>
      <w:proofErr w:type="spellStart"/>
      <w:r w:rsidRPr="001D3710">
        <w:rPr>
          <w:lang w:val="uk-UA"/>
        </w:rPr>
        <w:t>Сєвєродонецьку</w:t>
      </w:r>
      <w:proofErr w:type="spellEnd"/>
      <w:r w:rsidRPr="001D3710">
        <w:rPr>
          <w:lang w:val="uk-UA"/>
        </w:rPr>
        <w:t xml:space="preserve"> та його територіальному підрозділі у новій редакції»,</w:t>
      </w:r>
      <w:r>
        <w:rPr>
          <w:lang w:val="uk-UA"/>
        </w:rPr>
        <w:t xml:space="preserve"> на підставі службової записки начальника </w:t>
      </w:r>
      <w:r w:rsidRPr="004765B9">
        <w:rPr>
          <w:lang w:val="uk-UA"/>
        </w:rPr>
        <w:t>відділ</w:t>
      </w:r>
      <w:r>
        <w:rPr>
          <w:lang w:val="uk-UA"/>
        </w:rPr>
        <w:t>у земельних відносин</w:t>
      </w:r>
      <w:r w:rsidRPr="004765B9">
        <w:rPr>
          <w:lang w:val="uk-UA"/>
        </w:rPr>
        <w:t xml:space="preserve"> </w:t>
      </w:r>
      <w:r>
        <w:rPr>
          <w:lang w:val="uk-UA"/>
        </w:rPr>
        <w:t xml:space="preserve">від 06.03.2015р. за № 56, </w:t>
      </w:r>
      <w:r>
        <w:rPr>
          <w:rFonts w:ascii="Times New Roman CYR" w:hAnsi="Times New Roman CYR" w:cs="Times New Roman CYR"/>
          <w:lang w:val="uk-UA"/>
        </w:rPr>
        <w:t>виконавчий комітет міської ради</w:t>
      </w:r>
    </w:p>
    <w:p w:rsidR="00A42B1D" w:rsidRPr="004A6EE4" w:rsidRDefault="00A42B1D" w:rsidP="00A42B1D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A42B1D" w:rsidRDefault="00A42B1D" w:rsidP="00A42B1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A42B1D" w:rsidRDefault="00A42B1D" w:rsidP="00A42B1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A42B1D" w:rsidRDefault="00A42B1D" w:rsidP="00A42B1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 Затвердити інформаційну картку адміністративної послуги, яка надається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,  № 03-12.00 </w:t>
      </w:r>
      <w:r>
        <w:rPr>
          <w:color w:val="000000"/>
          <w:lang w:val="uk-UA"/>
        </w:rPr>
        <w:t>«</w:t>
      </w:r>
      <w:r>
        <w:rPr>
          <w:lang w:val="uk-UA"/>
        </w:rPr>
        <w:t xml:space="preserve">Рішення міської ради про внесення змін до договору оренди землі»  </w:t>
      </w:r>
      <w:r>
        <w:rPr>
          <w:rFonts w:ascii="Times New Roman CYR" w:hAnsi="Times New Roman CYR" w:cs="Times New Roman CYR"/>
          <w:lang w:val="uk-UA"/>
        </w:rPr>
        <w:t>у новій редакції (додається).</w:t>
      </w:r>
    </w:p>
    <w:p w:rsidR="00A42B1D" w:rsidRDefault="00A42B1D" w:rsidP="00A42B1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>2.</w:t>
      </w:r>
      <w:r w:rsidRPr="00124973">
        <w:rPr>
          <w:rFonts w:ascii="Times New Roman CYR" w:hAnsi="Times New Roman CYR" w:cs="Times New Roman CYR"/>
          <w:lang w:val="uk-UA"/>
        </w:rPr>
        <w:t xml:space="preserve"> </w:t>
      </w:r>
      <w:r w:rsidRPr="00E27207">
        <w:rPr>
          <w:rFonts w:ascii="Times New Roman CYR" w:hAnsi="Times New Roman CYR" w:cs="Times New Roman CYR"/>
          <w:lang w:val="uk-UA"/>
        </w:rPr>
        <w:t>Д</w:t>
      </w:r>
      <w:r>
        <w:rPr>
          <w:rFonts w:ascii="Times New Roman CYR" w:hAnsi="Times New Roman CYR" w:cs="Times New Roman CYR"/>
          <w:lang w:val="uk-UA"/>
        </w:rPr>
        <w:t xml:space="preserve">одаток № 11 до рішення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02.09.2014 р. № 474 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 </w:t>
      </w:r>
      <w:r w:rsidRPr="00797882">
        <w:rPr>
          <w:lang w:val="uk-UA"/>
        </w:rPr>
        <w:t xml:space="preserve">  </w:t>
      </w:r>
      <w:r>
        <w:rPr>
          <w:rFonts w:ascii="Times New Roman CYR" w:hAnsi="Times New Roman CYR" w:cs="Times New Roman CYR"/>
          <w:lang w:val="uk-UA"/>
        </w:rPr>
        <w:t>вважати таким, що втратив чинність</w:t>
      </w:r>
      <w:r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A42B1D" w:rsidRDefault="00A42B1D" w:rsidP="00A42B1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3</w:t>
      </w:r>
      <w:r w:rsidRPr="00797882">
        <w:t>.</w:t>
      </w:r>
      <w:r>
        <w:rPr>
          <w:lang w:val="uk-UA"/>
        </w:rPr>
        <w:t xml:space="preserve"> </w:t>
      </w:r>
      <w:r w:rsidRPr="00797882">
        <w:t xml:space="preserve">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A42B1D" w:rsidRDefault="00A42B1D" w:rsidP="00A42B1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4</w:t>
      </w:r>
      <w:r w:rsidRPr="00797882">
        <w:t xml:space="preserve">.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П.Г.</w:t>
      </w:r>
      <w:proofErr w:type="spellStart"/>
      <w:r>
        <w:rPr>
          <w:rFonts w:ascii="Times New Roman CYR" w:hAnsi="Times New Roman CYR" w:cs="Times New Roman CYR"/>
          <w:lang w:val="uk-UA"/>
        </w:rPr>
        <w:t>Чернишина</w:t>
      </w:r>
      <w:proofErr w:type="spellEnd"/>
      <w:r>
        <w:rPr>
          <w:rFonts w:ascii="Times New Roman CYR" w:hAnsi="Times New Roman CYR" w:cs="Times New Roman CYR"/>
          <w:lang w:val="uk-UA"/>
        </w:rPr>
        <w:t>.</w:t>
      </w:r>
    </w:p>
    <w:p w:rsidR="00A42B1D" w:rsidRPr="00797882" w:rsidRDefault="00A42B1D" w:rsidP="00A42B1D">
      <w:pPr>
        <w:autoSpaceDE w:val="0"/>
        <w:autoSpaceDN w:val="0"/>
        <w:adjustRightInd w:val="0"/>
        <w:ind w:firstLine="720"/>
        <w:jc w:val="both"/>
      </w:pPr>
    </w:p>
    <w:p w:rsidR="00A42B1D" w:rsidRPr="00797882" w:rsidRDefault="00A42B1D" w:rsidP="00A42B1D">
      <w:pPr>
        <w:autoSpaceDE w:val="0"/>
        <w:autoSpaceDN w:val="0"/>
        <w:adjustRightInd w:val="0"/>
        <w:ind w:right="-185" w:firstLine="720"/>
        <w:jc w:val="both"/>
      </w:pPr>
    </w:p>
    <w:p w:rsidR="00A42B1D" w:rsidRDefault="00A42B1D" w:rsidP="00A42B1D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Міський голова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 xml:space="preserve">В.В. 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Казаков</w:t>
      </w:r>
      <w:proofErr w:type="spellEnd"/>
    </w:p>
    <w:p w:rsidR="00A42B1D" w:rsidRPr="00797882" w:rsidRDefault="00A42B1D" w:rsidP="00A42B1D">
      <w:pPr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A42B1D" w:rsidRDefault="00A42B1D" w:rsidP="00A42B1D">
      <w:pPr>
        <w:spacing w:after="200" w:line="276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br w:type="page"/>
      </w:r>
    </w:p>
    <w:p w:rsidR="00A42B1D" w:rsidRDefault="00A42B1D" w:rsidP="00A42B1D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  Додаток  до рішення </w:t>
      </w:r>
    </w:p>
    <w:p w:rsidR="00A42B1D" w:rsidRPr="00B0551B" w:rsidRDefault="00A42B1D" w:rsidP="00A42B1D">
      <w:pPr>
        <w:tabs>
          <w:tab w:val="left" w:pos="5529"/>
        </w:tabs>
        <w:ind w:left="-284" w:right="195" w:firstLine="6238"/>
        <w:rPr>
          <w:lang w:val="uk-UA" w:eastAsia="uk-UA"/>
        </w:rPr>
      </w:pPr>
      <w:r>
        <w:rPr>
          <w:lang w:val="uk-UA" w:eastAsia="uk-UA"/>
        </w:rPr>
        <w:t xml:space="preserve">  </w:t>
      </w: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="009A59BC" w:rsidRPr="009A59BC">
        <w:rPr>
          <w:u w:val="single"/>
          <w:lang w:val="uk-UA" w:eastAsia="uk-UA"/>
        </w:rPr>
        <w:t>127</w:t>
      </w:r>
    </w:p>
    <w:p w:rsidR="00A42B1D" w:rsidRDefault="00A42B1D" w:rsidP="00A42B1D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      від «</w:t>
      </w:r>
      <w:r w:rsidRPr="00A42B1D">
        <w:rPr>
          <w:u w:val="single"/>
          <w:lang w:val="en-US" w:eastAsia="uk-UA"/>
        </w:rPr>
        <w:t>10</w:t>
      </w:r>
      <w:r>
        <w:rPr>
          <w:lang w:val="uk-UA" w:eastAsia="uk-UA"/>
        </w:rPr>
        <w:t>» березня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A42B1D" w:rsidRDefault="00A42B1D" w:rsidP="00A42B1D">
      <w:pPr>
        <w:ind w:firstLine="6238"/>
        <w:rPr>
          <w:lang w:val="uk-UA"/>
        </w:rPr>
      </w:pPr>
    </w:p>
    <w:p w:rsidR="00A42B1D" w:rsidRPr="00197256" w:rsidRDefault="00A42B1D" w:rsidP="00A42B1D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>Інформаційна картка</w:t>
      </w:r>
    </w:p>
    <w:p w:rsidR="00A42B1D" w:rsidRPr="00197256" w:rsidRDefault="00A42B1D" w:rsidP="00A42B1D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 xml:space="preserve">адміністративної послуги </w:t>
      </w:r>
      <w:r w:rsidRPr="00197256">
        <w:rPr>
          <w:b/>
          <w:sz w:val="22"/>
          <w:szCs w:val="22"/>
          <w:lang w:val="uk-UA"/>
        </w:rPr>
        <w:t>№</w:t>
      </w:r>
      <w:r>
        <w:rPr>
          <w:b/>
          <w:sz w:val="22"/>
          <w:szCs w:val="22"/>
          <w:lang w:val="uk-UA"/>
        </w:rPr>
        <w:t xml:space="preserve"> </w:t>
      </w:r>
      <w:r w:rsidRPr="00197256">
        <w:rPr>
          <w:b/>
          <w:sz w:val="22"/>
          <w:szCs w:val="22"/>
          <w:lang w:val="uk-UA"/>
        </w:rPr>
        <w:t>03-12.00</w:t>
      </w:r>
    </w:p>
    <w:p w:rsidR="00A42B1D" w:rsidRPr="00197256" w:rsidRDefault="00A42B1D" w:rsidP="00A42B1D">
      <w:pPr>
        <w:rPr>
          <w:sz w:val="22"/>
          <w:szCs w:val="22"/>
          <w:lang w:val="uk-UA"/>
        </w:rPr>
      </w:pPr>
    </w:p>
    <w:p w:rsidR="00A42B1D" w:rsidRPr="00197256" w:rsidRDefault="00A42B1D" w:rsidP="00A42B1D">
      <w:pPr>
        <w:jc w:val="center"/>
        <w:rPr>
          <w:b/>
          <w:sz w:val="22"/>
          <w:szCs w:val="22"/>
          <w:u w:val="single"/>
          <w:lang w:val="uk-UA"/>
        </w:rPr>
      </w:pPr>
      <w:r w:rsidRPr="00197256">
        <w:rPr>
          <w:b/>
          <w:sz w:val="22"/>
          <w:szCs w:val="22"/>
          <w:u w:val="single"/>
          <w:lang w:val="uk-UA"/>
        </w:rPr>
        <w:t xml:space="preserve">Про внесення змін до договору оренди землі </w:t>
      </w:r>
    </w:p>
    <w:p w:rsidR="00A42B1D" w:rsidRPr="00197256" w:rsidRDefault="00A42B1D" w:rsidP="00A42B1D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>(назва адміністративної послуги)</w:t>
      </w:r>
    </w:p>
    <w:p w:rsidR="00A42B1D" w:rsidRPr="00197256" w:rsidRDefault="00A42B1D" w:rsidP="00A42B1D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197256">
        <w:rPr>
          <w:b/>
          <w:sz w:val="22"/>
          <w:szCs w:val="22"/>
          <w:u w:val="single"/>
          <w:lang w:val="uk-UA"/>
        </w:rPr>
        <w:t>Сєвєродонецька</w:t>
      </w:r>
      <w:proofErr w:type="spellEnd"/>
      <w:r w:rsidRPr="00197256">
        <w:rPr>
          <w:b/>
          <w:sz w:val="22"/>
          <w:szCs w:val="22"/>
          <w:u w:val="single"/>
          <w:lang w:val="uk-UA"/>
        </w:rPr>
        <w:t xml:space="preserve"> міська рада</w:t>
      </w:r>
    </w:p>
    <w:p w:rsidR="00A42B1D" w:rsidRPr="00197256" w:rsidRDefault="00A42B1D" w:rsidP="00A42B1D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A42B1D" w:rsidRPr="00197256" w:rsidRDefault="00A42B1D" w:rsidP="00A42B1D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r>
              <w:rPr>
                <w:sz w:val="22"/>
                <w:szCs w:val="22"/>
                <w:lang w:val="uk-UA"/>
              </w:rPr>
              <w:t xml:space="preserve">у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Pr="00197256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A42B1D" w:rsidRPr="00197256" w:rsidTr="00193D80">
        <w:tc>
          <w:tcPr>
            <w:tcW w:w="9855" w:type="dxa"/>
            <w:gridSpan w:val="2"/>
          </w:tcPr>
          <w:p w:rsidR="00A42B1D" w:rsidRPr="00197256" w:rsidRDefault="00A42B1D" w:rsidP="00193D80">
            <w:pPr>
              <w:jc w:val="center"/>
              <w:rPr>
                <w:lang w:val="uk-UA"/>
              </w:rPr>
            </w:pPr>
            <w:r w:rsidRPr="00197256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 w:rsidRPr="00197256">
              <w:rPr>
                <w:b/>
                <w:lang w:val="uk-UA"/>
              </w:rPr>
              <w:t>Центр надання адміністративних послуг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197256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197256">
              <w:rPr>
                <w:sz w:val="22"/>
                <w:szCs w:val="22"/>
                <w:lang w:val="uk-UA"/>
              </w:rPr>
              <w:t>, вул. Леніна, 32-А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ind w:left="-9"/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Понеділок, з </w:t>
            </w:r>
            <w:r>
              <w:rPr>
                <w:sz w:val="22"/>
                <w:szCs w:val="22"/>
                <w:lang w:val="uk-UA"/>
              </w:rPr>
              <w:t>9</w:t>
            </w:r>
            <w:r w:rsidRPr="00197256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6</w:t>
            </w:r>
            <w:r w:rsidRPr="00197256">
              <w:rPr>
                <w:sz w:val="22"/>
                <w:szCs w:val="22"/>
                <w:lang w:val="uk-UA"/>
              </w:rPr>
              <w:t>-00;</w:t>
            </w:r>
          </w:p>
          <w:p w:rsidR="00A42B1D" w:rsidRPr="00197256" w:rsidRDefault="00A42B1D" w:rsidP="00193D80">
            <w:pPr>
              <w:ind w:left="-9"/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середа, п’ятниця, субота з </w:t>
            </w:r>
            <w:r>
              <w:rPr>
                <w:sz w:val="22"/>
                <w:szCs w:val="22"/>
                <w:lang w:val="uk-UA"/>
              </w:rPr>
              <w:t>8</w:t>
            </w:r>
            <w:r w:rsidRPr="00197256">
              <w:rPr>
                <w:sz w:val="22"/>
                <w:szCs w:val="22"/>
                <w:lang w:val="uk-UA"/>
              </w:rPr>
              <w:t>-00 до 1</w:t>
            </w:r>
            <w:r>
              <w:rPr>
                <w:sz w:val="22"/>
                <w:szCs w:val="22"/>
                <w:lang w:val="uk-UA"/>
              </w:rPr>
              <w:t>5</w:t>
            </w:r>
            <w:r w:rsidRPr="00197256">
              <w:rPr>
                <w:sz w:val="22"/>
                <w:szCs w:val="22"/>
                <w:lang w:val="uk-UA"/>
              </w:rPr>
              <w:t>-00;</w:t>
            </w:r>
          </w:p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A42B1D" w:rsidRPr="00DA7782" w:rsidTr="00193D80">
        <w:tc>
          <w:tcPr>
            <w:tcW w:w="4401" w:type="dxa"/>
          </w:tcPr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3. Телефон/факс (довідки), адреса електронної пошти та </w:t>
            </w:r>
            <w:proofErr w:type="spellStart"/>
            <w:r w:rsidRPr="00197256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197256">
              <w:rPr>
                <w:sz w:val="22"/>
                <w:szCs w:val="22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тел.: (06452) 4-43-37</w:t>
            </w:r>
          </w:p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факс: (06452) 2-73-41</w:t>
            </w:r>
          </w:p>
          <w:p w:rsidR="00A42B1D" w:rsidRPr="00197256" w:rsidRDefault="00A42B1D" w:rsidP="00193D80">
            <w:pPr>
              <w:rPr>
                <w:color w:val="000000"/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5" w:history="1">
              <w:r w:rsidRPr="00197256">
                <w:rPr>
                  <w:rStyle w:val="a3"/>
                  <w:color w:val="000000"/>
                  <w:sz w:val="22"/>
                  <w:szCs w:val="22"/>
                  <w:lang w:val="uk-UA"/>
                </w:rPr>
                <w:t>ispolkom@sovet.sed.lg.ua</w:t>
              </w:r>
            </w:hyperlink>
          </w:p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197256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197256">
              <w:rPr>
                <w:sz w:val="22"/>
                <w:szCs w:val="22"/>
                <w:lang w:val="uk-UA"/>
              </w:rPr>
              <w:t>:</w:t>
            </w:r>
            <w:r w:rsidRPr="00197256">
              <w:rPr>
                <w:lang w:val="uk-UA"/>
              </w:rPr>
              <w:t xml:space="preserve"> </w:t>
            </w:r>
            <w:proofErr w:type="spellStart"/>
            <w:r w:rsidRPr="00197256">
              <w:rPr>
                <w:sz w:val="22"/>
                <w:szCs w:val="22"/>
                <w:lang w:val="uk-UA"/>
              </w:rPr>
              <w:t>sed.rada.gov.ua</w:t>
            </w:r>
            <w:proofErr w:type="spellEnd"/>
          </w:p>
        </w:tc>
      </w:tr>
      <w:tr w:rsidR="00A42B1D" w:rsidRPr="00197256" w:rsidTr="00193D80">
        <w:tc>
          <w:tcPr>
            <w:tcW w:w="9855" w:type="dxa"/>
            <w:gridSpan w:val="2"/>
          </w:tcPr>
          <w:p w:rsidR="00A42B1D" w:rsidRPr="00197256" w:rsidRDefault="00A42B1D" w:rsidP="00193D80">
            <w:pPr>
              <w:jc w:val="center"/>
              <w:rPr>
                <w:lang w:val="uk-UA"/>
              </w:rPr>
            </w:pPr>
            <w:r w:rsidRPr="00197256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lang w:val="uk-UA"/>
              </w:rPr>
              <w:t xml:space="preserve">- </w:t>
            </w:r>
            <w:r w:rsidRPr="00197256">
              <w:rPr>
                <w:rFonts w:eastAsia="SimSun"/>
                <w:sz w:val="22"/>
                <w:szCs w:val="22"/>
                <w:lang w:val="uk-UA"/>
              </w:rPr>
              <w:t>Конституція України</w:t>
            </w:r>
            <w:r>
              <w:rPr>
                <w:rFonts w:eastAsia="SimSun"/>
                <w:sz w:val="22"/>
                <w:szCs w:val="22"/>
                <w:lang w:val="uk-UA"/>
              </w:rPr>
              <w:t>;</w:t>
            </w:r>
          </w:p>
          <w:p w:rsidR="00A42B1D" w:rsidRPr="00197256" w:rsidRDefault="00A42B1D" w:rsidP="00193D80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- </w:t>
            </w:r>
            <w:r w:rsidRPr="00197256">
              <w:rPr>
                <w:rFonts w:eastAsia="SimSun"/>
                <w:sz w:val="22"/>
                <w:szCs w:val="22"/>
                <w:lang w:val="uk-UA"/>
              </w:rPr>
              <w:t>Земельний кодекс України</w:t>
            </w:r>
            <w:r>
              <w:rPr>
                <w:rFonts w:eastAsia="SimSun"/>
                <w:sz w:val="22"/>
                <w:szCs w:val="22"/>
                <w:lang w:val="uk-UA"/>
              </w:rPr>
              <w:t>;</w:t>
            </w:r>
          </w:p>
          <w:p w:rsidR="00A42B1D" w:rsidRPr="00197256" w:rsidRDefault="00A42B1D" w:rsidP="00193D80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197256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A42B1D" w:rsidRPr="00197256" w:rsidRDefault="00A42B1D" w:rsidP="00193D80">
            <w:pPr>
              <w:rPr>
                <w:color w:val="000000"/>
                <w:lang w:val="uk-UA"/>
              </w:rPr>
            </w:pPr>
            <w:r w:rsidRPr="00197256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197256">
              <w:rPr>
                <w:color w:val="000000"/>
                <w:sz w:val="22"/>
                <w:szCs w:val="22"/>
                <w:lang w:val="uk-UA"/>
              </w:rPr>
              <w:t>„Про</w:t>
            </w:r>
            <w:proofErr w:type="spellEnd"/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оренду землі ” (ст.23.30)</w:t>
            </w:r>
            <w:r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:rsidR="00A42B1D" w:rsidRPr="00197256" w:rsidRDefault="00A42B1D" w:rsidP="00193D80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sz w:val="22"/>
                <w:szCs w:val="22"/>
                <w:lang w:val="uk-UA"/>
              </w:rPr>
              <w:t>- Закон України «Про Державний</w:t>
            </w:r>
            <w:r w:rsidRPr="00197256">
              <w:rPr>
                <w:rFonts w:eastAsia="SimSun"/>
                <w:lang w:val="uk-UA"/>
              </w:rPr>
              <w:t xml:space="preserve"> земельний кадастр»</w:t>
            </w:r>
            <w:r>
              <w:rPr>
                <w:rFonts w:eastAsia="SimSun"/>
                <w:lang w:val="uk-UA"/>
              </w:rPr>
              <w:t>;</w:t>
            </w:r>
          </w:p>
          <w:p w:rsidR="00A42B1D" w:rsidRDefault="00A42B1D" w:rsidP="00193D80">
            <w:pPr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lang w:val="uk-UA"/>
              </w:rPr>
              <w:t>- Постанова КМУ від 17.10. 2012 №1051 «Про затвердження Порядку ведення Державного земельного кадастру»</w:t>
            </w:r>
            <w:r>
              <w:rPr>
                <w:rFonts w:eastAsia="SimSun"/>
                <w:lang w:val="uk-UA"/>
              </w:rPr>
              <w:t>;</w:t>
            </w:r>
          </w:p>
          <w:p w:rsidR="00A42B1D" w:rsidRDefault="00A42B1D" w:rsidP="00193D80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- ст. 181, 188 Господарського кодексу України;</w:t>
            </w:r>
          </w:p>
          <w:p w:rsidR="00A42B1D" w:rsidRPr="00197256" w:rsidRDefault="00A42B1D" w:rsidP="00193D80">
            <w:pPr>
              <w:rPr>
                <w:lang w:val="uk-UA"/>
              </w:rPr>
            </w:pPr>
            <w:r>
              <w:rPr>
                <w:rFonts w:eastAsia="SimSun"/>
                <w:lang w:val="uk-UA"/>
              </w:rPr>
              <w:t>- ст. 641 Цивільного кодексу України.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center"/>
              <w:rPr>
                <w:i/>
                <w:lang w:val="uk-UA"/>
              </w:rPr>
            </w:pPr>
            <w:r w:rsidRPr="00197256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-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-</w:t>
            </w:r>
          </w:p>
        </w:tc>
      </w:tr>
      <w:tr w:rsidR="00A42B1D" w:rsidRPr="00197256" w:rsidTr="00193D80">
        <w:tc>
          <w:tcPr>
            <w:tcW w:w="9855" w:type="dxa"/>
            <w:gridSpan w:val="2"/>
          </w:tcPr>
          <w:p w:rsidR="00A42B1D" w:rsidRPr="00197256" w:rsidRDefault="00A42B1D" w:rsidP="00193D80">
            <w:pPr>
              <w:jc w:val="center"/>
              <w:rPr>
                <w:b/>
                <w:lang w:val="uk-UA"/>
              </w:rPr>
            </w:pPr>
            <w:r w:rsidRPr="00197256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A42B1D" w:rsidRPr="00197256" w:rsidRDefault="00A42B1D" w:rsidP="00193D80">
            <w:pPr>
              <w:jc w:val="center"/>
              <w:rPr>
                <w:b/>
                <w:lang w:val="uk-UA"/>
              </w:rPr>
            </w:pP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Заява про внесення змін до договору оренди землі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Заява або клопотання (для юридичної особи)    на ім’я міського голови.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361"/>
                <w:tab w:val="left" w:pos="447"/>
              </w:tabs>
              <w:spacing w:line="299" w:lineRule="exact"/>
              <w:ind w:left="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Договору оренди землі з невід’ємними частинами.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Копії  Додаткових угод до договору оренди землі (у разі наявності таких).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197256">
              <w:rPr>
                <w:rFonts w:eastAsia="Arial Unicode MS"/>
                <w:sz w:val="22"/>
                <w:szCs w:val="22"/>
                <w:lang w:val="uk-UA"/>
              </w:rPr>
              <w:t xml:space="preserve">   Копія Витягу з Державного земельного кадастру про земельну ділянку.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</w:t>
            </w:r>
            <w:r w:rsidRPr="00197256">
              <w:rPr>
                <w:sz w:val="22"/>
                <w:szCs w:val="22"/>
                <w:lang w:val="uk-UA"/>
              </w:rPr>
              <w:lastRenderedPageBreak/>
              <w:t xml:space="preserve">нерухоме майно про реєстрацію іншого речового права </w:t>
            </w:r>
            <w:r w:rsidRPr="00197256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ділянкою).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Проект додаткової угоди про внесення змін до договору оренди землі, оформлений згідно чинного законодавства.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197256">
              <w:rPr>
                <w:rFonts w:eastAsia="Arial Unicode MS"/>
                <w:sz w:val="22"/>
                <w:szCs w:val="22"/>
                <w:lang w:val="uk-UA"/>
              </w:rPr>
              <w:t>Копія документації із землеустрою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місцевості)).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витягу з технічної документації про нормативну грошову оцінку земельної ділянки (у разі здійснення будівництва – копія витягу про нормативну грошову оцінку земельної ділянки на період будівництва).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right="18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дозвільних документів на виконання будівельних робіт у разі здійснення будівництва.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 (у разі наявності на земельній ділянці об’єкту нерухомого майна).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rFonts w:eastAsia="Arial Unicode MS"/>
                <w:sz w:val="22"/>
                <w:szCs w:val="22"/>
                <w:lang w:val="uk-UA"/>
              </w:rPr>
              <w:t>Копія документів державної реєстрації речового права на нерухоме майно, що знаходиться на земельній ділянці (у разі наявності).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Копія технічного паспорту на об’єкти нерухомого майна, що знаходиться на земельній ділянці (у разі наявності).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паспорта громадянина України (стор. 1, 2 та місце реєстрації) - для фізичної особи.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4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податкового номера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 – для фізичної особи.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Копія довіреності, засвідчена нотаріально, або доручення – для уповноваженої особи.</w:t>
            </w:r>
          </w:p>
          <w:p w:rsidR="00A42B1D" w:rsidRPr="00197256" w:rsidRDefault="00A42B1D" w:rsidP="00193D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lang w:val="uk-UA"/>
              </w:rPr>
            </w:pPr>
            <w:r w:rsidRPr="00197256">
              <w:rPr>
                <w:rFonts w:eastAsia="Arial Unicode MS"/>
                <w:sz w:val="22"/>
                <w:szCs w:val="22"/>
                <w:lang w:val="uk-UA"/>
              </w:rPr>
              <w:t>Копії Статуту, довідки управління статистики та витягу або виписки з Єдиного державного реєстру юридичних та фізичних осіб-підприємців – для юридичної особи.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1972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Поштою.</w:t>
            </w:r>
          </w:p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A42B1D" w:rsidRPr="00197256" w:rsidRDefault="00A42B1D" w:rsidP="00193D80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довіреністю.</w:t>
            </w:r>
          </w:p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Поштою.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A42B1D" w:rsidRPr="00197256" w:rsidTr="00193D80">
        <w:tc>
          <w:tcPr>
            <w:tcW w:w="9855" w:type="dxa"/>
            <w:gridSpan w:val="2"/>
          </w:tcPr>
          <w:p w:rsidR="00A42B1D" w:rsidRPr="00197256" w:rsidRDefault="00A42B1D" w:rsidP="00193D80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У разі платності:</w:t>
            </w:r>
          </w:p>
          <w:p w:rsidR="00A42B1D" w:rsidRPr="00197256" w:rsidRDefault="00A42B1D" w:rsidP="00193D80">
            <w:pPr>
              <w:rPr>
                <w:lang w:val="uk-UA"/>
              </w:rPr>
            </w:pP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11.1 Нормативно-правові акти, на підставі яких стягується плата</w:t>
            </w:r>
            <w:r w:rsidRPr="001972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center"/>
              <w:rPr>
                <w:i/>
                <w:lang w:val="uk-UA"/>
              </w:rPr>
            </w:pPr>
            <w:r w:rsidRPr="00197256">
              <w:rPr>
                <w:i/>
                <w:sz w:val="22"/>
                <w:szCs w:val="22"/>
                <w:lang w:val="uk-UA"/>
              </w:rPr>
              <w:t>-</w:t>
            </w:r>
          </w:p>
          <w:p w:rsidR="00A42B1D" w:rsidRPr="00197256" w:rsidRDefault="00A42B1D" w:rsidP="00193D80">
            <w:pPr>
              <w:jc w:val="center"/>
              <w:rPr>
                <w:i/>
                <w:lang w:val="uk-UA"/>
              </w:rPr>
            </w:pP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-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11.3. Розрахунковий рахунок для внесення </w:t>
            </w:r>
            <w:r w:rsidRPr="00197256">
              <w:rPr>
                <w:sz w:val="22"/>
                <w:szCs w:val="22"/>
                <w:lang w:val="uk-UA"/>
              </w:rPr>
              <w:lastRenderedPageBreak/>
              <w:t>плати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lastRenderedPageBreak/>
              <w:t>-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lastRenderedPageBreak/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ind w:firstLine="99"/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Підставою для відмови у наданні адміністративної послуги:</w:t>
            </w:r>
          </w:p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Не надання вичерпного переліку необхідних документів.</w:t>
            </w:r>
          </w:p>
          <w:p w:rsidR="00A42B1D" w:rsidRPr="00197256" w:rsidRDefault="00A42B1D" w:rsidP="00193D80">
            <w:pPr>
              <w:jc w:val="both"/>
              <w:rPr>
                <w:color w:val="000000"/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В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иявлення в поданих документах недостовірної інформації.</w:t>
            </w:r>
          </w:p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У ц</w:t>
            </w:r>
            <w:r>
              <w:rPr>
                <w:color w:val="000000"/>
                <w:sz w:val="22"/>
                <w:szCs w:val="22"/>
                <w:lang w:val="uk-UA"/>
              </w:rPr>
              <w:t>их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випадк</w:t>
            </w:r>
            <w:r>
              <w:rPr>
                <w:color w:val="000000"/>
                <w:sz w:val="22"/>
                <w:szCs w:val="22"/>
                <w:lang w:val="uk-UA"/>
              </w:rPr>
              <w:t>ах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заявнику повертається пакет поданих ним документів разом з листом про відмову у наданні адміністративної послуги.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1. Рішення сесії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про внесення змін </w:t>
            </w:r>
            <w:r w:rsidRPr="00197256">
              <w:rPr>
                <w:sz w:val="22"/>
                <w:szCs w:val="22"/>
                <w:lang w:val="uk-UA"/>
              </w:rPr>
              <w:t>до договору оренди землі.</w:t>
            </w:r>
          </w:p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2. Рішення сесії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про відмову щодо внесення змін </w:t>
            </w:r>
            <w:r w:rsidRPr="00197256">
              <w:rPr>
                <w:sz w:val="22"/>
                <w:szCs w:val="22"/>
                <w:lang w:val="uk-UA"/>
              </w:rPr>
              <w:t>до договору оренди землі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A42B1D" w:rsidRPr="00197256" w:rsidRDefault="00A42B1D" w:rsidP="00193D80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</w:t>
            </w:r>
          </w:p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A42B1D" w:rsidRPr="00197256" w:rsidRDefault="00A42B1D" w:rsidP="00193D80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довіреністю.</w:t>
            </w:r>
          </w:p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</w:t>
            </w:r>
          </w:p>
        </w:tc>
      </w:tr>
      <w:tr w:rsidR="00A42B1D" w:rsidRPr="00197256" w:rsidTr="00193D80">
        <w:tc>
          <w:tcPr>
            <w:tcW w:w="4401" w:type="dxa"/>
          </w:tcPr>
          <w:p w:rsidR="00A42B1D" w:rsidRPr="00197256" w:rsidRDefault="00A42B1D" w:rsidP="00193D80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A42B1D" w:rsidRPr="00197256" w:rsidRDefault="00A42B1D" w:rsidP="00193D80">
            <w:pPr>
              <w:rPr>
                <w:lang w:val="uk-UA"/>
              </w:rPr>
            </w:pPr>
          </w:p>
        </w:tc>
      </w:tr>
    </w:tbl>
    <w:p w:rsidR="00A42B1D" w:rsidRDefault="00A42B1D" w:rsidP="00A42B1D">
      <w:pPr>
        <w:rPr>
          <w:lang w:val="uk-UA"/>
        </w:rPr>
      </w:pPr>
    </w:p>
    <w:p w:rsidR="00A42B1D" w:rsidRDefault="00A42B1D" w:rsidP="00A42B1D">
      <w:pPr>
        <w:rPr>
          <w:lang w:val="uk-UA"/>
        </w:rPr>
      </w:pPr>
    </w:p>
    <w:p w:rsidR="00A42B1D" w:rsidRDefault="00A42B1D" w:rsidP="00A42B1D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Керуючий справами виконкому</w:t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Л.Ф. Єфименко</w:t>
      </w:r>
    </w:p>
    <w:p w:rsidR="00A42B1D" w:rsidRDefault="00A42B1D" w:rsidP="00A42B1D">
      <w:pPr>
        <w:rPr>
          <w:lang w:val="uk-UA"/>
        </w:rPr>
      </w:pPr>
    </w:p>
    <w:p w:rsidR="00A42B1D" w:rsidRDefault="00A42B1D" w:rsidP="00A42B1D">
      <w:pPr>
        <w:rPr>
          <w:lang w:val="uk-UA"/>
        </w:rPr>
      </w:pPr>
    </w:p>
    <w:p w:rsidR="00A42B1D" w:rsidRDefault="00A42B1D" w:rsidP="00A42B1D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lang w:val="uk-UA"/>
        </w:rPr>
      </w:pPr>
    </w:p>
    <w:p w:rsidR="00A42B1D" w:rsidRDefault="00A42B1D" w:rsidP="00A42B1D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lang w:val="uk-UA"/>
        </w:rPr>
      </w:pPr>
    </w:p>
    <w:p w:rsidR="00A42B1D" w:rsidRDefault="00A42B1D" w:rsidP="00A42B1D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lang w:val="uk-UA"/>
        </w:rPr>
      </w:pPr>
    </w:p>
    <w:p w:rsidR="00A42B1D" w:rsidRDefault="00A42B1D" w:rsidP="00A42B1D">
      <w:pPr>
        <w:autoSpaceDE w:val="0"/>
        <w:autoSpaceDN w:val="0"/>
        <w:adjustRightInd w:val="0"/>
      </w:pPr>
    </w:p>
    <w:p w:rsidR="00A42B1D" w:rsidRDefault="00A42B1D" w:rsidP="00A42B1D"/>
    <w:p w:rsidR="00362EA4" w:rsidRDefault="00362EA4"/>
    <w:sectPr w:rsidR="00362EA4" w:rsidSect="00972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3189"/>
    <w:multiLevelType w:val="hybridMultilevel"/>
    <w:tmpl w:val="61D6B564"/>
    <w:lvl w:ilvl="0" w:tplc="4D6E0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B1D"/>
    <w:rsid w:val="00362EA4"/>
    <w:rsid w:val="009A59BC"/>
    <w:rsid w:val="00A4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polkom@sovet.sed.l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4521</Words>
  <Characters>2578</Characters>
  <Application>Microsoft Office Word</Application>
  <DocSecurity>0</DocSecurity>
  <Lines>21</Lines>
  <Paragraphs>14</Paragraphs>
  <ScaleCrop>false</ScaleCrop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2015-03-10T08:22:00Z</dcterms:created>
  <dcterms:modified xsi:type="dcterms:W3CDTF">2015-03-10T08:57:00Z</dcterms:modified>
</cp:coreProperties>
</file>